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661" w:rsidRPr="00263B29" w:rsidRDefault="00322661" w:rsidP="00263B29">
      <w:pPr>
        <w:spacing w:after="0" w:line="240" w:lineRule="auto"/>
        <w:contextualSpacing/>
        <w:jc w:val="center"/>
        <w:rPr>
          <w:rFonts w:ascii="Times New Roman" w:hAnsi="Times New Roman" w:cs="Times New Roman"/>
          <w:b/>
          <w:sz w:val="32"/>
          <w:szCs w:val="32"/>
        </w:rPr>
      </w:pPr>
      <w:r w:rsidRPr="00340246">
        <w:rPr>
          <w:rFonts w:ascii="Times New Roman" w:hAnsi="Times New Roman" w:cs="Times New Roman"/>
          <w:b/>
          <w:sz w:val="32"/>
          <w:szCs w:val="32"/>
        </w:rPr>
        <w:t>Муниципальное авт</w:t>
      </w:r>
      <w:r w:rsidRPr="00263B29">
        <w:rPr>
          <w:rFonts w:ascii="Times New Roman" w:hAnsi="Times New Roman" w:cs="Times New Roman"/>
          <w:b/>
          <w:sz w:val="32"/>
          <w:szCs w:val="32"/>
        </w:rPr>
        <w:t>ономное учреждение дополнительного образования «Спортивная школа» п. Цементный</w:t>
      </w:r>
    </w:p>
    <w:p w:rsidR="00322661" w:rsidRPr="00263B29" w:rsidRDefault="00322661" w:rsidP="00263B29">
      <w:pPr>
        <w:spacing w:after="0" w:line="240" w:lineRule="auto"/>
        <w:ind w:left="5670"/>
        <w:contextualSpacing/>
        <w:jc w:val="right"/>
        <w:rPr>
          <w:rFonts w:ascii="Times New Roman" w:hAnsi="Times New Roman" w:cs="Times New Roman"/>
          <w:sz w:val="24"/>
          <w:szCs w:val="24"/>
        </w:rPr>
      </w:pPr>
    </w:p>
    <w:p w:rsidR="00322661" w:rsidRPr="00263B29" w:rsidRDefault="00322661" w:rsidP="00263B29">
      <w:pPr>
        <w:spacing w:after="0" w:line="240" w:lineRule="auto"/>
        <w:ind w:left="5670"/>
        <w:contextualSpacing/>
        <w:jc w:val="right"/>
        <w:rPr>
          <w:rFonts w:ascii="Times New Roman" w:hAnsi="Times New Roman" w:cs="Times New Roman"/>
          <w:sz w:val="24"/>
          <w:szCs w:val="24"/>
        </w:rPr>
      </w:pPr>
    </w:p>
    <w:p w:rsidR="00322661" w:rsidRPr="00263B29" w:rsidRDefault="00322661" w:rsidP="00263B29">
      <w:pPr>
        <w:spacing w:after="0" w:line="240" w:lineRule="auto"/>
        <w:ind w:left="5670"/>
        <w:contextualSpacing/>
        <w:jc w:val="right"/>
        <w:rPr>
          <w:rFonts w:ascii="Times New Roman" w:hAnsi="Times New Roman" w:cs="Times New Roman"/>
          <w:sz w:val="24"/>
          <w:szCs w:val="24"/>
        </w:rPr>
      </w:pPr>
    </w:p>
    <w:p w:rsidR="00322661" w:rsidRPr="00263B29" w:rsidRDefault="00322661" w:rsidP="00263B29">
      <w:pPr>
        <w:spacing w:after="0" w:line="240" w:lineRule="auto"/>
        <w:ind w:left="5670"/>
        <w:contextualSpacing/>
        <w:jc w:val="right"/>
        <w:rPr>
          <w:rFonts w:ascii="Times New Roman" w:hAnsi="Times New Roman" w:cs="Times New Roman"/>
          <w:sz w:val="24"/>
          <w:szCs w:val="24"/>
        </w:rPr>
      </w:pPr>
    </w:p>
    <w:p w:rsidR="00322661" w:rsidRPr="00263B29" w:rsidRDefault="00322661" w:rsidP="00263B29">
      <w:pPr>
        <w:spacing w:after="0" w:line="240" w:lineRule="auto"/>
        <w:ind w:left="5670"/>
        <w:contextualSpacing/>
        <w:jc w:val="right"/>
        <w:rPr>
          <w:rFonts w:ascii="Times New Roman" w:hAnsi="Times New Roman" w:cs="Times New Roman"/>
          <w:sz w:val="24"/>
          <w:szCs w:val="24"/>
        </w:rPr>
      </w:pPr>
    </w:p>
    <w:p w:rsidR="00322661" w:rsidRPr="00263B29" w:rsidRDefault="00322661" w:rsidP="00263B29">
      <w:pPr>
        <w:spacing w:after="0" w:line="240" w:lineRule="auto"/>
        <w:ind w:left="5103"/>
        <w:jc w:val="right"/>
        <w:rPr>
          <w:rFonts w:ascii="Times New Roman" w:hAnsi="Times New Roman" w:cs="Times New Roman"/>
          <w:sz w:val="28"/>
          <w:szCs w:val="28"/>
        </w:rPr>
      </w:pPr>
    </w:p>
    <w:p w:rsidR="00322661" w:rsidRPr="00263B29" w:rsidRDefault="00322661" w:rsidP="00263B29">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99"/>
        <w:gridCol w:w="4772"/>
      </w:tblGrid>
      <w:tr w:rsidR="00322661" w:rsidRPr="00263B29" w:rsidTr="002B5446">
        <w:tc>
          <w:tcPr>
            <w:tcW w:w="5210" w:type="dxa"/>
          </w:tcPr>
          <w:p w:rsidR="00322661" w:rsidRPr="00263B29" w:rsidRDefault="00322661" w:rsidP="00263B29">
            <w:pPr>
              <w:rPr>
                <w:rFonts w:ascii="Times New Roman" w:hAnsi="Times New Roman" w:cs="Times New Roman"/>
                <w:sz w:val="28"/>
                <w:szCs w:val="28"/>
                <w:lang w:eastAsia="ru-RU"/>
              </w:rPr>
            </w:pPr>
            <w:r w:rsidRPr="00263B29">
              <w:rPr>
                <w:rFonts w:ascii="Times New Roman" w:hAnsi="Times New Roman" w:cs="Times New Roman"/>
                <w:sz w:val="28"/>
                <w:szCs w:val="28"/>
                <w:lang w:eastAsia="ru-RU"/>
              </w:rPr>
              <w:t>ПРИНЯТА</w:t>
            </w:r>
            <w:proofErr w:type="gramStart"/>
            <w:r w:rsidRPr="00263B29">
              <w:rPr>
                <w:rFonts w:ascii="Times New Roman" w:hAnsi="Times New Roman" w:cs="Times New Roman"/>
                <w:sz w:val="28"/>
                <w:szCs w:val="28"/>
                <w:lang w:eastAsia="ru-RU"/>
              </w:rPr>
              <w:t xml:space="preserve"> :</w:t>
            </w:r>
            <w:proofErr w:type="gramEnd"/>
          </w:p>
          <w:p w:rsidR="00322661" w:rsidRPr="00263B29" w:rsidRDefault="00322661" w:rsidP="00263B29">
            <w:pPr>
              <w:rPr>
                <w:rFonts w:ascii="Times New Roman" w:hAnsi="Times New Roman" w:cs="Times New Roman"/>
                <w:sz w:val="28"/>
                <w:szCs w:val="28"/>
                <w:lang w:eastAsia="ru-RU"/>
              </w:rPr>
            </w:pPr>
            <w:r w:rsidRPr="00263B29">
              <w:rPr>
                <w:rFonts w:ascii="Times New Roman" w:hAnsi="Times New Roman" w:cs="Times New Roman"/>
                <w:sz w:val="28"/>
                <w:szCs w:val="28"/>
                <w:lang w:eastAsia="ru-RU"/>
              </w:rPr>
              <w:t>на заседании педагогического совета Протокол №____ от _______________</w:t>
            </w:r>
            <w:r w:rsidRPr="00263B29">
              <w:rPr>
                <w:rFonts w:ascii="Times New Roman" w:hAnsi="Times New Roman" w:cs="Times New Roman"/>
                <w:sz w:val="28"/>
                <w:szCs w:val="28"/>
                <w:lang w:eastAsia="ru-RU"/>
              </w:rPr>
              <w:tab/>
            </w:r>
          </w:p>
        </w:tc>
        <w:tc>
          <w:tcPr>
            <w:tcW w:w="5211" w:type="dxa"/>
          </w:tcPr>
          <w:p w:rsidR="00322661" w:rsidRPr="00263B29" w:rsidRDefault="00322661" w:rsidP="00263B29">
            <w:pPr>
              <w:jc w:val="right"/>
              <w:rPr>
                <w:rFonts w:ascii="Times New Roman" w:hAnsi="Times New Roman" w:cs="Times New Roman"/>
                <w:sz w:val="28"/>
                <w:szCs w:val="28"/>
              </w:rPr>
            </w:pPr>
            <w:r w:rsidRPr="00263B29">
              <w:rPr>
                <w:rFonts w:ascii="Times New Roman" w:hAnsi="Times New Roman" w:cs="Times New Roman"/>
                <w:sz w:val="28"/>
                <w:szCs w:val="28"/>
              </w:rPr>
              <w:t>УТВЕРЖД</w:t>
            </w:r>
            <w:r w:rsidR="00850551">
              <w:rPr>
                <w:rFonts w:ascii="Times New Roman" w:hAnsi="Times New Roman" w:cs="Times New Roman"/>
                <w:sz w:val="28"/>
                <w:szCs w:val="28"/>
              </w:rPr>
              <w:t>ЕНО</w:t>
            </w:r>
          </w:p>
          <w:p w:rsidR="00322661" w:rsidRPr="00263B29" w:rsidRDefault="00850551" w:rsidP="00263B29">
            <w:pPr>
              <w:jc w:val="right"/>
              <w:rPr>
                <w:rFonts w:ascii="Times New Roman" w:hAnsi="Times New Roman" w:cs="Times New Roman"/>
                <w:sz w:val="28"/>
                <w:szCs w:val="28"/>
              </w:rPr>
            </w:pPr>
            <w:r>
              <w:rPr>
                <w:rFonts w:ascii="Times New Roman" w:hAnsi="Times New Roman" w:cs="Times New Roman"/>
                <w:sz w:val="28"/>
                <w:szCs w:val="28"/>
              </w:rPr>
              <w:t>Приказом д</w:t>
            </w:r>
            <w:r w:rsidR="00322661" w:rsidRPr="00263B29">
              <w:rPr>
                <w:rFonts w:ascii="Times New Roman" w:hAnsi="Times New Roman" w:cs="Times New Roman"/>
                <w:sz w:val="28"/>
                <w:szCs w:val="28"/>
              </w:rPr>
              <w:t>иректор</w:t>
            </w:r>
            <w:r>
              <w:rPr>
                <w:rFonts w:ascii="Times New Roman" w:hAnsi="Times New Roman" w:cs="Times New Roman"/>
                <w:sz w:val="28"/>
                <w:szCs w:val="28"/>
              </w:rPr>
              <w:t>а</w:t>
            </w:r>
            <w:r w:rsidR="00322661" w:rsidRPr="00263B29">
              <w:rPr>
                <w:rFonts w:ascii="Times New Roman" w:hAnsi="Times New Roman" w:cs="Times New Roman"/>
                <w:sz w:val="28"/>
                <w:szCs w:val="28"/>
              </w:rPr>
              <w:t xml:space="preserve"> МАУ</w:t>
            </w:r>
          </w:p>
          <w:p w:rsidR="00322661" w:rsidRPr="00263B29" w:rsidRDefault="00322661" w:rsidP="00263B29">
            <w:pPr>
              <w:jc w:val="right"/>
              <w:rPr>
                <w:rFonts w:ascii="Times New Roman" w:hAnsi="Times New Roman" w:cs="Times New Roman"/>
                <w:bCs/>
                <w:sz w:val="28"/>
                <w:szCs w:val="28"/>
              </w:rPr>
            </w:pPr>
            <w:r w:rsidRPr="00263B29">
              <w:rPr>
                <w:rFonts w:ascii="Times New Roman" w:hAnsi="Times New Roman" w:cs="Times New Roman"/>
                <w:sz w:val="28"/>
                <w:szCs w:val="28"/>
              </w:rPr>
              <w:t xml:space="preserve"> ДО «СШ» п. Цементный</w:t>
            </w:r>
          </w:p>
          <w:p w:rsidR="00322661" w:rsidRPr="00263B29" w:rsidRDefault="00850551" w:rsidP="00263B29">
            <w:pPr>
              <w:jc w:val="right"/>
              <w:rPr>
                <w:rFonts w:ascii="Times New Roman" w:hAnsi="Times New Roman" w:cs="Times New Roman"/>
                <w:sz w:val="28"/>
                <w:szCs w:val="28"/>
              </w:rPr>
            </w:pPr>
            <w:r>
              <w:rPr>
                <w:rFonts w:ascii="Times New Roman" w:hAnsi="Times New Roman" w:cs="Times New Roman"/>
                <w:sz w:val="28"/>
                <w:szCs w:val="28"/>
              </w:rPr>
              <w:t>№</w:t>
            </w:r>
            <w:r w:rsidR="00322661" w:rsidRPr="00263B29">
              <w:rPr>
                <w:rFonts w:ascii="Times New Roman" w:hAnsi="Times New Roman" w:cs="Times New Roman"/>
                <w:sz w:val="28"/>
                <w:szCs w:val="28"/>
              </w:rPr>
              <w:t>_____</w:t>
            </w:r>
            <w:r>
              <w:rPr>
                <w:rFonts w:ascii="Times New Roman" w:hAnsi="Times New Roman" w:cs="Times New Roman"/>
                <w:sz w:val="28"/>
                <w:szCs w:val="28"/>
              </w:rPr>
              <w:t xml:space="preserve"> от____</w:t>
            </w:r>
            <w:r w:rsidR="00322661" w:rsidRPr="00263B29">
              <w:rPr>
                <w:rFonts w:ascii="Times New Roman" w:hAnsi="Times New Roman" w:cs="Times New Roman"/>
                <w:sz w:val="28"/>
                <w:szCs w:val="28"/>
              </w:rPr>
              <w:t>____ 20__ г.</w:t>
            </w:r>
          </w:p>
          <w:p w:rsidR="00322661" w:rsidRPr="00263B29" w:rsidRDefault="00322661" w:rsidP="00263B29">
            <w:pPr>
              <w:rPr>
                <w:rFonts w:ascii="Times New Roman" w:hAnsi="Times New Roman" w:cs="Times New Roman"/>
                <w:sz w:val="28"/>
                <w:szCs w:val="28"/>
                <w:lang w:eastAsia="ru-RU"/>
              </w:rPr>
            </w:pPr>
          </w:p>
        </w:tc>
      </w:tr>
    </w:tbl>
    <w:p w:rsidR="00322661" w:rsidRPr="00263B29" w:rsidRDefault="00322661" w:rsidP="00263B29">
      <w:pPr>
        <w:spacing w:after="0"/>
        <w:rPr>
          <w:rFonts w:ascii="Times New Roman" w:hAnsi="Times New Roman" w:cs="Times New Roman"/>
          <w:lang w:eastAsia="ru-RU"/>
        </w:rPr>
      </w:pPr>
    </w:p>
    <w:p w:rsidR="00322661" w:rsidRPr="00263B29" w:rsidRDefault="00322661" w:rsidP="00263B29">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322661" w:rsidRPr="00263B29" w:rsidRDefault="00322661" w:rsidP="00263B29">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322661" w:rsidRPr="00263B29" w:rsidRDefault="00322661" w:rsidP="00263B29">
      <w:pPr>
        <w:autoSpaceDE w:val="0"/>
        <w:autoSpaceDN w:val="0"/>
        <w:adjustRightInd w:val="0"/>
        <w:spacing w:after="0" w:line="240" w:lineRule="auto"/>
        <w:jc w:val="center"/>
        <w:rPr>
          <w:rFonts w:ascii="Times New Roman" w:eastAsia="Times New Roman" w:hAnsi="Times New Roman" w:cs="Times New Roman"/>
          <w:b/>
          <w:sz w:val="32"/>
          <w:szCs w:val="32"/>
          <w:lang w:eastAsia="ru-RU"/>
        </w:rPr>
      </w:pPr>
      <w:r w:rsidRPr="00263B29">
        <w:rPr>
          <w:rFonts w:ascii="Times New Roman" w:eastAsia="Times New Roman" w:hAnsi="Times New Roman" w:cs="Times New Roman"/>
          <w:b/>
          <w:sz w:val="32"/>
          <w:szCs w:val="32"/>
          <w:lang w:eastAsia="ru-RU"/>
        </w:rPr>
        <w:t>Дополнительная образовательная программа</w:t>
      </w:r>
    </w:p>
    <w:p w:rsidR="00322661" w:rsidRPr="00263B29" w:rsidRDefault="00322661" w:rsidP="00263B29">
      <w:pPr>
        <w:autoSpaceDE w:val="0"/>
        <w:autoSpaceDN w:val="0"/>
        <w:adjustRightInd w:val="0"/>
        <w:spacing w:after="0" w:line="240" w:lineRule="auto"/>
        <w:jc w:val="center"/>
        <w:rPr>
          <w:rFonts w:ascii="Times New Roman" w:eastAsia="Times New Roman" w:hAnsi="Times New Roman" w:cs="Times New Roman"/>
          <w:b/>
          <w:sz w:val="32"/>
          <w:szCs w:val="32"/>
          <w:lang w:eastAsia="ru-RU"/>
        </w:rPr>
      </w:pPr>
      <w:r w:rsidRPr="00263B29">
        <w:rPr>
          <w:rFonts w:ascii="Times New Roman" w:eastAsia="Times New Roman" w:hAnsi="Times New Roman" w:cs="Times New Roman"/>
          <w:b/>
          <w:sz w:val="32"/>
          <w:szCs w:val="32"/>
          <w:lang w:eastAsia="ru-RU"/>
        </w:rPr>
        <w:t xml:space="preserve"> спортивной подготовки </w:t>
      </w:r>
      <w:r w:rsidRPr="00263B29">
        <w:rPr>
          <w:rFonts w:ascii="Times New Roman" w:hAnsi="Times New Roman" w:cs="Times New Roman"/>
          <w:b/>
          <w:sz w:val="32"/>
          <w:szCs w:val="32"/>
        </w:rPr>
        <w:t>по виду спорта «плавание»</w:t>
      </w:r>
    </w:p>
    <w:p w:rsidR="00322661" w:rsidRPr="00263B29" w:rsidRDefault="00322661" w:rsidP="00263B29">
      <w:pPr>
        <w:spacing w:after="0" w:line="240" w:lineRule="auto"/>
        <w:contextualSpacing/>
        <w:jc w:val="center"/>
        <w:rPr>
          <w:rFonts w:ascii="Times New Roman" w:hAnsi="Times New Roman" w:cs="Times New Roman"/>
          <w:b/>
          <w:sz w:val="32"/>
          <w:szCs w:val="32"/>
        </w:rPr>
      </w:pPr>
    </w:p>
    <w:p w:rsidR="00322661" w:rsidRPr="00263B29" w:rsidRDefault="00322661" w:rsidP="00263B29">
      <w:pPr>
        <w:spacing w:after="0" w:line="240" w:lineRule="auto"/>
        <w:contextualSpacing/>
        <w:jc w:val="center"/>
        <w:rPr>
          <w:rFonts w:ascii="Times New Roman" w:hAnsi="Times New Roman" w:cs="Times New Roman"/>
          <w:b/>
          <w:sz w:val="28"/>
          <w:szCs w:val="28"/>
        </w:rPr>
      </w:pPr>
    </w:p>
    <w:p w:rsidR="00322661" w:rsidRPr="00263B29" w:rsidRDefault="00322661" w:rsidP="00263B29">
      <w:pPr>
        <w:spacing w:after="0" w:line="240" w:lineRule="auto"/>
        <w:contextualSpacing/>
        <w:jc w:val="center"/>
        <w:rPr>
          <w:rFonts w:ascii="Times New Roman" w:hAnsi="Times New Roman" w:cs="Times New Roman"/>
          <w:b/>
          <w:sz w:val="28"/>
          <w:szCs w:val="28"/>
        </w:rPr>
      </w:pPr>
    </w:p>
    <w:p w:rsidR="00322661" w:rsidRPr="00263B29" w:rsidRDefault="00322661" w:rsidP="00263B29">
      <w:pPr>
        <w:spacing w:after="0" w:line="240" w:lineRule="auto"/>
        <w:contextualSpacing/>
        <w:jc w:val="center"/>
        <w:rPr>
          <w:rFonts w:ascii="Times New Roman" w:hAnsi="Times New Roman" w:cs="Times New Roman"/>
          <w:b/>
          <w:sz w:val="28"/>
          <w:szCs w:val="28"/>
        </w:rPr>
      </w:pPr>
    </w:p>
    <w:p w:rsidR="00322661" w:rsidRPr="00850551" w:rsidRDefault="00850551" w:rsidP="00850551">
      <w:pPr>
        <w:spacing w:after="0" w:line="240" w:lineRule="auto"/>
        <w:contextualSpacing/>
        <w:jc w:val="right"/>
        <w:rPr>
          <w:rFonts w:ascii="Times New Roman" w:hAnsi="Times New Roman" w:cs="Times New Roman"/>
          <w:bCs/>
          <w:sz w:val="28"/>
          <w:szCs w:val="28"/>
        </w:rPr>
      </w:pPr>
      <w:r w:rsidRPr="00850551">
        <w:rPr>
          <w:rFonts w:ascii="Times New Roman" w:hAnsi="Times New Roman" w:cs="Times New Roman"/>
          <w:bCs/>
          <w:sz w:val="28"/>
          <w:szCs w:val="28"/>
        </w:rPr>
        <w:t>Разработчики:</w:t>
      </w:r>
    </w:p>
    <w:p w:rsidR="00850551" w:rsidRPr="00850551" w:rsidRDefault="00850551" w:rsidP="00850551">
      <w:pPr>
        <w:spacing w:after="0" w:line="240" w:lineRule="auto"/>
        <w:contextualSpacing/>
        <w:jc w:val="right"/>
        <w:rPr>
          <w:rFonts w:ascii="Times New Roman" w:hAnsi="Times New Roman" w:cs="Times New Roman"/>
          <w:bCs/>
          <w:sz w:val="28"/>
          <w:szCs w:val="28"/>
        </w:rPr>
      </w:pPr>
      <w:r w:rsidRPr="00850551">
        <w:rPr>
          <w:rFonts w:ascii="Times New Roman" w:hAnsi="Times New Roman" w:cs="Times New Roman"/>
          <w:bCs/>
          <w:sz w:val="28"/>
          <w:szCs w:val="28"/>
        </w:rPr>
        <w:t xml:space="preserve">Инструктор-методист Т.А. </w:t>
      </w:r>
      <w:proofErr w:type="spellStart"/>
      <w:r w:rsidRPr="00850551">
        <w:rPr>
          <w:rFonts w:ascii="Times New Roman" w:hAnsi="Times New Roman" w:cs="Times New Roman"/>
          <w:bCs/>
          <w:sz w:val="28"/>
          <w:szCs w:val="28"/>
        </w:rPr>
        <w:t>Прядильщикова</w:t>
      </w:r>
      <w:proofErr w:type="spellEnd"/>
    </w:p>
    <w:p w:rsidR="00850551" w:rsidRPr="00850551" w:rsidRDefault="00850551" w:rsidP="00850551">
      <w:pPr>
        <w:spacing w:after="0" w:line="240" w:lineRule="auto"/>
        <w:contextualSpacing/>
        <w:jc w:val="right"/>
        <w:rPr>
          <w:rFonts w:ascii="Times New Roman" w:hAnsi="Times New Roman" w:cs="Times New Roman"/>
          <w:bCs/>
          <w:sz w:val="28"/>
          <w:szCs w:val="28"/>
        </w:rPr>
      </w:pPr>
      <w:r w:rsidRPr="00850551">
        <w:rPr>
          <w:rFonts w:ascii="Times New Roman" w:hAnsi="Times New Roman" w:cs="Times New Roman"/>
          <w:bCs/>
          <w:sz w:val="28"/>
          <w:szCs w:val="28"/>
        </w:rPr>
        <w:t>Тренер-преподаватель Журавлева А.В.</w:t>
      </w:r>
    </w:p>
    <w:p w:rsidR="00850551" w:rsidRPr="00850551" w:rsidRDefault="00850551" w:rsidP="00850551">
      <w:pPr>
        <w:spacing w:after="0" w:line="240" w:lineRule="auto"/>
        <w:contextualSpacing/>
        <w:jc w:val="right"/>
        <w:rPr>
          <w:rFonts w:ascii="Times New Roman" w:hAnsi="Times New Roman" w:cs="Times New Roman"/>
          <w:bCs/>
          <w:sz w:val="28"/>
          <w:szCs w:val="28"/>
        </w:rPr>
      </w:pPr>
      <w:r w:rsidRPr="00850551">
        <w:rPr>
          <w:rFonts w:ascii="Times New Roman" w:hAnsi="Times New Roman" w:cs="Times New Roman"/>
          <w:bCs/>
          <w:sz w:val="28"/>
          <w:szCs w:val="28"/>
        </w:rPr>
        <w:t>Тренер-преподаватель Серебренников С.Е.</w:t>
      </w:r>
    </w:p>
    <w:p w:rsidR="00322661" w:rsidRPr="00263B29" w:rsidRDefault="00322661" w:rsidP="00850551">
      <w:pPr>
        <w:spacing w:after="0" w:line="240" w:lineRule="auto"/>
        <w:contextualSpacing/>
        <w:jc w:val="right"/>
        <w:rPr>
          <w:rFonts w:ascii="Times New Roman" w:hAnsi="Times New Roman" w:cs="Times New Roman"/>
          <w:b/>
          <w:sz w:val="28"/>
          <w:szCs w:val="28"/>
        </w:rPr>
      </w:pPr>
    </w:p>
    <w:p w:rsidR="00322661" w:rsidRPr="00263B29" w:rsidRDefault="00322661" w:rsidP="00263B29">
      <w:pPr>
        <w:spacing w:after="0" w:line="240" w:lineRule="auto"/>
        <w:contextualSpacing/>
        <w:jc w:val="center"/>
        <w:rPr>
          <w:rFonts w:ascii="Times New Roman" w:hAnsi="Times New Roman" w:cs="Times New Roman"/>
          <w:b/>
          <w:sz w:val="28"/>
          <w:szCs w:val="28"/>
        </w:rPr>
      </w:pPr>
    </w:p>
    <w:p w:rsidR="00322661" w:rsidRPr="00263B29" w:rsidRDefault="00322661" w:rsidP="00263B29">
      <w:pPr>
        <w:spacing w:after="0" w:line="240" w:lineRule="auto"/>
        <w:contextualSpacing/>
        <w:jc w:val="center"/>
        <w:rPr>
          <w:rFonts w:ascii="Times New Roman" w:hAnsi="Times New Roman" w:cs="Times New Roman"/>
          <w:b/>
          <w:sz w:val="28"/>
          <w:szCs w:val="28"/>
        </w:rPr>
      </w:pPr>
    </w:p>
    <w:p w:rsidR="00322661" w:rsidRPr="00263B29" w:rsidRDefault="00322661" w:rsidP="00263B29">
      <w:pPr>
        <w:spacing w:after="0" w:line="240" w:lineRule="auto"/>
        <w:contextualSpacing/>
        <w:jc w:val="center"/>
        <w:rPr>
          <w:rFonts w:ascii="Times New Roman" w:hAnsi="Times New Roman" w:cs="Times New Roman"/>
          <w:b/>
          <w:sz w:val="28"/>
          <w:szCs w:val="28"/>
        </w:rPr>
      </w:pPr>
    </w:p>
    <w:p w:rsidR="00322661" w:rsidRPr="00263B29" w:rsidRDefault="00322661" w:rsidP="00263B29">
      <w:pPr>
        <w:spacing w:after="0" w:line="240" w:lineRule="auto"/>
        <w:contextualSpacing/>
        <w:jc w:val="center"/>
        <w:rPr>
          <w:rFonts w:ascii="Times New Roman" w:hAnsi="Times New Roman" w:cs="Times New Roman"/>
          <w:b/>
          <w:sz w:val="28"/>
          <w:szCs w:val="28"/>
        </w:rPr>
      </w:pPr>
    </w:p>
    <w:p w:rsidR="00322661" w:rsidRPr="00263B29" w:rsidRDefault="00322661" w:rsidP="00263B29">
      <w:pPr>
        <w:spacing w:after="0" w:line="240" w:lineRule="auto"/>
        <w:contextualSpacing/>
        <w:jc w:val="center"/>
        <w:rPr>
          <w:rFonts w:ascii="Times New Roman" w:hAnsi="Times New Roman" w:cs="Times New Roman"/>
          <w:b/>
          <w:sz w:val="28"/>
          <w:szCs w:val="28"/>
        </w:rPr>
      </w:pPr>
    </w:p>
    <w:p w:rsidR="00322661" w:rsidRPr="00263B29" w:rsidRDefault="00322661" w:rsidP="00263B29">
      <w:pPr>
        <w:spacing w:after="0" w:line="240" w:lineRule="auto"/>
        <w:contextualSpacing/>
        <w:jc w:val="center"/>
        <w:rPr>
          <w:rFonts w:ascii="Times New Roman" w:hAnsi="Times New Roman" w:cs="Times New Roman"/>
          <w:b/>
          <w:sz w:val="28"/>
          <w:szCs w:val="28"/>
        </w:rPr>
      </w:pPr>
    </w:p>
    <w:p w:rsidR="00322661" w:rsidRPr="00263B29" w:rsidRDefault="00322661" w:rsidP="00263B29">
      <w:pPr>
        <w:spacing w:after="0" w:line="240" w:lineRule="auto"/>
        <w:contextualSpacing/>
        <w:jc w:val="center"/>
        <w:rPr>
          <w:rFonts w:ascii="Times New Roman" w:hAnsi="Times New Roman" w:cs="Times New Roman"/>
          <w:b/>
          <w:sz w:val="28"/>
          <w:szCs w:val="28"/>
        </w:rPr>
      </w:pPr>
    </w:p>
    <w:p w:rsidR="00322661" w:rsidRPr="00263B29" w:rsidRDefault="00322661" w:rsidP="00263B29">
      <w:pPr>
        <w:spacing w:after="0" w:line="240" w:lineRule="auto"/>
        <w:contextualSpacing/>
        <w:jc w:val="center"/>
        <w:rPr>
          <w:rFonts w:ascii="Times New Roman" w:hAnsi="Times New Roman" w:cs="Times New Roman"/>
          <w:b/>
          <w:sz w:val="28"/>
          <w:szCs w:val="28"/>
        </w:rPr>
      </w:pPr>
    </w:p>
    <w:p w:rsidR="00322661" w:rsidRPr="00263B29" w:rsidRDefault="00322661" w:rsidP="00263B29">
      <w:pPr>
        <w:spacing w:after="0" w:line="240" w:lineRule="auto"/>
        <w:contextualSpacing/>
        <w:jc w:val="center"/>
        <w:rPr>
          <w:rFonts w:ascii="Times New Roman" w:hAnsi="Times New Roman" w:cs="Times New Roman"/>
          <w:b/>
          <w:sz w:val="28"/>
          <w:szCs w:val="28"/>
        </w:rPr>
      </w:pPr>
    </w:p>
    <w:p w:rsidR="00322661" w:rsidRPr="00263B29" w:rsidRDefault="00322661" w:rsidP="00263B29">
      <w:pPr>
        <w:spacing w:after="0" w:line="240" w:lineRule="auto"/>
        <w:contextualSpacing/>
        <w:jc w:val="center"/>
        <w:rPr>
          <w:rFonts w:ascii="Times New Roman" w:hAnsi="Times New Roman" w:cs="Times New Roman"/>
          <w:b/>
          <w:sz w:val="28"/>
          <w:szCs w:val="28"/>
        </w:rPr>
      </w:pPr>
    </w:p>
    <w:p w:rsidR="00322661" w:rsidRPr="00263B29" w:rsidRDefault="00322661" w:rsidP="00263B29">
      <w:pPr>
        <w:spacing w:after="0" w:line="240" w:lineRule="auto"/>
        <w:contextualSpacing/>
        <w:jc w:val="center"/>
        <w:rPr>
          <w:rFonts w:ascii="Times New Roman" w:hAnsi="Times New Roman" w:cs="Times New Roman"/>
          <w:b/>
          <w:sz w:val="28"/>
          <w:szCs w:val="28"/>
        </w:rPr>
      </w:pPr>
    </w:p>
    <w:p w:rsidR="00322661" w:rsidRPr="00263B29" w:rsidRDefault="00322661" w:rsidP="00263B29">
      <w:pPr>
        <w:spacing w:after="0" w:line="240" w:lineRule="auto"/>
        <w:contextualSpacing/>
        <w:jc w:val="center"/>
        <w:rPr>
          <w:rFonts w:ascii="Times New Roman" w:hAnsi="Times New Roman" w:cs="Times New Roman"/>
          <w:b/>
          <w:sz w:val="28"/>
          <w:szCs w:val="28"/>
        </w:rPr>
      </w:pPr>
    </w:p>
    <w:p w:rsidR="00322661" w:rsidRPr="00263B29" w:rsidRDefault="00322661" w:rsidP="00263B29">
      <w:pPr>
        <w:spacing w:after="0" w:line="240" w:lineRule="auto"/>
        <w:contextualSpacing/>
        <w:jc w:val="center"/>
        <w:rPr>
          <w:rFonts w:ascii="Times New Roman" w:hAnsi="Times New Roman" w:cs="Times New Roman"/>
          <w:b/>
          <w:sz w:val="28"/>
          <w:szCs w:val="28"/>
        </w:rPr>
      </w:pPr>
    </w:p>
    <w:p w:rsidR="00322661" w:rsidRPr="00263B29" w:rsidRDefault="00322661" w:rsidP="00263B29">
      <w:pPr>
        <w:spacing w:after="0" w:line="240" w:lineRule="auto"/>
        <w:contextualSpacing/>
        <w:jc w:val="center"/>
        <w:rPr>
          <w:rFonts w:ascii="Times New Roman" w:hAnsi="Times New Roman" w:cs="Times New Roman"/>
          <w:b/>
          <w:sz w:val="28"/>
          <w:szCs w:val="28"/>
        </w:rPr>
      </w:pPr>
    </w:p>
    <w:p w:rsidR="00322661" w:rsidRPr="00263B29" w:rsidRDefault="00322661" w:rsidP="00263B29">
      <w:pPr>
        <w:spacing w:after="0" w:line="240" w:lineRule="auto"/>
        <w:contextualSpacing/>
        <w:jc w:val="center"/>
        <w:rPr>
          <w:rFonts w:ascii="Times New Roman" w:hAnsi="Times New Roman" w:cs="Times New Roman"/>
          <w:b/>
          <w:sz w:val="28"/>
          <w:szCs w:val="28"/>
        </w:rPr>
      </w:pPr>
    </w:p>
    <w:p w:rsidR="00322661" w:rsidRPr="00263B29" w:rsidRDefault="00322661" w:rsidP="00263B29">
      <w:pPr>
        <w:spacing w:after="0" w:line="240" w:lineRule="auto"/>
        <w:contextualSpacing/>
        <w:jc w:val="center"/>
        <w:rPr>
          <w:rFonts w:ascii="Times New Roman" w:hAnsi="Times New Roman" w:cs="Times New Roman"/>
          <w:b/>
          <w:sz w:val="28"/>
          <w:szCs w:val="28"/>
        </w:rPr>
      </w:pPr>
    </w:p>
    <w:p w:rsidR="00322661" w:rsidRDefault="00322661" w:rsidP="00263B29">
      <w:pPr>
        <w:spacing w:after="0" w:line="240" w:lineRule="auto"/>
        <w:contextualSpacing/>
        <w:jc w:val="center"/>
        <w:rPr>
          <w:rFonts w:ascii="Times New Roman" w:hAnsi="Times New Roman" w:cs="Times New Roman"/>
          <w:b/>
          <w:sz w:val="28"/>
          <w:szCs w:val="28"/>
        </w:rPr>
      </w:pPr>
      <w:r w:rsidRPr="00263B29">
        <w:rPr>
          <w:rFonts w:ascii="Times New Roman" w:hAnsi="Times New Roman" w:cs="Times New Roman"/>
          <w:b/>
          <w:sz w:val="28"/>
          <w:szCs w:val="28"/>
        </w:rPr>
        <w:t>202</w:t>
      </w:r>
      <w:r w:rsidR="002B5446">
        <w:rPr>
          <w:rFonts w:ascii="Times New Roman" w:hAnsi="Times New Roman" w:cs="Times New Roman"/>
          <w:b/>
          <w:sz w:val="28"/>
          <w:szCs w:val="28"/>
        </w:rPr>
        <w:t>6</w:t>
      </w:r>
      <w:r w:rsidRPr="00263B29">
        <w:rPr>
          <w:rFonts w:ascii="Times New Roman" w:hAnsi="Times New Roman" w:cs="Times New Roman"/>
          <w:b/>
          <w:sz w:val="28"/>
          <w:szCs w:val="28"/>
        </w:rPr>
        <w:t xml:space="preserve"> год</w:t>
      </w:r>
    </w:p>
    <w:sdt>
      <w:sdtPr>
        <w:rPr>
          <w:rFonts w:asciiTheme="minorHAnsi" w:eastAsiaTheme="minorHAnsi" w:hAnsiTheme="minorHAnsi" w:cstheme="minorBidi"/>
          <w:color w:val="auto"/>
          <w:sz w:val="22"/>
          <w:szCs w:val="22"/>
          <w:lang w:eastAsia="en-US"/>
        </w:rPr>
        <w:id w:val="-1542132525"/>
        <w:docPartObj>
          <w:docPartGallery w:val="Table of Contents"/>
          <w:docPartUnique/>
        </w:docPartObj>
      </w:sdtPr>
      <w:sdtEndPr>
        <w:rPr>
          <w:b/>
          <w:bCs/>
        </w:rPr>
      </w:sdtEndPr>
      <w:sdtContent>
        <w:p w:rsidR="00F304D0" w:rsidRDefault="00F304D0">
          <w:pPr>
            <w:pStyle w:val="a7"/>
          </w:pPr>
          <w:r>
            <w:t>Оглавление</w:t>
          </w:r>
        </w:p>
        <w:p w:rsidR="000350EB" w:rsidRDefault="001B7091">
          <w:pPr>
            <w:pStyle w:val="11"/>
            <w:tabs>
              <w:tab w:val="right" w:leader="dot" w:pos="9345"/>
            </w:tabs>
            <w:rPr>
              <w:rFonts w:eastAsiaTheme="minorEastAsia"/>
              <w:noProof/>
              <w:lang w:eastAsia="ru-RU"/>
            </w:rPr>
          </w:pPr>
          <w:r w:rsidRPr="001B7091">
            <w:fldChar w:fldCharType="begin"/>
          </w:r>
          <w:r w:rsidR="00F304D0">
            <w:instrText xml:space="preserve"> TOC \o "1-3" \h \z \u </w:instrText>
          </w:r>
          <w:r w:rsidRPr="001B7091">
            <w:fldChar w:fldCharType="separate"/>
          </w:r>
          <w:hyperlink w:anchor="_Toc231548091" w:history="1">
            <w:r w:rsidR="000350EB" w:rsidRPr="00F679A9">
              <w:rPr>
                <w:rStyle w:val="a8"/>
                <w:rFonts w:ascii="Times New Roman" w:hAnsi="Times New Roman" w:cs="Times New Roman"/>
                <w:noProof/>
                <w:lang w:val="en-US"/>
              </w:rPr>
              <w:t>I</w:t>
            </w:r>
            <w:r w:rsidR="000350EB" w:rsidRPr="00F679A9">
              <w:rPr>
                <w:rStyle w:val="a8"/>
                <w:rFonts w:ascii="Times New Roman" w:hAnsi="Times New Roman" w:cs="Times New Roman"/>
                <w:noProof/>
              </w:rPr>
              <w:t xml:space="preserve"> Общие положения</w:t>
            </w:r>
            <w:r w:rsidR="000350EB">
              <w:rPr>
                <w:noProof/>
                <w:webHidden/>
              </w:rPr>
              <w:tab/>
            </w:r>
            <w:r>
              <w:rPr>
                <w:noProof/>
                <w:webHidden/>
              </w:rPr>
              <w:fldChar w:fldCharType="begin"/>
            </w:r>
            <w:r w:rsidR="000350EB">
              <w:rPr>
                <w:noProof/>
                <w:webHidden/>
              </w:rPr>
              <w:instrText xml:space="preserve"> PAGEREF _Toc231548091 \h </w:instrText>
            </w:r>
            <w:r>
              <w:rPr>
                <w:noProof/>
                <w:webHidden/>
              </w:rPr>
            </w:r>
            <w:r>
              <w:rPr>
                <w:noProof/>
                <w:webHidden/>
              </w:rPr>
              <w:fldChar w:fldCharType="separate"/>
            </w:r>
            <w:r w:rsidR="008916AC">
              <w:rPr>
                <w:noProof/>
                <w:webHidden/>
              </w:rPr>
              <w:t>3</w:t>
            </w:r>
            <w:r>
              <w:rPr>
                <w:noProof/>
                <w:webHidden/>
              </w:rPr>
              <w:fldChar w:fldCharType="end"/>
            </w:r>
          </w:hyperlink>
        </w:p>
        <w:p w:rsidR="000350EB" w:rsidRDefault="001B7091">
          <w:pPr>
            <w:pStyle w:val="11"/>
            <w:tabs>
              <w:tab w:val="right" w:leader="dot" w:pos="9345"/>
            </w:tabs>
            <w:rPr>
              <w:rFonts w:eastAsiaTheme="minorEastAsia"/>
              <w:noProof/>
              <w:lang w:eastAsia="ru-RU"/>
            </w:rPr>
          </w:pPr>
          <w:hyperlink w:anchor="_Toc231548092" w:history="1">
            <w:r w:rsidR="000350EB" w:rsidRPr="00F679A9">
              <w:rPr>
                <w:rStyle w:val="a8"/>
                <w:noProof/>
              </w:rPr>
              <w:t>1.  Дополнительная образовательная программа спортивной подготовки по виду спорта «Плавание»</w:t>
            </w:r>
            <w:r w:rsidR="000350EB">
              <w:rPr>
                <w:noProof/>
                <w:webHidden/>
              </w:rPr>
              <w:tab/>
            </w:r>
            <w:r>
              <w:rPr>
                <w:noProof/>
                <w:webHidden/>
              </w:rPr>
              <w:fldChar w:fldCharType="begin"/>
            </w:r>
            <w:r w:rsidR="000350EB">
              <w:rPr>
                <w:noProof/>
                <w:webHidden/>
              </w:rPr>
              <w:instrText xml:space="preserve"> PAGEREF _Toc231548092 \h </w:instrText>
            </w:r>
            <w:r>
              <w:rPr>
                <w:noProof/>
                <w:webHidden/>
              </w:rPr>
            </w:r>
            <w:r>
              <w:rPr>
                <w:noProof/>
                <w:webHidden/>
              </w:rPr>
              <w:fldChar w:fldCharType="separate"/>
            </w:r>
            <w:r w:rsidR="008916AC">
              <w:rPr>
                <w:noProof/>
                <w:webHidden/>
              </w:rPr>
              <w:t>3</w:t>
            </w:r>
            <w:r>
              <w:rPr>
                <w:noProof/>
                <w:webHidden/>
              </w:rPr>
              <w:fldChar w:fldCharType="end"/>
            </w:r>
          </w:hyperlink>
        </w:p>
        <w:p w:rsidR="000350EB" w:rsidRDefault="001B7091">
          <w:pPr>
            <w:pStyle w:val="11"/>
            <w:tabs>
              <w:tab w:val="right" w:leader="dot" w:pos="9345"/>
            </w:tabs>
            <w:rPr>
              <w:rFonts w:eastAsiaTheme="minorEastAsia"/>
              <w:noProof/>
              <w:lang w:eastAsia="ru-RU"/>
            </w:rPr>
          </w:pPr>
          <w:hyperlink w:anchor="_Toc231548093" w:history="1">
            <w:r w:rsidR="000350EB" w:rsidRPr="00F679A9">
              <w:rPr>
                <w:rStyle w:val="a8"/>
                <w:noProof/>
              </w:rPr>
              <w:t>2. Цель Программы - достижение спортивных результатов на основе соблюдения спортивных и педагогических принципов в учебно- тренировочном процессе в условиях многолетнего, круглогодичного процесса спортивной подготовки.</w:t>
            </w:r>
            <w:r w:rsidR="000350EB">
              <w:rPr>
                <w:noProof/>
                <w:webHidden/>
              </w:rPr>
              <w:tab/>
            </w:r>
            <w:r>
              <w:rPr>
                <w:noProof/>
                <w:webHidden/>
              </w:rPr>
              <w:fldChar w:fldCharType="begin"/>
            </w:r>
            <w:r w:rsidR="000350EB">
              <w:rPr>
                <w:noProof/>
                <w:webHidden/>
              </w:rPr>
              <w:instrText xml:space="preserve"> PAGEREF _Toc231548093 \h </w:instrText>
            </w:r>
            <w:r>
              <w:rPr>
                <w:noProof/>
                <w:webHidden/>
              </w:rPr>
            </w:r>
            <w:r>
              <w:rPr>
                <w:noProof/>
                <w:webHidden/>
              </w:rPr>
              <w:fldChar w:fldCharType="separate"/>
            </w:r>
            <w:r w:rsidR="008916AC">
              <w:rPr>
                <w:noProof/>
                <w:webHidden/>
              </w:rPr>
              <w:t>3</w:t>
            </w:r>
            <w:r>
              <w:rPr>
                <w:noProof/>
                <w:webHidden/>
              </w:rPr>
              <w:fldChar w:fldCharType="end"/>
            </w:r>
          </w:hyperlink>
        </w:p>
        <w:p w:rsidR="000350EB" w:rsidRDefault="001B7091">
          <w:pPr>
            <w:pStyle w:val="11"/>
            <w:tabs>
              <w:tab w:val="right" w:leader="dot" w:pos="9345"/>
            </w:tabs>
            <w:rPr>
              <w:rFonts w:eastAsiaTheme="minorEastAsia"/>
              <w:noProof/>
              <w:lang w:eastAsia="ru-RU"/>
            </w:rPr>
          </w:pPr>
          <w:hyperlink w:anchor="_Toc231548094" w:history="1">
            <w:r w:rsidR="000350EB" w:rsidRPr="00F679A9">
              <w:rPr>
                <w:rStyle w:val="a8"/>
                <w:rFonts w:ascii="Times New Roman" w:hAnsi="Times New Roman" w:cs="Times New Roman"/>
                <w:noProof/>
              </w:rPr>
              <w:t>3. Характеристика дополнительной образовательной программы спортивной подготовки</w:t>
            </w:r>
            <w:r w:rsidR="000350EB">
              <w:rPr>
                <w:noProof/>
                <w:webHidden/>
              </w:rPr>
              <w:tab/>
            </w:r>
            <w:r>
              <w:rPr>
                <w:noProof/>
                <w:webHidden/>
              </w:rPr>
              <w:fldChar w:fldCharType="begin"/>
            </w:r>
            <w:r w:rsidR="000350EB">
              <w:rPr>
                <w:noProof/>
                <w:webHidden/>
              </w:rPr>
              <w:instrText xml:space="preserve"> PAGEREF _Toc231548094 \h </w:instrText>
            </w:r>
            <w:r>
              <w:rPr>
                <w:noProof/>
                <w:webHidden/>
              </w:rPr>
            </w:r>
            <w:r>
              <w:rPr>
                <w:noProof/>
                <w:webHidden/>
              </w:rPr>
              <w:fldChar w:fldCharType="separate"/>
            </w:r>
            <w:r w:rsidR="008916AC">
              <w:rPr>
                <w:noProof/>
                <w:webHidden/>
              </w:rPr>
              <w:t>4</w:t>
            </w:r>
            <w:r>
              <w:rPr>
                <w:noProof/>
                <w:webHidden/>
              </w:rPr>
              <w:fldChar w:fldCharType="end"/>
            </w:r>
          </w:hyperlink>
        </w:p>
        <w:p w:rsidR="000350EB" w:rsidRDefault="001B7091">
          <w:pPr>
            <w:pStyle w:val="21"/>
            <w:tabs>
              <w:tab w:val="right" w:leader="dot" w:pos="9345"/>
            </w:tabs>
            <w:rPr>
              <w:rFonts w:eastAsiaTheme="minorEastAsia"/>
              <w:noProof/>
              <w:lang w:eastAsia="ru-RU"/>
            </w:rPr>
          </w:pPr>
          <w:hyperlink w:anchor="_Toc231548095" w:history="1">
            <w:r w:rsidR="000350EB" w:rsidRPr="00F679A9">
              <w:rPr>
                <w:rStyle w:val="a8"/>
                <w:noProof/>
              </w:rPr>
              <w:t>4. Требования к участию лиц, проходящих спортивную</w:t>
            </w:r>
            <w:r w:rsidR="000350EB">
              <w:rPr>
                <w:noProof/>
                <w:webHidden/>
              </w:rPr>
              <w:tab/>
            </w:r>
            <w:r>
              <w:rPr>
                <w:noProof/>
                <w:webHidden/>
              </w:rPr>
              <w:fldChar w:fldCharType="begin"/>
            </w:r>
            <w:r w:rsidR="000350EB">
              <w:rPr>
                <w:noProof/>
                <w:webHidden/>
              </w:rPr>
              <w:instrText xml:space="preserve"> PAGEREF _Toc231548095 \h </w:instrText>
            </w:r>
            <w:r>
              <w:rPr>
                <w:noProof/>
                <w:webHidden/>
              </w:rPr>
            </w:r>
            <w:r>
              <w:rPr>
                <w:noProof/>
                <w:webHidden/>
              </w:rPr>
              <w:fldChar w:fldCharType="separate"/>
            </w:r>
            <w:r w:rsidR="008916AC">
              <w:rPr>
                <w:noProof/>
                <w:webHidden/>
              </w:rPr>
              <w:t>5</w:t>
            </w:r>
            <w:r>
              <w:rPr>
                <w:noProof/>
                <w:webHidden/>
              </w:rPr>
              <w:fldChar w:fldCharType="end"/>
            </w:r>
          </w:hyperlink>
        </w:p>
        <w:p w:rsidR="000350EB" w:rsidRDefault="001B7091">
          <w:pPr>
            <w:pStyle w:val="21"/>
            <w:tabs>
              <w:tab w:val="right" w:leader="dot" w:pos="9345"/>
            </w:tabs>
            <w:rPr>
              <w:rFonts w:eastAsiaTheme="minorEastAsia"/>
              <w:noProof/>
              <w:lang w:eastAsia="ru-RU"/>
            </w:rPr>
          </w:pPr>
          <w:hyperlink w:anchor="_Toc231548096" w:history="1">
            <w:r w:rsidR="000350EB" w:rsidRPr="00F679A9">
              <w:rPr>
                <w:rStyle w:val="a8"/>
                <w:noProof/>
              </w:rPr>
              <w:t>подготовку, и лиц, ее осуществляющих, в спортивных</w:t>
            </w:r>
            <w:r w:rsidR="000350EB">
              <w:rPr>
                <w:noProof/>
                <w:webHidden/>
              </w:rPr>
              <w:tab/>
            </w:r>
            <w:r>
              <w:rPr>
                <w:noProof/>
                <w:webHidden/>
              </w:rPr>
              <w:fldChar w:fldCharType="begin"/>
            </w:r>
            <w:r w:rsidR="000350EB">
              <w:rPr>
                <w:noProof/>
                <w:webHidden/>
              </w:rPr>
              <w:instrText xml:space="preserve"> PAGEREF _Toc231548096 \h </w:instrText>
            </w:r>
            <w:r>
              <w:rPr>
                <w:noProof/>
                <w:webHidden/>
              </w:rPr>
            </w:r>
            <w:r>
              <w:rPr>
                <w:noProof/>
                <w:webHidden/>
              </w:rPr>
              <w:fldChar w:fldCharType="separate"/>
            </w:r>
            <w:r w:rsidR="008916AC">
              <w:rPr>
                <w:noProof/>
                <w:webHidden/>
              </w:rPr>
              <w:t>5</w:t>
            </w:r>
            <w:r>
              <w:rPr>
                <w:noProof/>
                <w:webHidden/>
              </w:rPr>
              <w:fldChar w:fldCharType="end"/>
            </w:r>
          </w:hyperlink>
        </w:p>
        <w:p w:rsidR="000350EB" w:rsidRDefault="001B7091">
          <w:pPr>
            <w:pStyle w:val="21"/>
            <w:tabs>
              <w:tab w:val="right" w:leader="dot" w:pos="9345"/>
            </w:tabs>
            <w:rPr>
              <w:rFonts w:eastAsiaTheme="minorEastAsia"/>
              <w:noProof/>
              <w:lang w:eastAsia="ru-RU"/>
            </w:rPr>
          </w:pPr>
          <w:hyperlink w:anchor="_Toc231548097" w:history="1">
            <w:r w:rsidR="000350EB" w:rsidRPr="00F679A9">
              <w:rPr>
                <w:rStyle w:val="a8"/>
                <w:noProof/>
              </w:rPr>
              <w:t>соревнованиях, предусмотренных в соответствии с реализуемой</w:t>
            </w:r>
            <w:r w:rsidR="000350EB">
              <w:rPr>
                <w:noProof/>
                <w:webHidden/>
              </w:rPr>
              <w:tab/>
            </w:r>
            <w:r>
              <w:rPr>
                <w:noProof/>
                <w:webHidden/>
              </w:rPr>
              <w:fldChar w:fldCharType="begin"/>
            </w:r>
            <w:r w:rsidR="000350EB">
              <w:rPr>
                <w:noProof/>
                <w:webHidden/>
              </w:rPr>
              <w:instrText xml:space="preserve"> PAGEREF _Toc231548097 \h </w:instrText>
            </w:r>
            <w:r>
              <w:rPr>
                <w:noProof/>
                <w:webHidden/>
              </w:rPr>
            </w:r>
            <w:r>
              <w:rPr>
                <w:noProof/>
                <w:webHidden/>
              </w:rPr>
              <w:fldChar w:fldCharType="separate"/>
            </w:r>
            <w:r w:rsidR="008916AC">
              <w:rPr>
                <w:noProof/>
                <w:webHidden/>
              </w:rPr>
              <w:t>5</w:t>
            </w:r>
            <w:r>
              <w:rPr>
                <w:noProof/>
                <w:webHidden/>
              </w:rPr>
              <w:fldChar w:fldCharType="end"/>
            </w:r>
          </w:hyperlink>
        </w:p>
        <w:p w:rsidR="000350EB" w:rsidRDefault="001B7091">
          <w:pPr>
            <w:pStyle w:val="21"/>
            <w:tabs>
              <w:tab w:val="right" w:leader="dot" w:pos="9345"/>
            </w:tabs>
            <w:rPr>
              <w:rFonts w:eastAsiaTheme="minorEastAsia"/>
              <w:noProof/>
              <w:lang w:eastAsia="ru-RU"/>
            </w:rPr>
          </w:pPr>
          <w:hyperlink w:anchor="_Toc231548098" w:history="1">
            <w:r w:rsidR="000350EB" w:rsidRPr="00F679A9">
              <w:rPr>
                <w:rStyle w:val="a8"/>
                <w:noProof/>
              </w:rPr>
              <w:t>дополнительной образовательной программой спортивной</w:t>
            </w:r>
            <w:r w:rsidR="000350EB">
              <w:rPr>
                <w:noProof/>
                <w:webHidden/>
              </w:rPr>
              <w:tab/>
            </w:r>
            <w:r>
              <w:rPr>
                <w:noProof/>
                <w:webHidden/>
              </w:rPr>
              <w:fldChar w:fldCharType="begin"/>
            </w:r>
            <w:r w:rsidR="000350EB">
              <w:rPr>
                <w:noProof/>
                <w:webHidden/>
              </w:rPr>
              <w:instrText xml:space="preserve"> PAGEREF _Toc231548098 \h </w:instrText>
            </w:r>
            <w:r>
              <w:rPr>
                <w:noProof/>
                <w:webHidden/>
              </w:rPr>
            </w:r>
            <w:r>
              <w:rPr>
                <w:noProof/>
                <w:webHidden/>
              </w:rPr>
              <w:fldChar w:fldCharType="separate"/>
            </w:r>
            <w:r w:rsidR="008916AC">
              <w:rPr>
                <w:noProof/>
                <w:webHidden/>
              </w:rPr>
              <w:t>5</w:t>
            </w:r>
            <w:r>
              <w:rPr>
                <w:noProof/>
                <w:webHidden/>
              </w:rPr>
              <w:fldChar w:fldCharType="end"/>
            </w:r>
          </w:hyperlink>
        </w:p>
        <w:p w:rsidR="000350EB" w:rsidRDefault="001B7091">
          <w:pPr>
            <w:pStyle w:val="21"/>
            <w:tabs>
              <w:tab w:val="right" w:leader="dot" w:pos="9345"/>
            </w:tabs>
            <w:rPr>
              <w:rFonts w:eastAsiaTheme="minorEastAsia"/>
              <w:noProof/>
              <w:lang w:eastAsia="ru-RU"/>
            </w:rPr>
          </w:pPr>
          <w:hyperlink w:anchor="_Toc231548099" w:history="1">
            <w:r w:rsidR="000350EB" w:rsidRPr="00F679A9">
              <w:rPr>
                <w:rStyle w:val="a8"/>
                <w:noProof/>
              </w:rPr>
              <w:t>подготовки по виду спорта "плавание"</w:t>
            </w:r>
            <w:r w:rsidR="000350EB">
              <w:rPr>
                <w:noProof/>
                <w:webHidden/>
              </w:rPr>
              <w:tab/>
            </w:r>
            <w:r>
              <w:rPr>
                <w:noProof/>
                <w:webHidden/>
              </w:rPr>
              <w:fldChar w:fldCharType="begin"/>
            </w:r>
            <w:r w:rsidR="000350EB">
              <w:rPr>
                <w:noProof/>
                <w:webHidden/>
              </w:rPr>
              <w:instrText xml:space="preserve"> PAGEREF _Toc231548099 \h </w:instrText>
            </w:r>
            <w:r>
              <w:rPr>
                <w:noProof/>
                <w:webHidden/>
              </w:rPr>
            </w:r>
            <w:r>
              <w:rPr>
                <w:noProof/>
                <w:webHidden/>
              </w:rPr>
              <w:fldChar w:fldCharType="separate"/>
            </w:r>
            <w:r w:rsidR="008916AC">
              <w:rPr>
                <w:noProof/>
                <w:webHidden/>
              </w:rPr>
              <w:t>5</w:t>
            </w:r>
            <w:r>
              <w:rPr>
                <w:noProof/>
                <w:webHidden/>
              </w:rPr>
              <w:fldChar w:fldCharType="end"/>
            </w:r>
          </w:hyperlink>
        </w:p>
        <w:p w:rsidR="000350EB" w:rsidRDefault="001B7091">
          <w:pPr>
            <w:pStyle w:val="21"/>
            <w:tabs>
              <w:tab w:val="right" w:leader="dot" w:pos="9345"/>
            </w:tabs>
            <w:rPr>
              <w:rFonts w:eastAsiaTheme="minorEastAsia"/>
              <w:noProof/>
              <w:lang w:eastAsia="ru-RU"/>
            </w:rPr>
          </w:pPr>
          <w:hyperlink w:anchor="_Toc231548100" w:history="1">
            <w:r w:rsidR="000350EB" w:rsidRPr="00F679A9">
              <w:rPr>
                <w:rStyle w:val="a8"/>
                <w:rFonts w:ascii="Liberation Serif" w:hAnsi="Liberation Serif"/>
                <w:noProof/>
              </w:rPr>
              <w:t>Требования к результатам прохождения спортивной</w:t>
            </w:r>
            <w:r w:rsidR="000350EB">
              <w:rPr>
                <w:noProof/>
                <w:webHidden/>
              </w:rPr>
              <w:tab/>
            </w:r>
            <w:r>
              <w:rPr>
                <w:noProof/>
                <w:webHidden/>
              </w:rPr>
              <w:fldChar w:fldCharType="begin"/>
            </w:r>
            <w:r w:rsidR="000350EB">
              <w:rPr>
                <w:noProof/>
                <w:webHidden/>
              </w:rPr>
              <w:instrText xml:space="preserve"> PAGEREF _Toc231548100 \h </w:instrText>
            </w:r>
            <w:r>
              <w:rPr>
                <w:noProof/>
                <w:webHidden/>
              </w:rPr>
            </w:r>
            <w:r>
              <w:rPr>
                <w:noProof/>
                <w:webHidden/>
              </w:rPr>
              <w:fldChar w:fldCharType="separate"/>
            </w:r>
            <w:r w:rsidR="008916AC">
              <w:rPr>
                <w:noProof/>
                <w:webHidden/>
              </w:rPr>
              <w:t>5</w:t>
            </w:r>
            <w:r>
              <w:rPr>
                <w:noProof/>
                <w:webHidden/>
              </w:rPr>
              <w:fldChar w:fldCharType="end"/>
            </w:r>
          </w:hyperlink>
        </w:p>
        <w:p w:rsidR="000350EB" w:rsidRDefault="001B7091">
          <w:pPr>
            <w:pStyle w:val="11"/>
            <w:tabs>
              <w:tab w:val="right" w:leader="dot" w:pos="9345"/>
            </w:tabs>
            <w:rPr>
              <w:rFonts w:eastAsiaTheme="minorEastAsia"/>
              <w:noProof/>
              <w:lang w:eastAsia="ru-RU"/>
            </w:rPr>
          </w:pPr>
          <w:hyperlink w:anchor="_Toc231548101" w:history="1">
            <w:r w:rsidR="000350EB" w:rsidRPr="00F679A9">
              <w:rPr>
                <w:rStyle w:val="a8"/>
                <w:noProof/>
              </w:rPr>
              <w:t>5. Срок реализации этапа начальной подготовки 2 года. Срок реализации учебно-тренировочного этапа 5 лет.</w:t>
            </w:r>
            <w:r w:rsidR="000350EB">
              <w:rPr>
                <w:noProof/>
                <w:webHidden/>
              </w:rPr>
              <w:tab/>
            </w:r>
            <w:r>
              <w:rPr>
                <w:noProof/>
                <w:webHidden/>
              </w:rPr>
              <w:fldChar w:fldCharType="begin"/>
            </w:r>
            <w:r w:rsidR="000350EB">
              <w:rPr>
                <w:noProof/>
                <w:webHidden/>
              </w:rPr>
              <w:instrText xml:space="preserve"> PAGEREF _Toc231548101 \h </w:instrText>
            </w:r>
            <w:r>
              <w:rPr>
                <w:noProof/>
                <w:webHidden/>
              </w:rPr>
            </w:r>
            <w:r>
              <w:rPr>
                <w:noProof/>
                <w:webHidden/>
              </w:rPr>
              <w:fldChar w:fldCharType="separate"/>
            </w:r>
            <w:r w:rsidR="008916AC">
              <w:rPr>
                <w:noProof/>
                <w:webHidden/>
              </w:rPr>
              <w:t>6</w:t>
            </w:r>
            <w:r>
              <w:rPr>
                <w:noProof/>
                <w:webHidden/>
              </w:rPr>
              <w:fldChar w:fldCharType="end"/>
            </w:r>
          </w:hyperlink>
        </w:p>
        <w:p w:rsidR="000350EB" w:rsidRDefault="001B7091">
          <w:pPr>
            <w:pStyle w:val="11"/>
            <w:tabs>
              <w:tab w:val="right" w:leader="dot" w:pos="9345"/>
            </w:tabs>
            <w:rPr>
              <w:rFonts w:eastAsiaTheme="minorEastAsia"/>
              <w:noProof/>
              <w:lang w:eastAsia="ru-RU"/>
            </w:rPr>
          </w:pPr>
          <w:hyperlink w:anchor="_Toc231548102" w:history="1">
            <w:r w:rsidR="000350EB" w:rsidRPr="00F679A9">
              <w:rPr>
                <w:rStyle w:val="a8"/>
                <w:noProof/>
              </w:rPr>
              <w:t>6. Объем дополнительной образовательной программы спортивной подготовки по виду спорта «плавание»</w:t>
            </w:r>
            <w:r w:rsidR="000350EB">
              <w:rPr>
                <w:noProof/>
                <w:webHidden/>
              </w:rPr>
              <w:tab/>
            </w:r>
            <w:r>
              <w:rPr>
                <w:noProof/>
                <w:webHidden/>
              </w:rPr>
              <w:fldChar w:fldCharType="begin"/>
            </w:r>
            <w:r w:rsidR="000350EB">
              <w:rPr>
                <w:noProof/>
                <w:webHidden/>
              </w:rPr>
              <w:instrText xml:space="preserve"> PAGEREF _Toc231548102 \h </w:instrText>
            </w:r>
            <w:r>
              <w:rPr>
                <w:noProof/>
                <w:webHidden/>
              </w:rPr>
            </w:r>
            <w:r>
              <w:rPr>
                <w:noProof/>
                <w:webHidden/>
              </w:rPr>
              <w:fldChar w:fldCharType="separate"/>
            </w:r>
            <w:r w:rsidR="008916AC">
              <w:rPr>
                <w:noProof/>
                <w:webHidden/>
              </w:rPr>
              <w:t>7</w:t>
            </w:r>
            <w:r>
              <w:rPr>
                <w:noProof/>
                <w:webHidden/>
              </w:rPr>
              <w:fldChar w:fldCharType="end"/>
            </w:r>
          </w:hyperlink>
        </w:p>
        <w:p w:rsidR="000350EB" w:rsidRDefault="001B7091">
          <w:pPr>
            <w:pStyle w:val="11"/>
            <w:tabs>
              <w:tab w:val="right" w:leader="dot" w:pos="9345"/>
            </w:tabs>
            <w:rPr>
              <w:rFonts w:eastAsiaTheme="minorEastAsia"/>
              <w:noProof/>
              <w:lang w:eastAsia="ru-RU"/>
            </w:rPr>
          </w:pPr>
          <w:hyperlink w:anchor="_Toc231548103" w:history="1">
            <w:r w:rsidR="000350EB" w:rsidRPr="00F679A9">
              <w:rPr>
                <w:rStyle w:val="a8"/>
                <w:noProof/>
              </w:rPr>
              <w:t>7. Виды (формы) обучения, применяющиеся при реализации дополнительной образовательной программы спортивной подготовки по виду спорта «плавание» и его спортивных дисциплин с учетом этапа начальной подготовки:</w:t>
            </w:r>
            <w:r w:rsidR="000350EB">
              <w:rPr>
                <w:noProof/>
                <w:webHidden/>
              </w:rPr>
              <w:tab/>
            </w:r>
            <w:r>
              <w:rPr>
                <w:noProof/>
                <w:webHidden/>
              </w:rPr>
              <w:fldChar w:fldCharType="begin"/>
            </w:r>
            <w:r w:rsidR="000350EB">
              <w:rPr>
                <w:noProof/>
                <w:webHidden/>
              </w:rPr>
              <w:instrText xml:space="preserve"> PAGEREF _Toc231548103 \h </w:instrText>
            </w:r>
            <w:r>
              <w:rPr>
                <w:noProof/>
                <w:webHidden/>
              </w:rPr>
            </w:r>
            <w:r>
              <w:rPr>
                <w:noProof/>
                <w:webHidden/>
              </w:rPr>
              <w:fldChar w:fldCharType="separate"/>
            </w:r>
            <w:r w:rsidR="008916AC">
              <w:rPr>
                <w:noProof/>
                <w:webHidden/>
              </w:rPr>
              <w:t>8</w:t>
            </w:r>
            <w:r>
              <w:rPr>
                <w:noProof/>
                <w:webHidden/>
              </w:rPr>
              <w:fldChar w:fldCharType="end"/>
            </w:r>
          </w:hyperlink>
        </w:p>
        <w:p w:rsidR="000350EB" w:rsidRDefault="001B7091">
          <w:pPr>
            <w:pStyle w:val="11"/>
            <w:tabs>
              <w:tab w:val="right" w:leader="dot" w:pos="9345"/>
            </w:tabs>
            <w:rPr>
              <w:rFonts w:eastAsiaTheme="minorEastAsia"/>
              <w:noProof/>
              <w:lang w:eastAsia="ru-RU"/>
            </w:rPr>
          </w:pPr>
          <w:hyperlink w:anchor="_Toc231548104" w:history="1">
            <w:r w:rsidR="000350EB" w:rsidRPr="00F679A9">
              <w:rPr>
                <w:rStyle w:val="a8"/>
                <w:noProof/>
              </w:rPr>
              <w:t>8. Годовой учебно-тренировочный план</w:t>
            </w:r>
            <w:r w:rsidR="000350EB">
              <w:rPr>
                <w:noProof/>
                <w:webHidden/>
              </w:rPr>
              <w:tab/>
            </w:r>
            <w:r>
              <w:rPr>
                <w:noProof/>
                <w:webHidden/>
              </w:rPr>
              <w:fldChar w:fldCharType="begin"/>
            </w:r>
            <w:r w:rsidR="000350EB">
              <w:rPr>
                <w:noProof/>
                <w:webHidden/>
              </w:rPr>
              <w:instrText xml:space="preserve"> PAGEREF _Toc231548104 \h </w:instrText>
            </w:r>
            <w:r>
              <w:rPr>
                <w:noProof/>
                <w:webHidden/>
              </w:rPr>
            </w:r>
            <w:r>
              <w:rPr>
                <w:noProof/>
                <w:webHidden/>
              </w:rPr>
              <w:fldChar w:fldCharType="separate"/>
            </w:r>
            <w:r w:rsidR="008916AC">
              <w:rPr>
                <w:noProof/>
                <w:webHidden/>
              </w:rPr>
              <w:t>10</w:t>
            </w:r>
            <w:r>
              <w:rPr>
                <w:noProof/>
                <w:webHidden/>
              </w:rPr>
              <w:fldChar w:fldCharType="end"/>
            </w:r>
          </w:hyperlink>
        </w:p>
        <w:p w:rsidR="000350EB" w:rsidRDefault="001B7091">
          <w:pPr>
            <w:pStyle w:val="11"/>
            <w:tabs>
              <w:tab w:val="right" w:leader="dot" w:pos="9345"/>
            </w:tabs>
            <w:rPr>
              <w:rFonts w:eastAsiaTheme="minorEastAsia"/>
              <w:noProof/>
              <w:lang w:eastAsia="ru-RU"/>
            </w:rPr>
          </w:pPr>
          <w:hyperlink w:anchor="_Toc231548105" w:history="1">
            <w:r w:rsidR="000350EB" w:rsidRPr="00F679A9">
              <w:rPr>
                <w:rStyle w:val="a8"/>
                <w:noProof/>
              </w:rPr>
              <w:t>9. Календарный план воспитательной работы</w:t>
            </w:r>
            <w:r w:rsidR="000350EB">
              <w:rPr>
                <w:noProof/>
                <w:webHidden/>
              </w:rPr>
              <w:tab/>
            </w:r>
            <w:r>
              <w:rPr>
                <w:noProof/>
                <w:webHidden/>
              </w:rPr>
              <w:fldChar w:fldCharType="begin"/>
            </w:r>
            <w:r w:rsidR="000350EB">
              <w:rPr>
                <w:noProof/>
                <w:webHidden/>
              </w:rPr>
              <w:instrText xml:space="preserve"> PAGEREF _Toc231548105 \h </w:instrText>
            </w:r>
            <w:r>
              <w:rPr>
                <w:noProof/>
                <w:webHidden/>
              </w:rPr>
            </w:r>
            <w:r>
              <w:rPr>
                <w:noProof/>
                <w:webHidden/>
              </w:rPr>
              <w:fldChar w:fldCharType="separate"/>
            </w:r>
            <w:r w:rsidR="008916AC">
              <w:rPr>
                <w:noProof/>
                <w:webHidden/>
              </w:rPr>
              <w:t>11</w:t>
            </w:r>
            <w:r>
              <w:rPr>
                <w:noProof/>
                <w:webHidden/>
              </w:rPr>
              <w:fldChar w:fldCharType="end"/>
            </w:r>
          </w:hyperlink>
        </w:p>
        <w:p w:rsidR="000350EB" w:rsidRDefault="001B7091">
          <w:pPr>
            <w:pStyle w:val="11"/>
            <w:tabs>
              <w:tab w:val="right" w:leader="dot" w:pos="9345"/>
            </w:tabs>
            <w:rPr>
              <w:rFonts w:eastAsiaTheme="minorEastAsia"/>
              <w:noProof/>
              <w:lang w:eastAsia="ru-RU"/>
            </w:rPr>
          </w:pPr>
          <w:hyperlink w:anchor="_Toc231548106" w:history="1">
            <w:r w:rsidR="000350EB" w:rsidRPr="00F679A9">
              <w:rPr>
                <w:rStyle w:val="a8"/>
                <w:rFonts w:ascii="Times New Roman" w:hAnsi="Times New Roman" w:cs="Times New Roman"/>
                <w:noProof/>
              </w:rPr>
              <w:t>10. План мероприятий, направленный на предотвращение допинга в спорте  и борьбу с ним</w:t>
            </w:r>
            <w:r w:rsidR="000350EB">
              <w:rPr>
                <w:noProof/>
                <w:webHidden/>
              </w:rPr>
              <w:tab/>
            </w:r>
            <w:r>
              <w:rPr>
                <w:noProof/>
                <w:webHidden/>
              </w:rPr>
              <w:fldChar w:fldCharType="begin"/>
            </w:r>
            <w:r w:rsidR="000350EB">
              <w:rPr>
                <w:noProof/>
                <w:webHidden/>
              </w:rPr>
              <w:instrText xml:space="preserve"> PAGEREF _Toc231548106 \h </w:instrText>
            </w:r>
            <w:r>
              <w:rPr>
                <w:noProof/>
                <w:webHidden/>
              </w:rPr>
            </w:r>
            <w:r>
              <w:rPr>
                <w:noProof/>
                <w:webHidden/>
              </w:rPr>
              <w:fldChar w:fldCharType="separate"/>
            </w:r>
            <w:r w:rsidR="008916AC">
              <w:rPr>
                <w:noProof/>
                <w:webHidden/>
              </w:rPr>
              <w:t>13</w:t>
            </w:r>
            <w:r>
              <w:rPr>
                <w:noProof/>
                <w:webHidden/>
              </w:rPr>
              <w:fldChar w:fldCharType="end"/>
            </w:r>
          </w:hyperlink>
        </w:p>
        <w:p w:rsidR="000350EB" w:rsidRDefault="001B7091">
          <w:pPr>
            <w:pStyle w:val="11"/>
            <w:tabs>
              <w:tab w:val="right" w:leader="dot" w:pos="9345"/>
            </w:tabs>
            <w:rPr>
              <w:rFonts w:eastAsiaTheme="minorEastAsia"/>
              <w:noProof/>
              <w:lang w:eastAsia="ru-RU"/>
            </w:rPr>
          </w:pPr>
          <w:hyperlink w:anchor="_Toc231548107" w:history="1">
            <w:r w:rsidR="000350EB" w:rsidRPr="00F679A9">
              <w:rPr>
                <w:rStyle w:val="a8"/>
                <w:rFonts w:ascii="Times New Roman" w:eastAsia="Times New Roman" w:hAnsi="Times New Roman" w:cs="Times New Roman"/>
                <w:noProof/>
                <w:lang w:eastAsia="ru-RU"/>
              </w:rPr>
              <w:t>11. Планы инструкторской и судейской практики</w:t>
            </w:r>
            <w:r w:rsidR="000350EB">
              <w:rPr>
                <w:noProof/>
                <w:webHidden/>
              </w:rPr>
              <w:tab/>
            </w:r>
            <w:r>
              <w:rPr>
                <w:noProof/>
                <w:webHidden/>
              </w:rPr>
              <w:fldChar w:fldCharType="begin"/>
            </w:r>
            <w:r w:rsidR="000350EB">
              <w:rPr>
                <w:noProof/>
                <w:webHidden/>
              </w:rPr>
              <w:instrText xml:space="preserve"> PAGEREF _Toc231548107 \h </w:instrText>
            </w:r>
            <w:r>
              <w:rPr>
                <w:noProof/>
                <w:webHidden/>
              </w:rPr>
            </w:r>
            <w:r>
              <w:rPr>
                <w:noProof/>
                <w:webHidden/>
              </w:rPr>
              <w:fldChar w:fldCharType="separate"/>
            </w:r>
            <w:r w:rsidR="008916AC">
              <w:rPr>
                <w:noProof/>
                <w:webHidden/>
              </w:rPr>
              <w:t>16</w:t>
            </w:r>
            <w:r>
              <w:rPr>
                <w:noProof/>
                <w:webHidden/>
              </w:rPr>
              <w:fldChar w:fldCharType="end"/>
            </w:r>
          </w:hyperlink>
        </w:p>
        <w:p w:rsidR="000350EB" w:rsidRDefault="001B7091">
          <w:pPr>
            <w:pStyle w:val="11"/>
            <w:tabs>
              <w:tab w:val="right" w:leader="dot" w:pos="9345"/>
            </w:tabs>
            <w:rPr>
              <w:rFonts w:eastAsiaTheme="minorEastAsia"/>
              <w:noProof/>
              <w:lang w:eastAsia="ru-RU"/>
            </w:rPr>
          </w:pPr>
          <w:hyperlink w:anchor="_Toc231548108" w:history="1">
            <w:r w:rsidR="000350EB" w:rsidRPr="00F679A9">
              <w:rPr>
                <w:rStyle w:val="a8"/>
                <w:rFonts w:ascii="Times New Roman" w:eastAsia="Times New Roman" w:hAnsi="Times New Roman" w:cs="Times New Roman"/>
                <w:noProof/>
                <w:lang w:eastAsia="ru-RU"/>
              </w:rPr>
              <w:t>12. Планы медицинских, медико-биологических мероприятий и применения восстановительных средств</w:t>
            </w:r>
            <w:r w:rsidR="000350EB">
              <w:rPr>
                <w:noProof/>
                <w:webHidden/>
              </w:rPr>
              <w:tab/>
            </w:r>
            <w:r>
              <w:rPr>
                <w:noProof/>
                <w:webHidden/>
              </w:rPr>
              <w:fldChar w:fldCharType="begin"/>
            </w:r>
            <w:r w:rsidR="000350EB">
              <w:rPr>
                <w:noProof/>
                <w:webHidden/>
              </w:rPr>
              <w:instrText xml:space="preserve"> PAGEREF _Toc231548108 \h </w:instrText>
            </w:r>
            <w:r>
              <w:rPr>
                <w:noProof/>
                <w:webHidden/>
              </w:rPr>
            </w:r>
            <w:r>
              <w:rPr>
                <w:noProof/>
                <w:webHidden/>
              </w:rPr>
              <w:fldChar w:fldCharType="separate"/>
            </w:r>
            <w:r w:rsidR="008916AC">
              <w:rPr>
                <w:noProof/>
                <w:webHidden/>
              </w:rPr>
              <w:t>17</w:t>
            </w:r>
            <w:r>
              <w:rPr>
                <w:noProof/>
                <w:webHidden/>
              </w:rPr>
              <w:fldChar w:fldCharType="end"/>
            </w:r>
          </w:hyperlink>
        </w:p>
        <w:p w:rsidR="000350EB" w:rsidRDefault="001B7091">
          <w:pPr>
            <w:pStyle w:val="11"/>
            <w:tabs>
              <w:tab w:val="right" w:leader="dot" w:pos="9345"/>
            </w:tabs>
            <w:rPr>
              <w:rFonts w:eastAsiaTheme="minorEastAsia"/>
              <w:noProof/>
              <w:lang w:eastAsia="ru-RU"/>
            </w:rPr>
          </w:pPr>
          <w:hyperlink w:anchor="_Toc231548109" w:history="1">
            <w:r w:rsidR="000350EB" w:rsidRPr="00F679A9">
              <w:rPr>
                <w:rStyle w:val="a8"/>
                <w:rFonts w:ascii="Times New Roman" w:hAnsi="Times New Roman" w:cs="Times New Roman"/>
                <w:noProof/>
              </w:rPr>
              <w:t>13. Система контроля</w:t>
            </w:r>
            <w:r w:rsidR="000350EB">
              <w:rPr>
                <w:noProof/>
                <w:webHidden/>
              </w:rPr>
              <w:tab/>
            </w:r>
            <w:r>
              <w:rPr>
                <w:noProof/>
                <w:webHidden/>
              </w:rPr>
              <w:fldChar w:fldCharType="begin"/>
            </w:r>
            <w:r w:rsidR="000350EB">
              <w:rPr>
                <w:noProof/>
                <w:webHidden/>
              </w:rPr>
              <w:instrText xml:space="preserve"> PAGEREF _Toc231548109 \h </w:instrText>
            </w:r>
            <w:r>
              <w:rPr>
                <w:noProof/>
                <w:webHidden/>
              </w:rPr>
            </w:r>
            <w:r>
              <w:rPr>
                <w:noProof/>
                <w:webHidden/>
              </w:rPr>
              <w:fldChar w:fldCharType="separate"/>
            </w:r>
            <w:r w:rsidR="008916AC">
              <w:rPr>
                <w:noProof/>
                <w:webHidden/>
              </w:rPr>
              <w:t>22</w:t>
            </w:r>
            <w:r>
              <w:rPr>
                <w:noProof/>
                <w:webHidden/>
              </w:rPr>
              <w:fldChar w:fldCharType="end"/>
            </w:r>
          </w:hyperlink>
        </w:p>
        <w:p w:rsidR="000350EB" w:rsidRDefault="001B7091">
          <w:pPr>
            <w:pStyle w:val="11"/>
            <w:tabs>
              <w:tab w:val="right" w:leader="dot" w:pos="9345"/>
            </w:tabs>
            <w:rPr>
              <w:rFonts w:eastAsiaTheme="minorEastAsia"/>
              <w:noProof/>
              <w:lang w:eastAsia="ru-RU"/>
            </w:rPr>
          </w:pPr>
          <w:hyperlink w:anchor="_Toc231548110" w:history="1">
            <w:r w:rsidR="000350EB" w:rsidRPr="00F679A9">
              <w:rPr>
                <w:rStyle w:val="a8"/>
                <w:rFonts w:ascii="Times New Roman" w:hAnsi="Times New Roman" w:cs="Times New Roman"/>
                <w:noProof/>
              </w:rPr>
              <w:t>14.Рабочая программа</w:t>
            </w:r>
            <w:r w:rsidR="000350EB">
              <w:rPr>
                <w:noProof/>
                <w:webHidden/>
              </w:rPr>
              <w:tab/>
            </w:r>
            <w:r>
              <w:rPr>
                <w:noProof/>
                <w:webHidden/>
              </w:rPr>
              <w:fldChar w:fldCharType="begin"/>
            </w:r>
            <w:r w:rsidR="000350EB">
              <w:rPr>
                <w:noProof/>
                <w:webHidden/>
              </w:rPr>
              <w:instrText xml:space="preserve"> PAGEREF _Toc231548110 \h </w:instrText>
            </w:r>
            <w:r>
              <w:rPr>
                <w:noProof/>
                <w:webHidden/>
              </w:rPr>
            </w:r>
            <w:r>
              <w:rPr>
                <w:noProof/>
                <w:webHidden/>
              </w:rPr>
              <w:fldChar w:fldCharType="separate"/>
            </w:r>
            <w:r w:rsidR="008916AC">
              <w:rPr>
                <w:noProof/>
                <w:webHidden/>
              </w:rPr>
              <w:t>28</w:t>
            </w:r>
            <w:r>
              <w:rPr>
                <w:noProof/>
                <w:webHidden/>
              </w:rPr>
              <w:fldChar w:fldCharType="end"/>
            </w:r>
          </w:hyperlink>
        </w:p>
        <w:p w:rsidR="000350EB" w:rsidRDefault="001B7091">
          <w:pPr>
            <w:pStyle w:val="11"/>
            <w:tabs>
              <w:tab w:val="right" w:leader="dot" w:pos="9345"/>
            </w:tabs>
            <w:rPr>
              <w:rFonts w:eastAsiaTheme="minorEastAsia"/>
              <w:noProof/>
              <w:lang w:eastAsia="ru-RU"/>
            </w:rPr>
          </w:pPr>
          <w:hyperlink w:anchor="_Toc231548111" w:history="1">
            <w:r w:rsidR="000350EB" w:rsidRPr="00F679A9">
              <w:rPr>
                <w:rStyle w:val="a8"/>
                <w:noProof/>
              </w:rPr>
              <w:t>15. Учебно-тематический план</w:t>
            </w:r>
            <w:r w:rsidR="000350EB">
              <w:rPr>
                <w:noProof/>
                <w:webHidden/>
              </w:rPr>
              <w:tab/>
            </w:r>
            <w:r>
              <w:rPr>
                <w:noProof/>
                <w:webHidden/>
              </w:rPr>
              <w:fldChar w:fldCharType="begin"/>
            </w:r>
            <w:r w:rsidR="000350EB">
              <w:rPr>
                <w:noProof/>
                <w:webHidden/>
              </w:rPr>
              <w:instrText xml:space="preserve"> PAGEREF _Toc231548111 \h </w:instrText>
            </w:r>
            <w:r>
              <w:rPr>
                <w:noProof/>
                <w:webHidden/>
              </w:rPr>
            </w:r>
            <w:r>
              <w:rPr>
                <w:noProof/>
                <w:webHidden/>
              </w:rPr>
              <w:fldChar w:fldCharType="separate"/>
            </w:r>
            <w:r w:rsidR="008916AC">
              <w:rPr>
                <w:noProof/>
                <w:webHidden/>
              </w:rPr>
              <w:t>51</w:t>
            </w:r>
            <w:r>
              <w:rPr>
                <w:noProof/>
                <w:webHidden/>
              </w:rPr>
              <w:fldChar w:fldCharType="end"/>
            </w:r>
          </w:hyperlink>
        </w:p>
        <w:p w:rsidR="000350EB" w:rsidRDefault="001B7091">
          <w:pPr>
            <w:pStyle w:val="21"/>
            <w:tabs>
              <w:tab w:val="right" w:leader="dot" w:pos="9345"/>
            </w:tabs>
            <w:rPr>
              <w:rFonts w:eastAsiaTheme="minorEastAsia"/>
              <w:noProof/>
              <w:lang w:eastAsia="ru-RU"/>
            </w:rPr>
          </w:pPr>
          <w:hyperlink w:anchor="_Toc231548112" w:history="1">
            <w:r w:rsidR="000350EB" w:rsidRPr="00F679A9">
              <w:rPr>
                <w:rStyle w:val="a8"/>
                <w:noProof/>
              </w:rPr>
              <w:t>16. Особенности осуществления спортивной подготовки</w:t>
            </w:r>
            <w:r w:rsidR="000350EB">
              <w:rPr>
                <w:noProof/>
                <w:webHidden/>
              </w:rPr>
              <w:tab/>
            </w:r>
            <w:r>
              <w:rPr>
                <w:noProof/>
                <w:webHidden/>
              </w:rPr>
              <w:fldChar w:fldCharType="begin"/>
            </w:r>
            <w:r w:rsidR="000350EB">
              <w:rPr>
                <w:noProof/>
                <w:webHidden/>
              </w:rPr>
              <w:instrText xml:space="preserve"> PAGEREF _Toc231548112 \h </w:instrText>
            </w:r>
            <w:r>
              <w:rPr>
                <w:noProof/>
                <w:webHidden/>
              </w:rPr>
            </w:r>
            <w:r>
              <w:rPr>
                <w:noProof/>
                <w:webHidden/>
              </w:rPr>
              <w:fldChar w:fldCharType="separate"/>
            </w:r>
            <w:r w:rsidR="008916AC">
              <w:rPr>
                <w:noProof/>
                <w:webHidden/>
              </w:rPr>
              <w:t>53</w:t>
            </w:r>
            <w:r>
              <w:rPr>
                <w:noProof/>
                <w:webHidden/>
              </w:rPr>
              <w:fldChar w:fldCharType="end"/>
            </w:r>
          </w:hyperlink>
        </w:p>
        <w:p w:rsidR="000350EB" w:rsidRDefault="001B7091">
          <w:pPr>
            <w:pStyle w:val="21"/>
            <w:tabs>
              <w:tab w:val="right" w:leader="dot" w:pos="9345"/>
            </w:tabs>
            <w:rPr>
              <w:rFonts w:eastAsiaTheme="minorEastAsia"/>
              <w:noProof/>
              <w:lang w:eastAsia="ru-RU"/>
            </w:rPr>
          </w:pPr>
          <w:hyperlink w:anchor="_Toc231548113" w:history="1">
            <w:r w:rsidR="000350EB" w:rsidRPr="00F679A9">
              <w:rPr>
                <w:rStyle w:val="a8"/>
                <w:noProof/>
              </w:rPr>
              <w:t>по отдельным спортивным дисциплинам вида спорта "плавание"</w:t>
            </w:r>
            <w:r w:rsidR="000350EB">
              <w:rPr>
                <w:noProof/>
                <w:webHidden/>
              </w:rPr>
              <w:tab/>
            </w:r>
            <w:r>
              <w:rPr>
                <w:noProof/>
                <w:webHidden/>
              </w:rPr>
              <w:fldChar w:fldCharType="begin"/>
            </w:r>
            <w:r w:rsidR="000350EB">
              <w:rPr>
                <w:noProof/>
                <w:webHidden/>
              </w:rPr>
              <w:instrText xml:space="preserve"> PAGEREF _Toc231548113 \h </w:instrText>
            </w:r>
            <w:r>
              <w:rPr>
                <w:noProof/>
                <w:webHidden/>
              </w:rPr>
            </w:r>
            <w:r>
              <w:rPr>
                <w:noProof/>
                <w:webHidden/>
              </w:rPr>
              <w:fldChar w:fldCharType="separate"/>
            </w:r>
            <w:r w:rsidR="008916AC">
              <w:rPr>
                <w:noProof/>
                <w:webHidden/>
              </w:rPr>
              <w:t>53</w:t>
            </w:r>
            <w:r>
              <w:rPr>
                <w:noProof/>
                <w:webHidden/>
              </w:rPr>
              <w:fldChar w:fldCharType="end"/>
            </w:r>
          </w:hyperlink>
        </w:p>
        <w:p w:rsidR="000350EB" w:rsidRDefault="001B7091">
          <w:pPr>
            <w:pStyle w:val="21"/>
            <w:tabs>
              <w:tab w:val="right" w:leader="dot" w:pos="9345"/>
            </w:tabs>
            <w:rPr>
              <w:rFonts w:eastAsiaTheme="minorEastAsia"/>
              <w:noProof/>
              <w:lang w:eastAsia="ru-RU"/>
            </w:rPr>
          </w:pPr>
          <w:hyperlink w:anchor="_Toc231548114" w:history="1">
            <w:r w:rsidR="000350EB" w:rsidRPr="00F679A9">
              <w:rPr>
                <w:rStyle w:val="a8"/>
                <w:rFonts w:ascii="Liberation Serif" w:hAnsi="Liberation Serif"/>
                <w:noProof/>
              </w:rPr>
              <w:t>17. Требования к кадровым и материально-техническим условиям</w:t>
            </w:r>
            <w:r w:rsidR="000350EB">
              <w:rPr>
                <w:noProof/>
                <w:webHidden/>
              </w:rPr>
              <w:tab/>
            </w:r>
            <w:r>
              <w:rPr>
                <w:noProof/>
                <w:webHidden/>
              </w:rPr>
              <w:fldChar w:fldCharType="begin"/>
            </w:r>
            <w:r w:rsidR="000350EB">
              <w:rPr>
                <w:noProof/>
                <w:webHidden/>
              </w:rPr>
              <w:instrText xml:space="preserve"> PAGEREF _Toc231548114 \h </w:instrText>
            </w:r>
            <w:r>
              <w:rPr>
                <w:noProof/>
                <w:webHidden/>
              </w:rPr>
            </w:r>
            <w:r>
              <w:rPr>
                <w:noProof/>
                <w:webHidden/>
              </w:rPr>
              <w:fldChar w:fldCharType="separate"/>
            </w:r>
            <w:r w:rsidR="008916AC">
              <w:rPr>
                <w:noProof/>
                <w:webHidden/>
              </w:rPr>
              <w:t>54</w:t>
            </w:r>
            <w:r>
              <w:rPr>
                <w:noProof/>
                <w:webHidden/>
              </w:rPr>
              <w:fldChar w:fldCharType="end"/>
            </w:r>
          </w:hyperlink>
        </w:p>
        <w:p w:rsidR="000350EB" w:rsidRDefault="001B7091">
          <w:pPr>
            <w:pStyle w:val="11"/>
            <w:tabs>
              <w:tab w:val="right" w:leader="dot" w:pos="9345"/>
            </w:tabs>
            <w:rPr>
              <w:rFonts w:eastAsiaTheme="minorEastAsia"/>
              <w:noProof/>
              <w:lang w:eastAsia="ru-RU"/>
            </w:rPr>
          </w:pPr>
          <w:hyperlink w:anchor="_Toc231548115" w:history="1">
            <w:r w:rsidR="000350EB" w:rsidRPr="00F679A9">
              <w:rPr>
                <w:rStyle w:val="a8"/>
                <w:noProof/>
              </w:rPr>
              <w:t>18.Информационно – методические условия реализации программы</w:t>
            </w:r>
            <w:r w:rsidR="000350EB">
              <w:rPr>
                <w:noProof/>
                <w:webHidden/>
              </w:rPr>
              <w:tab/>
            </w:r>
            <w:r>
              <w:rPr>
                <w:noProof/>
                <w:webHidden/>
              </w:rPr>
              <w:fldChar w:fldCharType="begin"/>
            </w:r>
            <w:r w:rsidR="000350EB">
              <w:rPr>
                <w:noProof/>
                <w:webHidden/>
              </w:rPr>
              <w:instrText xml:space="preserve"> PAGEREF _Toc231548115 \h </w:instrText>
            </w:r>
            <w:r>
              <w:rPr>
                <w:noProof/>
                <w:webHidden/>
              </w:rPr>
            </w:r>
            <w:r>
              <w:rPr>
                <w:noProof/>
                <w:webHidden/>
              </w:rPr>
              <w:fldChar w:fldCharType="separate"/>
            </w:r>
            <w:r w:rsidR="008916AC">
              <w:rPr>
                <w:noProof/>
                <w:webHidden/>
              </w:rPr>
              <w:t>58</w:t>
            </w:r>
            <w:r>
              <w:rPr>
                <w:noProof/>
                <w:webHidden/>
              </w:rPr>
              <w:fldChar w:fldCharType="end"/>
            </w:r>
          </w:hyperlink>
        </w:p>
        <w:p w:rsidR="00F304D0" w:rsidRDefault="001B7091">
          <w:r>
            <w:rPr>
              <w:b/>
              <w:bCs/>
            </w:rPr>
            <w:fldChar w:fldCharType="end"/>
          </w:r>
        </w:p>
      </w:sdtContent>
    </w:sdt>
    <w:p w:rsidR="00263B29" w:rsidRDefault="00263B29" w:rsidP="00263B29">
      <w:pPr>
        <w:spacing w:after="0" w:line="240" w:lineRule="auto"/>
        <w:contextualSpacing/>
        <w:jc w:val="center"/>
        <w:rPr>
          <w:rFonts w:ascii="Times New Roman" w:hAnsi="Times New Roman" w:cs="Times New Roman"/>
          <w:b/>
          <w:sz w:val="28"/>
          <w:szCs w:val="28"/>
        </w:rPr>
      </w:pPr>
    </w:p>
    <w:p w:rsidR="00F304D0" w:rsidRDefault="00F304D0" w:rsidP="00263B29">
      <w:pPr>
        <w:spacing w:after="0" w:line="240" w:lineRule="auto"/>
        <w:contextualSpacing/>
        <w:jc w:val="center"/>
        <w:rPr>
          <w:rFonts w:ascii="Times New Roman" w:hAnsi="Times New Roman" w:cs="Times New Roman"/>
          <w:b/>
          <w:sz w:val="28"/>
          <w:szCs w:val="28"/>
        </w:rPr>
      </w:pPr>
    </w:p>
    <w:p w:rsidR="00F304D0" w:rsidRDefault="00F304D0" w:rsidP="00263B29">
      <w:pPr>
        <w:spacing w:after="0" w:line="240" w:lineRule="auto"/>
        <w:contextualSpacing/>
        <w:jc w:val="center"/>
        <w:rPr>
          <w:rFonts w:ascii="Times New Roman" w:hAnsi="Times New Roman" w:cs="Times New Roman"/>
          <w:b/>
          <w:sz w:val="28"/>
          <w:szCs w:val="28"/>
        </w:rPr>
      </w:pPr>
    </w:p>
    <w:p w:rsidR="00F304D0" w:rsidRDefault="00F304D0" w:rsidP="00263B29">
      <w:pPr>
        <w:spacing w:after="0" w:line="240" w:lineRule="auto"/>
        <w:contextualSpacing/>
        <w:jc w:val="center"/>
        <w:rPr>
          <w:rFonts w:ascii="Times New Roman" w:hAnsi="Times New Roman" w:cs="Times New Roman"/>
          <w:b/>
          <w:sz w:val="28"/>
          <w:szCs w:val="28"/>
        </w:rPr>
      </w:pPr>
    </w:p>
    <w:p w:rsidR="00322661" w:rsidRPr="00263B29" w:rsidRDefault="00322661" w:rsidP="00263B29">
      <w:pPr>
        <w:spacing w:after="0" w:line="240" w:lineRule="auto"/>
        <w:contextualSpacing/>
        <w:jc w:val="center"/>
        <w:rPr>
          <w:rFonts w:ascii="Times New Roman" w:hAnsi="Times New Roman" w:cs="Times New Roman"/>
          <w:b/>
          <w:sz w:val="28"/>
          <w:szCs w:val="28"/>
        </w:rPr>
      </w:pPr>
    </w:p>
    <w:p w:rsidR="00322661" w:rsidRPr="00263B29" w:rsidRDefault="00322661" w:rsidP="00263B29">
      <w:pPr>
        <w:pStyle w:val="1"/>
        <w:jc w:val="center"/>
        <w:rPr>
          <w:rFonts w:ascii="Times New Roman" w:hAnsi="Times New Roman" w:cs="Times New Roman"/>
        </w:rPr>
      </w:pPr>
      <w:r w:rsidRPr="00263B29">
        <w:rPr>
          <w:rFonts w:ascii="Times New Roman" w:hAnsi="Times New Roman" w:cs="Times New Roman"/>
        </w:rPr>
        <w:t xml:space="preserve"> </w:t>
      </w:r>
      <w:bookmarkStart w:id="0" w:name="_Toc231548091"/>
      <w:r w:rsidRPr="00263B29">
        <w:rPr>
          <w:rFonts w:ascii="Times New Roman" w:hAnsi="Times New Roman" w:cs="Times New Roman"/>
          <w:lang w:val="en-US"/>
        </w:rPr>
        <w:t>I</w:t>
      </w:r>
      <w:r w:rsidRPr="00263B29">
        <w:rPr>
          <w:rFonts w:ascii="Times New Roman" w:hAnsi="Times New Roman" w:cs="Times New Roman"/>
        </w:rPr>
        <w:t xml:space="preserve"> </w:t>
      </w:r>
      <w:r w:rsidR="00A84F40" w:rsidRPr="00263B29">
        <w:rPr>
          <w:rFonts w:ascii="Times New Roman" w:hAnsi="Times New Roman" w:cs="Times New Roman"/>
        </w:rPr>
        <w:t>Общие положения</w:t>
      </w:r>
      <w:bookmarkEnd w:id="0"/>
    </w:p>
    <w:p w:rsidR="002B5446" w:rsidRDefault="00322661" w:rsidP="002B5446">
      <w:pPr>
        <w:pStyle w:val="a5"/>
        <w:spacing w:after="0" w:line="240" w:lineRule="auto"/>
        <w:ind w:left="0" w:firstLine="709"/>
        <w:jc w:val="both"/>
        <w:rPr>
          <w:rFonts w:ascii="Times New Roman" w:hAnsi="Times New Roman" w:cs="Times New Roman"/>
          <w:sz w:val="28"/>
          <w:szCs w:val="28"/>
        </w:rPr>
      </w:pPr>
      <w:bookmarkStart w:id="1" w:name="_Toc231548092"/>
      <w:r w:rsidRPr="00263B29">
        <w:rPr>
          <w:rStyle w:val="10"/>
        </w:rPr>
        <w:t xml:space="preserve">1. </w:t>
      </w:r>
      <w:r w:rsidR="00A84F40" w:rsidRPr="00263B29">
        <w:rPr>
          <w:rStyle w:val="10"/>
        </w:rPr>
        <w:t xml:space="preserve"> </w:t>
      </w:r>
      <w:proofErr w:type="gramStart"/>
      <w:r w:rsidR="00A84F40" w:rsidRPr="00263B29">
        <w:rPr>
          <w:rStyle w:val="10"/>
        </w:rPr>
        <w:t>Дополнительная образовательная программа спортивной подготовки по виду спорта «Плавание»</w:t>
      </w:r>
      <w:bookmarkEnd w:id="1"/>
      <w:r w:rsidR="00A84F40" w:rsidRPr="00263B29">
        <w:rPr>
          <w:rFonts w:ascii="Times New Roman" w:hAnsi="Times New Roman" w:cs="Times New Roman"/>
          <w:sz w:val="28"/>
          <w:szCs w:val="28"/>
        </w:rPr>
        <w:t xml:space="preserve"> (далее – Программа) предназначена для организации образовательной деятельности по спортивной подготовке в дисциплине «Плавание» с учетом совокупности минимальных требований к спортивной подготовки, определенным стандартом спортивной подготовки по виду спорта «Плавание», утвержденным приказом Минспорта России от </w:t>
      </w:r>
      <w:r w:rsidR="002B5446">
        <w:rPr>
          <w:rFonts w:ascii="Times New Roman" w:hAnsi="Times New Roman" w:cs="Times New Roman"/>
          <w:sz w:val="28"/>
          <w:szCs w:val="28"/>
        </w:rPr>
        <w:t>05 ноября 2025</w:t>
      </w:r>
      <w:r w:rsidR="00A84F40" w:rsidRPr="00263B29">
        <w:rPr>
          <w:rFonts w:ascii="Times New Roman" w:hAnsi="Times New Roman" w:cs="Times New Roman"/>
          <w:sz w:val="28"/>
          <w:szCs w:val="28"/>
        </w:rPr>
        <w:t xml:space="preserve"> г. № </w:t>
      </w:r>
      <w:r w:rsidR="002B5446">
        <w:rPr>
          <w:rFonts w:ascii="Times New Roman" w:hAnsi="Times New Roman" w:cs="Times New Roman"/>
          <w:sz w:val="28"/>
          <w:szCs w:val="28"/>
        </w:rPr>
        <w:t>907</w:t>
      </w:r>
      <w:r w:rsidR="00850551">
        <w:rPr>
          <w:rFonts w:ascii="Times New Roman" w:hAnsi="Times New Roman" w:cs="Times New Roman"/>
          <w:sz w:val="28"/>
          <w:szCs w:val="28"/>
        </w:rPr>
        <w:t xml:space="preserve"> </w:t>
      </w:r>
      <w:proofErr w:type="gramEnd"/>
    </w:p>
    <w:p w:rsidR="00A84F40" w:rsidRPr="00263B29" w:rsidRDefault="00A84F40" w:rsidP="002B5446">
      <w:pPr>
        <w:pStyle w:val="a5"/>
        <w:spacing w:after="0" w:line="240" w:lineRule="auto"/>
        <w:ind w:left="0" w:firstLine="709"/>
        <w:jc w:val="both"/>
        <w:rPr>
          <w:rFonts w:ascii="Times New Roman" w:hAnsi="Times New Roman" w:cs="Times New Roman"/>
          <w:sz w:val="28"/>
          <w:szCs w:val="28"/>
        </w:rPr>
      </w:pPr>
      <w:r w:rsidRPr="00263B29">
        <w:rPr>
          <w:rFonts w:ascii="Times New Roman" w:hAnsi="Times New Roman" w:cs="Times New Roman"/>
          <w:sz w:val="28"/>
          <w:szCs w:val="28"/>
        </w:rPr>
        <w:t>Программа разработана в соответствии с законами, нормативно правовыми актами:</w:t>
      </w:r>
    </w:p>
    <w:p w:rsidR="00A84F40" w:rsidRPr="00263B29" w:rsidRDefault="00A84F40" w:rsidP="00263B29">
      <w:pPr>
        <w:spacing w:after="0" w:line="240" w:lineRule="auto"/>
        <w:jc w:val="both"/>
        <w:rPr>
          <w:rFonts w:ascii="Times New Roman" w:hAnsi="Times New Roman" w:cs="Times New Roman"/>
          <w:sz w:val="28"/>
          <w:szCs w:val="28"/>
        </w:rPr>
      </w:pPr>
      <w:r w:rsidRPr="00263B29">
        <w:rPr>
          <w:rFonts w:ascii="Times New Roman" w:hAnsi="Times New Roman" w:cs="Times New Roman"/>
          <w:sz w:val="28"/>
          <w:szCs w:val="28"/>
        </w:rPr>
        <w:t xml:space="preserve"> - Федеральный закон от 04.12.2007 «329-ФЗ (ред. от 06.03.2022) «О физической культуре и спорте в Российской Федерации»;</w:t>
      </w:r>
    </w:p>
    <w:p w:rsidR="00A84F40" w:rsidRPr="00263B29" w:rsidRDefault="00A84F40" w:rsidP="00263B29">
      <w:pPr>
        <w:spacing w:after="0" w:line="240" w:lineRule="auto"/>
        <w:jc w:val="both"/>
        <w:rPr>
          <w:rFonts w:ascii="Times New Roman" w:hAnsi="Times New Roman" w:cs="Times New Roman"/>
          <w:sz w:val="28"/>
          <w:szCs w:val="28"/>
        </w:rPr>
      </w:pPr>
      <w:r w:rsidRPr="00263B29">
        <w:rPr>
          <w:rFonts w:ascii="Times New Roman" w:hAnsi="Times New Roman" w:cs="Times New Roman"/>
          <w:sz w:val="28"/>
          <w:szCs w:val="28"/>
        </w:rPr>
        <w:t xml:space="preserve"> - Федеральным законом Российской Федерации от 29.12.2012 № 273 «Об образовании в Российской Федерации»; </w:t>
      </w:r>
    </w:p>
    <w:p w:rsidR="00A84F40" w:rsidRPr="00263B29" w:rsidRDefault="00A84F40" w:rsidP="00263B29">
      <w:pPr>
        <w:spacing w:after="0" w:line="240" w:lineRule="auto"/>
        <w:jc w:val="both"/>
        <w:rPr>
          <w:rFonts w:ascii="Times New Roman" w:hAnsi="Times New Roman" w:cs="Times New Roman"/>
          <w:sz w:val="28"/>
          <w:szCs w:val="28"/>
        </w:rPr>
      </w:pPr>
      <w:r w:rsidRPr="00263B29">
        <w:rPr>
          <w:rFonts w:ascii="Times New Roman" w:hAnsi="Times New Roman" w:cs="Times New Roman"/>
          <w:sz w:val="28"/>
          <w:szCs w:val="28"/>
        </w:rPr>
        <w:t xml:space="preserve">- Федеральным законом Российской Федерации от 30.04.2021 № 127 «О внесении изменений в Федеральный закон «О физической культуре и спорте в Российской Федерации» и Федеральный закон «Об образовании в Российской Федерации»; </w:t>
      </w:r>
    </w:p>
    <w:p w:rsidR="00A84F40" w:rsidRPr="00263B29" w:rsidRDefault="002B5446" w:rsidP="00263B29">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 xml:space="preserve">- Приказ </w:t>
      </w:r>
      <w:proofErr w:type="spellStart"/>
      <w:r>
        <w:rPr>
          <w:rFonts w:ascii="Times New Roman" w:hAnsi="Times New Roman" w:cs="Times New Roman"/>
          <w:sz w:val="28"/>
          <w:szCs w:val="28"/>
        </w:rPr>
        <w:t>Минспорта</w:t>
      </w:r>
      <w:proofErr w:type="spellEnd"/>
      <w:r>
        <w:rPr>
          <w:rFonts w:ascii="Times New Roman" w:hAnsi="Times New Roman" w:cs="Times New Roman"/>
          <w:sz w:val="28"/>
          <w:szCs w:val="28"/>
        </w:rPr>
        <w:t xml:space="preserve"> России от 03</w:t>
      </w:r>
      <w:r w:rsidR="00A84F40" w:rsidRPr="00263B29">
        <w:rPr>
          <w:rFonts w:ascii="Times New Roman" w:hAnsi="Times New Roman" w:cs="Times New Roman"/>
          <w:sz w:val="28"/>
          <w:szCs w:val="28"/>
        </w:rPr>
        <w:t xml:space="preserve">.08.2022 № 634 «Об особенностях организации и осуществления образовательной деятельности по дополнительным образовательным программам по спортивной подготовки». </w:t>
      </w:r>
      <w:proofErr w:type="gramEnd"/>
    </w:p>
    <w:p w:rsidR="00A84F40" w:rsidRPr="00263B29" w:rsidRDefault="00322661" w:rsidP="00263B29">
      <w:pPr>
        <w:pStyle w:val="1"/>
        <w:jc w:val="center"/>
      </w:pPr>
      <w:bookmarkStart w:id="2" w:name="_Toc231548093"/>
      <w:r w:rsidRPr="00263B29">
        <w:t xml:space="preserve">2. </w:t>
      </w:r>
      <w:r w:rsidR="00A84F40" w:rsidRPr="00263B29">
        <w:t>Цель Программы - достижение спортивных результатов на основе соблюдения спортивных и педагогических принципов в учебно- тренировочном процессе в условиях многолетнего, круглогодичного процесса спортивной подготовки.</w:t>
      </w:r>
      <w:bookmarkEnd w:id="2"/>
    </w:p>
    <w:p w:rsidR="00A84F40" w:rsidRPr="00263B29" w:rsidRDefault="00A84F40" w:rsidP="00263B29">
      <w:pPr>
        <w:spacing w:after="0" w:line="240" w:lineRule="auto"/>
        <w:ind w:firstLine="709"/>
        <w:jc w:val="both"/>
        <w:rPr>
          <w:rFonts w:ascii="Times New Roman" w:hAnsi="Times New Roman" w:cs="Times New Roman"/>
          <w:sz w:val="28"/>
          <w:szCs w:val="28"/>
        </w:rPr>
      </w:pPr>
      <w:r w:rsidRPr="00263B29">
        <w:rPr>
          <w:rFonts w:ascii="Times New Roman" w:hAnsi="Times New Roman" w:cs="Times New Roman"/>
          <w:sz w:val="28"/>
          <w:szCs w:val="28"/>
        </w:rPr>
        <w:t>Достижение минимальных спортивных результатов. Требования к результатам прохождения спортивной подготовки на этапе начальной подготовки направлены:</w:t>
      </w:r>
    </w:p>
    <w:p w:rsidR="00A84F40" w:rsidRPr="00263B29" w:rsidRDefault="00A84F40" w:rsidP="00263B29">
      <w:pPr>
        <w:spacing w:after="0" w:line="240" w:lineRule="auto"/>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 вовлечение максимального числа детей в систему спортивной подготовки по виду спорта «плавание», направленную на развитие физических качеств; </w:t>
      </w:r>
    </w:p>
    <w:p w:rsidR="00A84F40" w:rsidRPr="00263B29" w:rsidRDefault="00A84F40" w:rsidP="00263B29">
      <w:pPr>
        <w:spacing w:after="0" w:line="240" w:lineRule="auto"/>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формирование культуры здорового и безопасного образа жизни, укрепление здоровья обучающихся; </w:t>
      </w:r>
    </w:p>
    <w:p w:rsidR="00A84F40" w:rsidRPr="00263B29" w:rsidRDefault="00A84F40" w:rsidP="00263B29">
      <w:pPr>
        <w:spacing w:after="0" w:line="240" w:lineRule="auto"/>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формирование устойчивого интереса к занятиям физической культурой и плаванием; </w:t>
      </w:r>
    </w:p>
    <w:p w:rsidR="00A84F40" w:rsidRPr="00263B29" w:rsidRDefault="00A84F40" w:rsidP="00263B29">
      <w:pPr>
        <w:spacing w:after="0" w:line="240" w:lineRule="auto"/>
        <w:ind w:firstLine="709"/>
        <w:jc w:val="both"/>
        <w:rPr>
          <w:rFonts w:ascii="Times New Roman" w:hAnsi="Times New Roman" w:cs="Times New Roman"/>
          <w:sz w:val="28"/>
          <w:szCs w:val="28"/>
        </w:rPr>
      </w:pPr>
      <w:r w:rsidRPr="00263B29">
        <w:rPr>
          <w:rFonts w:ascii="Times New Roman" w:hAnsi="Times New Roman" w:cs="Times New Roman"/>
          <w:sz w:val="28"/>
          <w:szCs w:val="28"/>
        </w:rPr>
        <w:t>-</w:t>
      </w:r>
      <w:r w:rsidR="00322661" w:rsidRPr="00263B29">
        <w:rPr>
          <w:rFonts w:ascii="Times New Roman" w:hAnsi="Times New Roman" w:cs="Times New Roman"/>
          <w:sz w:val="28"/>
          <w:szCs w:val="28"/>
        </w:rPr>
        <w:t xml:space="preserve"> </w:t>
      </w:r>
      <w:r w:rsidRPr="00263B29">
        <w:rPr>
          <w:rFonts w:ascii="Times New Roman" w:hAnsi="Times New Roman" w:cs="Times New Roman"/>
          <w:sz w:val="28"/>
          <w:szCs w:val="28"/>
        </w:rPr>
        <w:t xml:space="preserve">получение общих теоретических знаний о физической культуре и спорте, в том числе о виде спорта «плавание»; </w:t>
      </w:r>
    </w:p>
    <w:p w:rsidR="00A84F40" w:rsidRPr="00263B29" w:rsidRDefault="00A84F40" w:rsidP="00263B29">
      <w:pPr>
        <w:spacing w:after="0" w:line="240" w:lineRule="auto"/>
        <w:ind w:firstLine="709"/>
        <w:jc w:val="both"/>
        <w:rPr>
          <w:rFonts w:ascii="Times New Roman" w:hAnsi="Times New Roman" w:cs="Times New Roman"/>
          <w:sz w:val="28"/>
          <w:szCs w:val="28"/>
        </w:rPr>
      </w:pPr>
      <w:r w:rsidRPr="00263B29">
        <w:rPr>
          <w:rFonts w:ascii="Times New Roman" w:hAnsi="Times New Roman" w:cs="Times New Roman"/>
          <w:sz w:val="28"/>
          <w:szCs w:val="28"/>
        </w:rPr>
        <w:t>- формирование двигательных умений и навыков, в том числе в виде спорта «плавание»;</w:t>
      </w:r>
    </w:p>
    <w:p w:rsidR="00A84F40" w:rsidRPr="00263B29" w:rsidRDefault="00A84F40" w:rsidP="00263B29">
      <w:pPr>
        <w:spacing w:after="0" w:line="240" w:lineRule="auto"/>
        <w:ind w:firstLine="709"/>
        <w:jc w:val="both"/>
        <w:rPr>
          <w:rFonts w:ascii="Times New Roman" w:hAnsi="Times New Roman" w:cs="Times New Roman"/>
          <w:sz w:val="28"/>
          <w:szCs w:val="28"/>
        </w:rPr>
      </w:pPr>
      <w:r w:rsidRPr="00263B29">
        <w:rPr>
          <w:rFonts w:ascii="Times New Roman" w:hAnsi="Times New Roman" w:cs="Times New Roman"/>
          <w:sz w:val="28"/>
          <w:szCs w:val="28"/>
        </w:rPr>
        <w:lastRenderedPageBreak/>
        <w:t xml:space="preserve"> -повышение уровня физической подготовленности гармоничное всестороннее развитие физических качеств; </w:t>
      </w:r>
    </w:p>
    <w:p w:rsidR="00A84F40" w:rsidRPr="00263B29" w:rsidRDefault="00A84F40" w:rsidP="00263B29">
      <w:pPr>
        <w:spacing w:after="0" w:line="240" w:lineRule="auto"/>
        <w:ind w:firstLine="709"/>
        <w:jc w:val="both"/>
        <w:rPr>
          <w:rFonts w:ascii="Times New Roman" w:hAnsi="Times New Roman" w:cs="Times New Roman"/>
          <w:sz w:val="28"/>
          <w:szCs w:val="28"/>
        </w:rPr>
      </w:pPr>
      <w:r w:rsidRPr="00263B29">
        <w:rPr>
          <w:rFonts w:ascii="Times New Roman" w:hAnsi="Times New Roman" w:cs="Times New Roman"/>
          <w:sz w:val="28"/>
          <w:szCs w:val="28"/>
        </w:rPr>
        <w:t>- отбор перспективных спортсменов для подготовки резерва сборных команд Свердловской области;</w:t>
      </w:r>
    </w:p>
    <w:p w:rsidR="00A84F40" w:rsidRPr="00263B29" w:rsidRDefault="00A84F40" w:rsidP="00263B29">
      <w:pPr>
        <w:spacing w:after="0" w:line="240" w:lineRule="auto"/>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В программе учтены особенности осуществления спортивной подготовки по виду спорта «плавание» с учетом этапа начальной подготовки и учебно-тренировочного этапа. Перевод учащихся в группу следующего года обучения производится на основании выполнения нормативных показателей по общей, специальной физической и спортивно-технической подготовке. Ожидаемые результаты учащихся и способ определения результативности:</w:t>
      </w:r>
    </w:p>
    <w:p w:rsidR="00A84F40" w:rsidRPr="00263B29" w:rsidRDefault="00A84F40" w:rsidP="00263B29">
      <w:pPr>
        <w:spacing w:after="0" w:line="240" w:lineRule="auto"/>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 улучшение состояния здоровья и уровня физического развития учащихся;</w:t>
      </w:r>
    </w:p>
    <w:p w:rsidR="00A84F40" w:rsidRPr="00263B29" w:rsidRDefault="00A84F40" w:rsidP="00263B29">
      <w:pPr>
        <w:spacing w:after="0" w:line="240" w:lineRule="auto"/>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 повышение уровня подготовленности в соответствии с индивидуальными особенностями учащихся; </w:t>
      </w:r>
    </w:p>
    <w:p w:rsidR="00A84F40" w:rsidRPr="00263B29" w:rsidRDefault="00A84F40" w:rsidP="00263B29">
      <w:pPr>
        <w:spacing w:after="0" w:line="240" w:lineRule="auto"/>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выполнение объемов тренировочных нагрузок, предусмотренных программными требованиями; </w:t>
      </w:r>
    </w:p>
    <w:p w:rsidR="00A84F40" w:rsidRPr="00263B29" w:rsidRDefault="00A84F40" w:rsidP="00263B29">
      <w:pPr>
        <w:spacing w:after="0" w:line="240" w:lineRule="auto"/>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повышение уровня физического развития и функционального состояния учащихся; </w:t>
      </w:r>
    </w:p>
    <w:p w:rsidR="00A84F40" w:rsidRPr="00263B29" w:rsidRDefault="00A84F40" w:rsidP="00263B29">
      <w:pPr>
        <w:spacing w:after="0" w:line="240" w:lineRule="auto"/>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положительная динамика спортивно-технических показателей. </w:t>
      </w:r>
    </w:p>
    <w:p w:rsidR="00A84F40" w:rsidRPr="00263B29" w:rsidRDefault="000350EB" w:rsidP="00263B29">
      <w:pPr>
        <w:pStyle w:val="1"/>
        <w:jc w:val="center"/>
        <w:rPr>
          <w:rFonts w:ascii="Times New Roman" w:hAnsi="Times New Roman" w:cs="Times New Roman"/>
        </w:rPr>
      </w:pPr>
      <w:bookmarkStart w:id="3" w:name="_Toc231548094"/>
      <w:r>
        <w:rPr>
          <w:rFonts w:ascii="Times New Roman" w:hAnsi="Times New Roman" w:cs="Times New Roman"/>
        </w:rPr>
        <w:t>3.</w:t>
      </w:r>
      <w:r w:rsidR="00A84F40" w:rsidRPr="00263B29">
        <w:rPr>
          <w:rFonts w:ascii="Times New Roman" w:hAnsi="Times New Roman" w:cs="Times New Roman"/>
        </w:rPr>
        <w:t xml:space="preserve"> Характеристика дополнительной образовательной программы спортивной подготовки</w:t>
      </w:r>
      <w:bookmarkEnd w:id="3"/>
    </w:p>
    <w:p w:rsidR="00A84F40" w:rsidRPr="00263B29" w:rsidRDefault="00A84F40"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Дополнительная образовательная программа спортивной подготовки по виду спорта «плавание», направлена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На подготовку к успешному переводу с этапов на этапы, в том числе в дальнейшем для освоения программам спортивной подготовки; подготовку одаренных детей к поступлению в образовательные организации, реализующие профессиональные образовательные программы в области физической культуры и спорта.</w:t>
      </w:r>
    </w:p>
    <w:p w:rsidR="00A84F40" w:rsidRDefault="00A84F40"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Плавание – это олимпийский водный вид спорта, который заключается в преодолении различных дистанций вплавь и за наименьшее время. Независимо от вида плавания, под водой пловцу разрешается проплыть не более 15 метров (на старте или после поворота). Дополнительная образовательная программа спортивной подготовки по виду спорта «плавание» рассчитана на детей, подростков. Обучающийся должен в совершенстве овладеть техникой и тактикой избранного вида спорта, приобрести соревновательный опыт и специальные знания, умения и навыки. На всем этапе обучения рассматриваются пути максимальной реализации </w:t>
      </w:r>
      <w:r w:rsidRPr="00263B29">
        <w:rPr>
          <w:rFonts w:ascii="Times New Roman" w:hAnsi="Times New Roman" w:cs="Times New Roman"/>
          <w:sz w:val="28"/>
          <w:szCs w:val="28"/>
        </w:rPr>
        <w:lastRenderedPageBreak/>
        <w:t xml:space="preserve">индивидуальных возможностей организма спортсмена и его двигательного потенциала. </w:t>
      </w:r>
    </w:p>
    <w:p w:rsidR="00433206" w:rsidRPr="00433206" w:rsidRDefault="000350EB" w:rsidP="000350EB">
      <w:pPr>
        <w:pStyle w:val="2"/>
        <w:spacing w:before="0" w:line="240" w:lineRule="auto"/>
        <w:jc w:val="center"/>
      </w:pPr>
      <w:bookmarkStart w:id="4" w:name="_Toc231548095"/>
      <w:r>
        <w:t>4</w:t>
      </w:r>
      <w:r w:rsidR="00433206" w:rsidRPr="00433206">
        <w:t xml:space="preserve">. Требования к участию лиц, проходящих </w:t>
      </w:r>
      <w:proofErr w:type="gramStart"/>
      <w:r w:rsidR="00433206" w:rsidRPr="00433206">
        <w:t>спортивную</w:t>
      </w:r>
      <w:bookmarkEnd w:id="4"/>
      <w:proofErr w:type="gramEnd"/>
    </w:p>
    <w:p w:rsidR="00433206" w:rsidRPr="00433206" w:rsidRDefault="00433206" w:rsidP="000350EB">
      <w:pPr>
        <w:pStyle w:val="2"/>
        <w:spacing w:before="0" w:line="240" w:lineRule="auto"/>
        <w:jc w:val="center"/>
      </w:pPr>
      <w:bookmarkStart w:id="5" w:name="_Toc231548096"/>
      <w:r w:rsidRPr="00433206">
        <w:t xml:space="preserve">подготовку, и лиц, ее осуществляющих, </w:t>
      </w:r>
      <w:proofErr w:type="gramStart"/>
      <w:r w:rsidRPr="00433206">
        <w:t>в</w:t>
      </w:r>
      <w:proofErr w:type="gramEnd"/>
      <w:r w:rsidRPr="00433206">
        <w:t xml:space="preserve"> спортивных</w:t>
      </w:r>
      <w:bookmarkEnd w:id="5"/>
    </w:p>
    <w:p w:rsidR="00433206" w:rsidRPr="00433206" w:rsidRDefault="00433206" w:rsidP="000350EB">
      <w:pPr>
        <w:pStyle w:val="2"/>
        <w:spacing w:before="0" w:line="240" w:lineRule="auto"/>
        <w:jc w:val="center"/>
      </w:pPr>
      <w:bookmarkStart w:id="6" w:name="_Toc231548097"/>
      <w:r w:rsidRPr="00433206">
        <w:t xml:space="preserve">соревнованиях, предусмотренных в соответствии с </w:t>
      </w:r>
      <w:proofErr w:type="gramStart"/>
      <w:r w:rsidRPr="00433206">
        <w:t>реализуемой</w:t>
      </w:r>
      <w:bookmarkEnd w:id="6"/>
      <w:proofErr w:type="gramEnd"/>
    </w:p>
    <w:p w:rsidR="00433206" w:rsidRPr="00433206" w:rsidRDefault="00433206" w:rsidP="000350EB">
      <w:pPr>
        <w:pStyle w:val="2"/>
        <w:spacing w:before="0" w:line="240" w:lineRule="auto"/>
        <w:jc w:val="center"/>
      </w:pPr>
      <w:bookmarkStart w:id="7" w:name="_Toc231548098"/>
      <w:r w:rsidRPr="00433206">
        <w:t>дополнительной образовательной программой спортивной</w:t>
      </w:r>
      <w:bookmarkEnd w:id="7"/>
    </w:p>
    <w:p w:rsidR="00433206" w:rsidRPr="00433206" w:rsidRDefault="00433206" w:rsidP="000350EB">
      <w:pPr>
        <w:pStyle w:val="2"/>
        <w:spacing w:before="0" w:line="240" w:lineRule="auto"/>
        <w:jc w:val="center"/>
      </w:pPr>
      <w:bookmarkStart w:id="8" w:name="_Toc231548099"/>
      <w:r w:rsidRPr="00433206">
        <w:t>подготовки по виду спорта "плавание"</w:t>
      </w:r>
      <w:bookmarkEnd w:id="8"/>
    </w:p>
    <w:p w:rsidR="00433206" w:rsidRPr="00433206" w:rsidRDefault="00433206" w:rsidP="00433206">
      <w:pPr>
        <w:pStyle w:val="ConsPlusNormal"/>
        <w:jc w:val="both"/>
        <w:rPr>
          <w:rFonts w:ascii="Liberation Serif" w:hAnsi="Liberation Serif"/>
          <w:sz w:val="28"/>
          <w:szCs w:val="28"/>
        </w:rPr>
      </w:pPr>
    </w:p>
    <w:p w:rsidR="00433206" w:rsidRPr="00433206" w:rsidRDefault="00433206" w:rsidP="00433206">
      <w:pPr>
        <w:pStyle w:val="ConsPlusNormal"/>
        <w:ind w:firstLine="540"/>
        <w:jc w:val="both"/>
        <w:rPr>
          <w:rFonts w:ascii="Liberation Serif" w:hAnsi="Liberation Serif"/>
          <w:sz w:val="28"/>
          <w:szCs w:val="28"/>
        </w:rPr>
      </w:pPr>
      <w:r w:rsidRPr="00433206">
        <w:rPr>
          <w:rFonts w:ascii="Liberation Serif" w:hAnsi="Liberation Serif"/>
          <w:sz w:val="28"/>
          <w:szCs w:val="28"/>
        </w:rPr>
        <w:t xml:space="preserve"> </w:t>
      </w:r>
      <w:r w:rsidR="000350EB" w:rsidRPr="000350EB">
        <w:rPr>
          <w:rFonts w:ascii="Liberation Serif" w:hAnsi="Liberation Serif"/>
          <w:sz w:val="28"/>
          <w:szCs w:val="28"/>
        </w:rPr>
        <w:t>1</w:t>
      </w:r>
      <w:r w:rsidR="000350EB">
        <w:rPr>
          <w:rFonts w:ascii="Liberation Serif" w:hAnsi="Liberation Serif"/>
          <w:sz w:val="28"/>
          <w:szCs w:val="28"/>
        </w:rPr>
        <w:t xml:space="preserve">. </w:t>
      </w:r>
      <w:r w:rsidRPr="00433206">
        <w:rPr>
          <w:rFonts w:ascii="Liberation Serif" w:hAnsi="Liberation Serif"/>
          <w:sz w:val="28"/>
          <w:szCs w:val="28"/>
        </w:rPr>
        <w:t>Требования к участию в спортивных соревнованиях обучающихся:</w:t>
      </w:r>
    </w:p>
    <w:p w:rsidR="00433206" w:rsidRPr="00433206" w:rsidRDefault="00433206" w:rsidP="00433206">
      <w:pPr>
        <w:pStyle w:val="ConsPlusNormal"/>
        <w:spacing w:before="240"/>
        <w:ind w:firstLine="540"/>
        <w:jc w:val="both"/>
        <w:rPr>
          <w:rFonts w:ascii="Liberation Serif" w:hAnsi="Liberation Serif"/>
          <w:sz w:val="28"/>
          <w:szCs w:val="28"/>
        </w:rPr>
      </w:pPr>
      <w:r w:rsidRPr="00433206">
        <w:rPr>
          <w:rFonts w:ascii="Liberation Serif" w:hAnsi="Liberation Serif"/>
          <w:sz w:val="28"/>
          <w:szCs w:val="28"/>
        </w:rPr>
        <w:t xml:space="preserve">соответствие возраста, пола и уровня спортивной </w:t>
      </w:r>
      <w:proofErr w:type="gramStart"/>
      <w:r w:rsidRPr="00433206">
        <w:rPr>
          <w:rFonts w:ascii="Liberation Serif" w:hAnsi="Liberation Serif"/>
          <w:sz w:val="28"/>
          <w:szCs w:val="28"/>
        </w:rPr>
        <w:t>квалификации</w:t>
      </w:r>
      <w:proofErr w:type="gramEnd"/>
      <w:r w:rsidRPr="00433206">
        <w:rPr>
          <w:rFonts w:ascii="Liberation Serif" w:hAnsi="Liberation Serif"/>
          <w:sz w:val="28"/>
          <w:szCs w:val="28"/>
        </w:rPr>
        <w:t xml:space="preserve"> обучающихся положениям (регламентам) об официальных спортивных соревнованиях согласно Единой всероссийской спортивной классификации и </w:t>
      </w:r>
      <w:hyperlink r:id="rId8" w:tooltip="&quot;Правила вида спорта &quot;плавание&quot; (утв. приказом Минспорта России от 23.01.2026 N 25) {КонсультантПлюс}">
        <w:r w:rsidRPr="00433206">
          <w:rPr>
            <w:rFonts w:ascii="Liberation Serif" w:hAnsi="Liberation Serif"/>
            <w:color w:val="0000FF"/>
            <w:sz w:val="28"/>
            <w:szCs w:val="28"/>
          </w:rPr>
          <w:t>правилам</w:t>
        </w:r>
      </w:hyperlink>
      <w:r w:rsidRPr="00433206">
        <w:rPr>
          <w:rFonts w:ascii="Liberation Serif" w:hAnsi="Liberation Serif"/>
          <w:sz w:val="28"/>
          <w:szCs w:val="28"/>
        </w:rPr>
        <w:t xml:space="preserve"> вида спорта "плавание";</w:t>
      </w:r>
    </w:p>
    <w:p w:rsidR="00433206" w:rsidRPr="00433206" w:rsidRDefault="00433206" w:rsidP="00433206">
      <w:pPr>
        <w:pStyle w:val="ConsPlusNormal"/>
        <w:spacing w:before="240"/>
        <w:ind w:firstLine="540"/>
        <w:jc w:val="both"/>
        <w:rPr>
          <w:rFonts w:ascii="Liberation Serif" w:hAnsi="Liberation Serif"/>
          <w:sz w:val="28"/>
          <w:szCs w:val="28"/>
        </w:rPr>
      </w:pPr>
      <w:r w:rsidRPr="00433206">
        <w:rPr>
          <w:rFonts w:ascii="Liberation Serif" w:hAnsi="Liberation Serif"/>
          <w:sz w:val="28"/>
          <w:szCs w:val="28"/>
        </w:rPr>
        <w:t>наличие медицинского заключения о допуске к участию в спортивных соревнованиях;</w:t>
      </w:r>
    </w:p>
    <w:p w:rsidR="00433206" w:rsidRPr="00433206" w:rsidRDefault="00433206" w:rsidP="00433206">
      <w:pPr>
        <w:pStyle w:val="ConsPlusNormal"/>
        <w:spacing w:before="240"/>
        <w:ind w:firstLine="540"/>
        <w:jc w:val="both"/>
        <w:rPr>
          <w:rFonts w:ascii="Liberation Serif" w:hAnsi="Liberation Serif"/>
          <w:sz w:val="28"/>
          <w:szCs w:val="28"/>
        </w:rPr>
      </w:pPr>
      <w:r w:rsidRPr="00433206">
        <w:rPr>
          <w:rFonts w:ascii="Liberation Serif" w:hAnsi="Liberation Serif"/>
          <w:sz w:val="28"/>
          <w:szCs w:val="28"/>
        </w:rPr>
        <w:t xml:space="preserve">соблюдение общероссийских антидопинговых </w:t>
      </w:r>
      <w:hyperlink r:id="rId9" w:tooltip="&quot;Общероссийские антидопинговые правила&quot; (утв. Минспортом России 19.01.2026) {КонсультантПлюс}">
        <w:r w:rsidRPr="00433206">
          <w:rPr>
            <w:rFonts w:ascii="Liberation Serif" w:hAnsi="Liberation Serif"/>
            <w:color w:val="0000FF"/>
            <w:sz w:val="28"/>
            <w:szCs w:val="28"/>
          </w:rPr>
          <w:t>правил</w:t>
        </w:r>
      </w:hyperlink>
      <w:r w:rsidRPr="00433206">
        <w:rPr>
          <w:rFonts w:ascii="Liberation Serif" w:hAnsi="Liberation Serif"/>
          <w:sz w:val="28"/>
          <w:szCs w:val="28"/>
        </w:rPr>
        <w:t xml:space="preserve"> и антидопинговых правил, утвержденных международными антидопинговыми организациями.</w:t>
      </w:r>
    </w:p>
    <w:p w:rsidR="00433206" w:rsidRPr="00433206" w:rsidRDefault="00433206" w:rsidP="00433206">
      <w:pPr>
        <w:pStyle w:val="ConsPlusNormal"/>
        <w:spacing w:before="240"/>
        <w:ind w:firstLine="540"/>
        <w:jc w:val="both"/>
        <w:rPr>
          <w:rFonts w:ascii="Liberation Serif" w:hAnsi="Liberation Serif"/>
          <w:sz w:val="28"/>
          <w:szCs w:val="28"/>
        </w:rPr>
      </w:pPr>
      <w:r w:rsidRPr="00433206">
        <w:rPr>
          <w:rFonts w:ascii="Liberation Serif" w:hAnsi="Liberation Serif"/>
          <w:sz w:val="28"/>
          <w:szCs w:val="28"/>
        </w:rPr>
        <w:t xml:space="preserve"> Организация, реализующая дополнительные образовательные программы спортивной подготовки, направляет обучающегося и лиц, осуществляющих спортивную подготовку, на спортивные соревнования на основании утвержденного плана физкультурных и спортивных мероприятий, </w:t>
      </w:r>
      <w:proofErr w:type="gramStart"/>
      <w:r w:rsidRPr="00433206">
        <w:rPr>
          <w:rFonts w:ascii="Liberation Serif" w:hAnsi="Liberation Serif"/>
          <w:sz w:val="28"/>
          <w:szCs w:val="28"/>
        </w:rPr>
        <w:t>формируемого</w:t>
      </w:r>
      <w:proofErr w:type="gramEnd"/>
      <w:r w:rsidRPr="00433206">
        <w:rPr>
          <w:rFonts w:ascii="Liberation Serif" w:hAnsi="Liberation Serif"/>
          <w:sz w:val="28"/>
          <w:szCs w:val="28"/>
        </w:rPr>
        <w:t xml:space="preserve"> в том числе в соответствии с Единым календарным планом межрегиональных, всероссийских и международных физкультурных мероприятий и спортивных мероприятий, календарным планом официальных физкультурных мероприятий и спортивных мероприятий субъекта Российской Федерации, календарным планом официальных физкультурных мероприятий и спортивных мероприятий федеральной территории "Сириус", календарным планом физкультурных мероприятий и спортивных мероприятий муниципального образования и соответствующими положениями (регламентами) об официальных спортивных соревнованиях.</w:t>
      </w:r>
    </w:p>
    <w:p w:rsidR="006C3C2D" w:rsidRDefault="006C3C2D" w:rsidP="00433206">
      <w:pPr>
        <w:pStyle w:val="ConsPlusTitle"/>
        <w:jc w:val="center"/>
        <w:outlineLvl w:val="1"/>
      </w:pPr>
    </w:p>
    <w:p w:rsidR="00433206" w:rsidRPr="006C3C2D" w:rsidRDefault="000350EB" w:rsidP="00433206">
      <w:pPr>
        <w:pStyle w:val="ConsPlusTitle"/>
        <w:jc w:val="center"/>
        <w:outlineLvl w:val="1"/>
        <w:rPr>
          <w:rFonts w:ascii="Liberation Serif" w:hAnsi="Liberation Serif"/>
          <w:sz w:val="28"/>
          <w:szCs w:val="28"/>
        </w:rPr>
      </w:pPr>
      <w:r>
        <w:rPr>
          <w:rFonts w:ascii="Liberation Serif" w:hAnsi="Liberation Serif"/>
          <w:sz w:val="28"/>
          <w:szCs w:val="28"/>
        </w:rPr>
        <w:t xml:space="preserve"> </w:t>
      </w:r>
      <w:bookmarkStart w:id="9" w:name="_Toc231548100"/>
      <w:r w:rsidR="00433206" w:rsidRPr="006C3C2D">
        <w:rPr>
          <w:rFonts w:ascii="Liberation Serif" w:hAnsi="Liberation Serif"/>
          <w:sz w:val="28"/>
          <w:szCs w:val="28"/>
        </w:rPr>
        <w:t xml:space="preserve">Требования к результатам прохождения </w:t>
      </w:r>
      <w:proofErr w:type="gramStart"/>
      <w:r w:rsidR="00433206" w:rsidRPr="006C3C2D">
        <w:rPr>
          <w:rFonts w:ascii="Liberation Serif" w:hAnsi="Liberation Serif"/>
          <w:sz w:val="28"/>
          <w:szCs w:val="28"/>
        </w:rPr>
        <w:t>спортивной</w:t>
      </w:r>
      <w:bookmarkEnd w:id="9"/>
      <w:proofErr w:type="gramEnd"/>
    </w:p>
    <w:p w:rsidR="00433206" w:rsidRPr="006C3C2D" w:rsidRDefault="00433206" w:rsidP="00433206">
      <w:pPr>
        <w:pStyle w:val="ConsPlusTitle"/>
        <w:jc w:val="center"/>
        <w:rPr>
          <w:rFonts w:ascii="Liberation Serif" w:hAnsi="Liberation Serif"/>
          <w:sz w:val="28"/>
          <w:szCs w:val="28"/>
        </w:rPr>
      </w:pPr>
      <w:r w:rsidRPr="006C3C2D">
        <w:rPr>
          <w:rFonts w:ascii="Liberation Serif" w:hAnsi="Liberation Serif"/>
          <w:sz w:val="28"/>
          <w:szCs w:val="28"/>
        </w:rPr>
        <w:t>подготовки применительно к этапам спортивной подготовки</w:t>
      </w:r>
    </w:p>
    <w:p w:rsidR="00433206" w:rsidRPr="006C3C2D" w:rsidRDefault="00433206" w:rsidP="00433206">
      <w:pPr>
        <w:pStyle w:val="ConsPlusNormal"/>
        <w:jc w:val="both"/>
        <w:rPr>
          <w:rFonts w:ascii="Liberation Serif" w:hAnsi="Liberation Serif"/>
          <w:sz w:val="28"/>
          <w:szCs w:val="28"/>
        </w:rPr>
      </w:pPr>
    </w:p>
    <w:p w:rsidR="00433206" w:rsidRPr="006C3C2D" w:rsidRDefault="000350EB" w:rsidP="00433206">
      <w:pPr>
        <w:pStyle w:val="ConsPlusNormal"/>
        <w:ind w:firstLine="540"/>
        <w:jc w:val="both"/>
        <w:rPr>
          <w:rFonts w:ascii="Liberation Serif" w:hAnsi="Liberation Serif"/>
          <w:sz w:val="28"/>
          <w:szCs w:val="28"/>
        </w:rPr>
      </w:pPr>
      <w:r>
        <w:rPr>
          <w:rFonts w:ascii="Liberation Serif" w:hAnsi="Liberation Serif"/>
          <w:sz w:val="28"/>
          <w:szCs w:val="28"/>
        </w:rPr>
        <w:t xml:space="preserve">1. </w:t>
      </w:r>
      <w:r w:rsidR="00433206" w:rsidRPr="006C3C2D">
        <w:rPr>
          <w:rFonts w:ascii="Liberation Serif" w:hAnsi="Liberation Serif"/>
          <w:sz w:val="28"/>
          <w:szCs w:val="28"/>
        </w:rPr>
        <w:t>Результаты прохождения спортивной подготовки применительно к этапам спортивной подготовки должны соответствовать целям, поставленным дополнительной образовательной программой спортивной подготовки.</w:t>
      </w:r>
    </w:p>
    <w:p w:rsidR="00433206" w:rsidRPr="006C3C2D" w:rsidRDefault="000350EB" w:rsidP="00433206">
      <w:pPr>
        <w:pStyle w:val="ConsPlusNormal"/>
        <w:spacing w:before="240"/>
        <w:ind w:firstLine="540"/>
        <w:jc w:val="both"/>
        <w:rPr>
          <w:rFonts w:ascii="Liberation Serif" w:hAnsi="Liberation Serif"/>
          <w:sz w:val="28"/>
          <w:szCs w:val="28"/>
        </w:rPr>
      </w:pPr>
      <w:r>
        <w:rPr>
          <w:rFonts w:ascii="Liberation Serif" w:hAnsi="Liberation Serif"/>
          <w:sz w:val="28"/>
          <w:szCs w:val="28"/>
        </w:rPr>
        <w:t>2</w:t>
      </w:r>
      <w:r w:rsidR="00433206" w:rsidRPr="006C3C2D">
        <w:rPr>
          <w:rFonts w:ascii="Liberation Serif" w:hAnsi="Liberation Serif"/>
          <w:sz w:val="28"/>
          <w:szCs w:val="28"/>
        </w:rPr>
        <w:t xml:space="preserve">. Требования к результатам прохождения спортивной подготовки, в том числе по отдельным этапам спортивной подготовки, конкретизируются в примерной дополнительной образовательной программе спортивной </w:t>
      </w:r>
      <w:r w:rsidR="00433206" w:rsidRPr="006C3C2D">
        <w:rPr>
          <w:rFonts w:ascii="Liberation Serif" w:hAnsi="Liberation Serif"/>
          <w:sz w:val="28"/>
          <w:szCs w:val="28"/>
        </w:rPr>
        <w:lastRenderedPageBreak/>
        <w:t>подготовки и направлены:</w:t>
      </w:r>
    </w:p>
    <w:p w:rsidR="00433206" w:rsidRPr="006C3C2D" w:rsidRDefault="000350EB" w:rsidP="00433206">
      <w:pPr>
        <w:pStyle w:val="ConsPlusNormal"/>
        <w:spacing w:before="240"/>
        <w:ind w:firstLine="540"/>
        <w:jc w:val="both"/>
        <w:rPr>
          <w:rFonts w:ascii="Liberation Serif" w:hAnsi="Liberation Serif"/>
          <w:sz w:val="28"/>
          <w:szCs w:val="28"/>
        </w:rPr>
      </w:pPr>
      <w:r>
        <w:rPr>
          <w:rFonts w:ascii="Liberation Serif" w:hAnsi="Liberation Serif"/>
          <w:sz w:val="28"/>
          <w:szCs w:val="28"/>
        </w:rPr>
        <w:t>2</w:t>
      </w:r>
      <w:r w:rsidR="00433206" w:rsidRPr="006C3C2D">
        <w:rPr>
          <w:rFonts w:ascii="Liberation Serif" w:hAnsi="Liberation Serif"/>
          <w:sz w:val="28"/>
          <w:szCs w:val="28"/>
        </w:rPr>
        <w:t xml:space="preserve">.1. На этапе начальной подготовки </w:t>
      </w:r>
      <w:proofErr w:type="gramStart"/>
      <w:r w:rsidR="00433206" w:rsidRPr="006C3C2D">
        <w:rPr>
          <w:rFonts w:ascii="Liberation Serif" w:hAnsi="Liberation Serif"/>
          <w:sz w:val="28"/>
          <w:szCs w:val="28"/>
        </w:rPr>
        <w:t>на</w:t>
      </w:r>
      <w:proofErr w:type="gramEnd"/>
      <w:r w:rsidR="00433206" w:rsidRPr="006C3C2D">
        <w:rPr>
          <w:rFonts w:ascii="Liberation Serif" w:hAnsi="Liberation Serif"/>
          <w:sz w:val="28"/>
          <w:szCs w:val="28"/>
        </w:rPr>
        <w:t>:</w:t>
      </w:r>
    </w:p>
    <w:p w:rsidR="00433206" w:rsidRPr="006C3C2D" w:rsidRDefault="00433206" w:rsidP="00433206">
      <w:pPr>
        <w:pStyle w:val="ConsPlusNormal"/>
        <w:spacing w:before="240"/>
        <w:ind w:firstLine="540"/>
        <w:jc w:val="both"/>
        <w:rPr>
          <w:rFonts w:ascii="Liberation Serif" w:hAnsi="Liberation Serif"/>
          <w:sz w:val="28"/>
          <w:szCs w:val="28"/>
        </w:rPr>
      </w:pPr>
      <w:r w:rsidRPr="006C3C2D">
        <w:rPr>
          <w:rFonts w:ascii="Liberation Serif" w:hAnsi="Liberation Serif"/>
          <w:sz w:val="28"/>
          <w:szCs w:val="28"/>
        </w:rPr>
        <w:t>формирование устойчивого интереса к занятиям физической культурой и спортом;</w:t>
      </w:r>
    </w:p>
    <w:p w:rsidR="00433206" w:rsidRPr="006C3C2D" w:rsidRDefault="00433206" w:rsidP="00433206">
      <w:pPr>
        <w:pStyle w:val="ConsPlusNormal"/>
        <w:spacing w:before="240"/>
        <w:ind w:firstLine="540"/>
        <w:jc w:val="both"/>
        <w:rPr>
          <w:rFonts w:ascii="Liberation Serif" w:hAnsi="Liberation Serif"/>
          <w:sz w:val="28"/>
          <w:szCs w:val="28"/>
        </w:rPr>
      </w:pPr>
      <w:r w:rsidRPr="006C3C2D">
        <w:rPr>
          <w:rFonts w:ascii="Liberation Serif" w:hAnsi="Liberation Serif"/>
          <w:sz w:val="28"/>
          <w:szCs w:val="28"/>
        </w:rPr>
        <w:t>получение общих теоретических знаний о физической культуре и спорте, в том числе о виде спорта "плавание";</w:t>
      </w:r>
    </w:p>
    <w:p w:rsidR="00433206" w:rsidRPr="006C3C2D" w:rsidRDefault="00433206" w:rsidP="00433206">
      <w:pPr>
        <w:pStyle w:val="ConsPlusNormal"/>
        <w:spacing w:before="240"/>
        <w:ind w:firstLine="540"/>
        <w:jc w:val="both"/>
        <w:rPr>
          <w:rFonts w:ascii="Liberation Serif" w:hAnsi="Liberation Serif"/>
          <w:sz w:val="28"/>
          <w:szCs w:val="28"/>
        </w:rPr>
      </w:pPr>
      <w:r w:rsidRPr="006C3C2D">
        <w:rPr>
          <w:rFonts w:ascii="Liberation Serif" w:hAnsi="Liberation Serif"/>
          <w:sz w:val="28"/>
          <w:szCs w:val="28"/>
        </w:rPr>
        <w:t>формирование двигательных умений и навыков, в том числе в виде спорта "плавание";</w:t>
      </w:r>
    </w:p>
    <w:p w:rsidR="00433206" w:rsidRPr="006C3C2D" w:rsidRDefault="00433206" w:rsidP="00433206">
      <w:pPr>
        <w:pStyle w:val="ConsPlusNormal"/>
        <w:spacing w:before="240"/>
        <w:ind w:firstLine="540"/>
        <w:jc w:val="both"/>
        <w:rPr>
          <w:rFonts w:ascii="Liberation Serif" w:hAnsi="Liberation Serif"/>
          <w:sz w:val="28"/>
          <w:szCs w:val="28"/>
        </w:rPr>
      </w:pPr>
      <w:r w:rsidRPr="006C3C2D">
        <w:rPr>
          <w:rFonts w:ascii="Liberation Serif" w:hAnsi="Liberation Serif"/>
          <w:sz w:val="28"/>
          <w:szCs w:val="28"/>
        </w:rPr>
        <w:t>повышение уровня физической подготовленности и всестороннее гармоничное развитие физических качеств;</w:t>
      </w:r>
    </w:p>
    <w:p w:rsidR="00433206" w:rsidRPr="006C3C2D" w:rsidRDefault="00433206" w:rsidP="00433206">
      <w:pPr>
        <w:pStyle w:val="ConsPlusNormal"/>
        <w:spacing w:before="240"/>
        <w:ind w:firstLine="540"/>
        <w:jc w:val="both"/>
        <w:rPr>
          <w:rFonts w:ascii="Liberation Serif" w:hAnsi="Liberation Serif"/>
          <w:sz w:val="28"/>
          <w:szCs w:val="28"/>
        </w:rPr>
      </w:pPr>
      <w:r w:rsidRPr="006C3C2D">
        <w:rPr>
          <w:rFonts w:ascii="Liberation Serif" w:hAnsi="Liberation Serif"/>
          <w:sz w:val="28"/>
          <w:szCs w:val="28"/>
        </w:rPr>
        <w:t xml:space="preserve">обеспечение </w:t>
      </w:r>
      <w:proofErr w:type="gramStart"/>
      <w:r w:rsidRPr="006C3C2D">
        <w:rPr>
          <w:rFonts w:ascii="Liberation Serif" w:hAnsi="Liberation Serif"/>
          <w:sz w:val="28"/>
          <w:szCs w:val="28"/>
        </w:rPr>
        <w:t>участия</w:t>
      </w:r>
      <w:proofErr w:type="gramEnd"/>
      <w:r w:rsidRPr="006C3C2D">
        <w:rPr>
          <w:rFonts w:ascii="Liberation Serif" w:hAnsi="Liberation Serif"/>
          <w:sz w:val="28"/>
          <w:szCs w:val="28"/>
        </w:rPr>
        <w:t xml:space="preserve"> в официальных спортивных соревнованиях начиная со второго года;</w:t>
      </w:r>
    </w:p>
    <w:p w:rsidR="00433206" w:rsidRPr="006C3C2D" w:rsidRDefault="00433206" w:rsidP="00433206">
      <w:pPr>
        <w:pStyle w:val="ConsPlusNormal"/>
        <w:spacing w:before="240"/>
        <w:ind w:firstLine="540"/>
        <w:jc w:val="both"/>
        <w:rPr>
          <w:rFonts w:ascii="Liberation Serif" w:hAnsi="Liberation Serif"/>
          <w:sz w:val="28"/>
          <w:szCs w:val="28"/>
        </w:rPr>
      </w:pPr>
      <w:r w:rsidRPr="006C3C2D">
        <w:rPr>
          <w:rFonts w:ascii="Liberation Serif" w:hAnsi="Liberation Serif"/>
          <w:sz w:val="28"/>
          <w:szCs w:val="28"/>
        </w:rPr>
        <w:t>укрепление здоровья.</w:t>
      </w:r>
    </w:p>
    <w:p w:rsidR="00433206" w:rsidRPr="006C3C2D" w:rsidRDefault="000350EB" w:rsidP="00433206">
      <w:pPr>
        <w:pStyle w:val="ConsPlusNormal"/>
        <w:spacing w:before="240"/>
        <w:ind w:firstLine="540"/>
        <w:jc w:val="both"/>
        <w:rPr>
          <w:rFonts w:ascii="Liberation Serif" w:hAnsi="Liberation Serif"/>
          <w:sz w:val="28"/>
          <w:szCs w:val="28"/>
        </w:rPr>
      </w:pPr>
      <w:r>
        <w:rPr>
          <w:rFonts w:ascii="Liberation Serif" w:hAnsi="Liberation Serif"/>
          <w:sz w:val="28"/>
          <w:szCs w:val="28"/>
        </w:rPr>
        <w:t>2</w:t>
      </w:r>
      <w:r w:rsidR="00433206" w:rsidRPr="006C3C2D">
        <w:rPr>
          <w:rFonts w:ascii="Liberation Serif" w:hAnsi="Liberation Serif"/>
          <w:sz w:val="28"/>
          <w:szCs w:val="28"/>
        </w:rPr>
        <w:t xml:space="preserve">.2. На учебно-тренировочном этапе (этапе спортивной специализации) </w:t>
      </w:r>
      <w:proofErr w:type="gramStart"/>
      <w:r w:rsidR="00433206" w:rsidRPr="006C3C2D">
        <w:rPr>
          <w:rFonts w:ascii="Liberation Serif" w:hAnsi="Liberation Serif"/>
          <w:sz w:val="28"/>
          <w:szCs w:val="28"/>
        </w:rPr>
        <w:t>на</w:t>
      </w:r>
      <w:proofErr w:type="gramEnd"/>
      <w:r w:rsidR="00433206" w:rsidRPr="006C3C2D">
        <w:rPr>
          <w:rFonts w:ascii="Liberation Serif" w:hAnsi="Liberation Serif"/>
          <w:sz w:val="28"/>
          <w:szCs w:val="28"/>
        </w:rPr>
        <w:t>:</w:t>
      </w:r>
    </w:p>
    <w:p w:rsidR="00433206" w:rsidRPr="006C3C2D" w:rsidRDefault="00433206" w:rsidP="00433206">
      <w:pPr>
        <w:pStyle w:val="ConsPlusNormal"/>
        <w:spacing w:before="240"/>
        <w:ind w:firstLine="540"/>
        <w:jc w:val="both"/>
        <w:rPr>
          <w:rFonts w:ascii="Liberation Serif" w:hAnsi="Liberation Serif"/>
          <w:sz w:val="28"/>
          <w:szCs w:val="28"/>
        </w:rPr>
      </w:pPr>
      <w:r w:rsidRPr="006C3C2D">
        <w:rPr>
          <w:rFonts w:ascii="Liberation Serif" w:hAnsi="Liberation Serif"/>
          <w:sz w:val="28"/>
          <w:szCs w:val="28"/>
        </w:rPr>
        <w:t>формирование устойчивого интереса к занятиям видом спорта "плавание";</w:t>
      </w:r>
    </w:p>
    <w:p w:rsidR="00433206" w:rsidRPr="006C3C2D" w:rsidRDefault="00433206" w:rsidP="00433206">
      <w:pPr>
        <w:pStyle w:val="ConsPlusNormal"/>
        <w:spacing w:before="240"/>
        <w:ind w:firstLine="540"/>
        <w:jc w:val="both"/>
        <w:rPr>
          <w:rFonts w:ascii="Liberation Serif" w:hAnsi="Liberation Serif"/>
          <w:sz w:val="28"/>
          <w:szCs w:val="28"/>
        </w:rPr>
      </w:pPr>
      <w:r w:rsidRPr="006C3C2D">
        <w:rPr>
          <w:rFonts w:ascii="Liberation Serif" w:hAnsi="Liberation Serif"/>
          <w:sz w:val="28"/>
          <w:szCs w:val="28"/>
        </w:rPr>
        <w:t xml:space="preserve">формирование </w:t>
      </w:r>
      <w:proofErr w:type="gramStart"/>
      <w:r w:rsidRPr="006C3C2D">
        <w:rPr>
          <w:rFonts w:ascii="Liberation Serif" w:hAnsi="Liberation Serif"/>
          <w:sz w:val="28"/>
          <w:szCs w:val="28"/>
        </w:rPr>
        <w:t>разносторонней общей и специальной физической подготовленности, а также теоретической, технической, тактической и психологической подготовленности, соответствующей виду спорта "плавание</w:t>
      </w:r>
      <w:proofErr w:type="gramEnd"/>
      <w:r w:rsidRPr="006C3C2D">
        <w:rPr>
          <w:rFonts w:ascii="Liberation Serif" w:hAnsi="Liberation Serif"/>
          <w:sz w:val="28"/>
          <w:szCs w:val="28"/>
        </w:rPr>
        <w:t>";</w:t>
      </w:r>
    </w:p>
    <w:p w:rsidR="00433206" w:rsidRPr="006C3C2D" w:rsidRDefault="00433206" w:rsidP="00433206">
      <w:pPr>
        <w:pStyle w:val="ConsPlusNormal"/>
        <w:spacing w:before="240"/>
        <w:ind w:firstLine="540"/>
        <w:jc w:val="both"/>
        <w:rPr>
          <w:rFonts w:ascii="Liberation Serif" w:hAnsi="Liberation Serif"/>
          <w:sz w:val="28"/>
          <w:szCs w:val="28"/>
        </w:rPr>
      </w:pPr>
      <w:r w:rsidRPr="006C3C2D">
        <w:rPr>
          <w:rFonts w:ascii="Liberation Serif" w:hAnsi="Liberation Serif"/>
          <w:sz w:val="28"/>
          <w:szCs w:val="28"/>
        </w:rPr>
        <w:t>обеспечение участия в официальных спортивных соревнованиях и формирование навыков соревновательной деятельности;</w:t>
      </w:r>
    </w:p>
    <w:p w:rsidR="00433206" w:rsidRDefault="00433206" w:rsidP="00433206">
      <w:pPr>
        <w:pStyle w:val="ConsPlusNormal"/>
        <w:spacing w:before="240"/>
        <w:ind w:firstLine="540"/>
        <w:jc w:val="both"/>
        <w:rPr>
          <w:rFonts w:ascii="Liberation Serif" w:hAnsi="Liberation Serif"/>
          <w:sz w:val="28"/>
          <w:szCs w:val="28"/>
        </w:rPr>
      </w:pPr>
      <w:r w:rsidRPr="006C3C2D">
        <w:rPr>
          <w:rFonts w:ascii="Liberation Serif" w:hAnsi="Liberation Serif"/>
          <w:sz w:val="28"/>
          <w:szCs w:val="28"/>
        </w:rPr>
        <w:t>укрепление здоровья.</w:t>
      </w:r>
    </w:p>
    <w:p w:rsidR="002A752B" w:rsidRPr="00263B29" w:rsidRDefault="000350EB" w:rsidP="00263B29">
      <w:pPr>
        <w:pStyle w:val="1"/>
        <w:jc w:val="center"/>
      </w:pPr>
      <w:bookmarkStart w:id="10" w:name="_Toc231548101"/>
      <w:r>
        <w:t>5</w:t>
      </w:r>
      <w:r w:rsidR="00322661" w:rsidRPr="00263B29">
        <w:t xml:space="preserve">. </w:t>
      </w:r>
      <w:r w:rsidR="00A84F40" w:rsidRPr="00263B29">
        <w:t>Срок реализации этапа начальной подготовки 2 года. Срок реализации учебно-тренировочного этапа</w:t>
      </w:r>
      <w:r w:rsidR="002A752B" w:rsidRPr="00263B29">
        <w:t xml:space="preserve"> 5 лет.</w:t>
      </w:r>
      <w:bookmarkEnd w:id="10"/>
    </w:p>
    <w:p w:rsidR="002A752B" w:rsidRPr="00263B29" w:rsidRDefault="00A84F40"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Для зачисления на этап </w:t>
      </w:r>
      <w:r w:rsidR="002A752B" w:rsidRPr="00263B29">
        <w:rPr>
          <w:rFonts w:ascii="Times New Roman" w:hAnsi="Times New Roman" w:cs="Times New Roman"/>
          <w:sz w:val="28"/>
          <w:szCs w:val="28"/>
        </w:rPr>
        <w:t>спортивной</w:t>
      </w:r>
      <w:r w:rsidRPr="00263B29">
        <w:rPr>
          <w:rFonts w:ascii="Times New Roman" w:hAnsi="Times New Roman" w:cs="Times New Roman"/>
          <w:sz w:val="28"/>
          <w:szCs w:val="28"/>
        </w:rPr>
        <w:t xml:space="preserve"> подготовки допускаются лица, желающие пройти спортивную подготовку, </w:t>
      </w:r>
      <w:r w:rsidR="002A752B" w:rsidRPr="00263B29">
        <w:rPr>
          <w:rFonts w:ascii="Times New Roman" w:hAnsi="Times New Roman" w:cs="Times New Roman"/>
          <w:sz w:val="28"/>
          <w:szCs w:val="28"/>
        </w:rPr>
        <w:t>должны достичь установленного возраста в календарный год зачисления на соответствующий этап подготовки</w:t>
      </w:r>
      <w:r w:rsidRPr="00263B29">
        <w:rPr>
          <w:rFonts w:ascii="Times New Roman" w:hAnsi="Times New Roman" w:cs="Times New Roman"/>
          <w:sz w:val="28"/>
          <w:szCs w:val="28"/>
        </w:rPr>
        <w:t xml:space="preserve"> в соответствии с требованиями, установленными в Федеральном стандарте спортивной подготовки (далее – ФССП), не имеющие медицинских противопоказаний (имеющие письменное разрешение врача) и прошедшие </w:t>
      </w:r>
      <w:r w:rsidRPr="00263B29">
        <w:rPr>
          <w:rFonts w:ascii="Times New Roman" w:hAnsi="Times New Roman" w:cs="Times New Roman"/>
          <w:sz w:val="28"/>
          <w:szCs w:val="28"/>
        </w:rPr>
        <w:lastRenderedPageBreak/>
        <w:t xml:space="preserve">тестирование по физической подготовке, разработанное для кандидатов на зачисление в </w:t>
      </w:r>
      <w:r w:rsidR="002A752B" w:rsidRPr="00263B29">
        <w:rPr>
          <w:rFonts w:ascii="Times New Roman" w:hAnsi="Times New Roman" w:cs="Times New Roman"/>
          <w:sz w:val="28"/>
          <w:szCs w:val="28"/>
        </w:rPr>
        <w:t>МАУ ДО</w:t>
      </w:r>
      <w:r w:rsidRPr="00263B29">
        <w:rPr>
          <w:rFonts w:ascii="Times New Roman" w:hAnsi="Times New Roman" w:cs="Times New Roman"/>
          <w:sz w:val="28"/>
          <w:szCs w:val="28"/>
        </w:rPr>
        <w:t xml:space="preserve"> </w:t>
      </w:r>
      <w:r w:rsidR="002A752B" w:rsidRPr="00263B29">
        <w:rPr>
          <w:rFonts w:ascii="Times New Roman" w:hAnsi="Times New Roman" w:cs="Times New Roman"/>
          <w:sz w:val="28"/>
          <w:szCs w:val="28"/>
        </w:rPr>
        <w:t>«</w:t>
      </w:r>
      <w:r w:rsidRPr="00263B29">
        <w:rPr>
          <w:rFonts w:ascii="Times New Roman" w:hAnsi="Times New Roman" w:cs="Times New Roman"/>
          <w:sz w:val="28"/>
          <w:szCs w:val="28"/>
        </w:rPr>
        <w:t>СШ</w:t>
      </w:r>
      <w:r w:rsidR="002A752B" w:rsidRPr="00263B29">
        <w:rPr>
          <w:rFonts w:ascii="Times New Roman" w:hAnsi="Times New Roman" w:cs="Times New Roman"/>
          <w:sz w:val="28"/>
          <w:szCs w:val="28"/>
        </w:rPr>
        <w:t>» п. Цементный</w:t>
      </w:r>
      <w:r w:rsidRPr="00263B29">
        <w:rPr>
          <w:rFonts w:ascii="Times New Roman" w:hAnsi="Times New Roman" w:cs="Times New Roman"/>
          <w:sz w:val="28"/>
          <w:szCs w:val="28"/>
        </w:rPr>
        <w:t xml:space="preserve"> по плаванию. </w:t>
      </w:r>
    </w:p>
    <w:p w:rsidR="002A752B" w:rsidRPr="00263B29" w:rsidRDefault="00A84F40"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Ожидаемые результаты занимающихся и способ определения результативности.</w:t>
      </w:r>
    </w:p>
    <w:p w:rsidR="002A752B" w:rsidRPr="00263B29" w:rsidRDefault="00A84F40"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 улучшение состояния здоровья и уровня физического развития занимающихся; </w:t>
      </w:r>
    </w:p>
    <w:p w:rsidR="002A752B" w:rsidRPr="00263B29" w:rsidRDefault="00A84F40"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повышение уровня подготовленности в соответствии с индивидуальными особенностями занимающихся;</w:t>
      </w:r>
    </w:p>
    <w:p w:rsidR="002A752B" w:rsidRPr="00263B29" w:rsidRDefault="00A84F40"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 выполнение объемов тренировочных нагрузок, предусмотренных программными требованиями; </w:t>
      </w:r>
    </w:p>
    <w:p w:rsidR="002A752B" w:rsidRPr="00263B29" w:rsidRDefault="00A84F40"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повышение уровня физического развития и функционального состояния занимающихся; </w:t>
      </w:r>
    </w:p>
    <w:p w:rsidR="002A752B" w:rsidRPr="00263B29" w:rsidRDefault="00A84F40"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положительная динамика спортивно-технических показателей. Возрастные границы лиц, проходящих спортивную подготовку, количество лиц, проходящих подготовку в группах на этапе начальной подготовки представлены в таблице. </w:t>
      </w:r>
    </w:p>
    <w:p w:rsidR="00D530A8" w:rsidRPr="00263B29" w:rsidRDefault="00D530A8" w:rsidP="00263B29">
      <w:pPr>
        <w:spacing w:after="0"/>
        <w:ind w:firstLine="709"/>
        <w:jc w:val="center"/>
        <w:rPr>
          <w:rFonts w:ascii="Times New Roman" w:hAnsi="Times New Roman" w:cs="Times New Roman"/>
          <w:b/>
          <w:bCs/>
          <w:sz w:val="28"/>
          <w:szCs w:val="28"/>
        </w:rPr>
      </w:pPr>
      <w:r w:rsidRPr="00263B29">
        <w:rPr>
          <w:rFonts w:ascii="Times New Roman" w:hAnsi="Times New Roman" w:cs="Times New Roman"/>
          <w:b/>
          <w:bCs/>
          <w:sz w:val="28"/>
          <w:szCs w:val="28"/>
        </w:rPr>
        <w:t>Срок реализации этапов спортивной подготовки</w:t>
      </w:r>
    </w:p>
    <w:tbl>
      <w:tblPr>
        <w:tblStyle w:val="a3"/>
        <w:tblW w:w="9711" w:type="dxa"/>
        <w:tblLook w:val="04A0"/>
      </w:tblPr>
      <w:tblGrid>
        <w:gridCol w:w="2972"/>
        <w:gridCol w:w="2336"/>
        <w:gridCol w:w="2336"/>
        <w:gridCol w:w="2067"/>
      </w:tblGrid>
      <w:tr w:rsidR="00D530A8" w:rsidRPr="00263B29" w:rsidTr="00263B29">
        <w:tc>
          <w:tcPr>
            <w:tcW w:w="2972" w:type="dxa"/>
          </w:tcPr>
          <w:p w:rsidR="00D530A8" w:rsidRPr="00263B29" w:rsidRDefault="00D530A8" w:rsidP="00263B29">
            <w:pPr>
              <w:jc w:val="center"/>
              <w:rPr>
                <w:rFonts w:ascii="Times New Roman" w:hAnsi="Times New Roman" w:cs="Times New Roman"/>
                <w:sz w:val="28"/>
                <w:szCs w:val="28"/>
              </w:rPr>
            </w:pPr>
            <w:r w:rsidRPr="00263B29">
              <w:rPr>
                <w:rFonts w:ascii="Times New Roman" w:hAnsi="Times New Roman" w:cs="Times New Roman"/>
                <w:sz w:val="28"/>
                <w:szCs w:val="28"/>
              </w:rPr>
              <w:t>Этапы спортивной подготовки</w:t>
            </w:r>
          </w:p>
        </w:tc>
        <w:tc>
          <w:tcPr>
            <w:tcW w:w="2336" w:type="dxa"/>
          </w:tcPr>
          <w:p w:rsidR="00D530A8" w:rsidRPr="00263B29" w:rsidRDefault="00D530A8" w:rsidP="00263B29">
            <w:pPr>
              <w:jc w:val="center"/>
              <w:rPr>
                <w:rFonts w:ascii="Times New Roman" w:hAnsi="Times New Roman" w:cs="Times New Roman"/>
                <w:sz w:val="28"/>
                <w:szCs w:val="28"/>
              </w:rPr>
            </w:pPr>
            <w:r w:rsidRPr="00263B29">
              <w:rPr>
                <w:rFonts w:ascii="Times New Roman" w:hAnsi="Times New Roman" w:cs="Times New Roman"/>
                <w:sz w:val="28"/>
                <w:szCs w:val="28"/>
              </w:rPr>
              <w:t>Срок реализации этапов спортивной подготовки</w:t>
            </w:r>
          </w:p>
        </w:tc>
        <w:tc>
          <w:tcPr>
            <w:tcW w:w="2336" w:type="dxa"/>
          </w:tcPr>
          <w:p w:rsidR="00D530A8" w:rsidRPr="00263B29" w:rsidRDefault="00D530A8" w:rsidP="00263B29">
            <w:pPr>
              <w:jc w:val="center"/>
              <w:rPr>
                <w:rFonts w:ascii="Times New Roman" w:hAnsi="Times New Roman" w:cs="Times New Roman"/>
                <w:sz w:val="28"/>
                <w:szCs w:val="28"/>
              </w:rPr>
            </w:pPr>
            <w:r w:rsidRPr="00263B29">
              <w:rPr>
                <w:rFonts w:ascii="Times New Roman" w:hAnsi="Times New Roman" w:cs="Times New Roman"/>
                <w:sz w:val="28"/>
                <w:szCs w:val="28"/>
              </w:rPr>
              <w:t>Возрастные границы лиц, проходящих спортивную подготовку</w:t>
            </w:r>
          </w:p>
        </w:tc>
        <w:tc>
          <w:tcPr>
            <w:tcW w:w="2067" w:type="dxa"/>
          </w:tcPr>
          <w:p w:rsidR="00D530A8" w:rsidRPr="00263B29" w:rsidRDefault="00D530A8" w:rsidP="00263B29">
            <w:pPr>
              <w:jc w:val="center"/>
              <w:rPr>
                <w:rFonts w:ascii="Times New Roman" w:hAnsi="Times New Roman" w:cs="Times New Roman"/>
                <w:sz w:val="28"/>
                <w:szCs w:val="28"/>
              </w:rPr>
            </w:pPr>
            <w:r w:rsidRPr="00263B29">
              <w:rPr>
                <w:rFonts w:ascii="Times New Roman" w:hAnsi="Times New Roman" w:cs="Times New Roman"/>
                <w:sz w:val="28"/>
                <w:szCs w:val="28"/>
              </w:rPr>
              <w:t>Наполняемость (человек)</w:t>
            </w:r>
          </w:p>
        </w:tc>
      </w:tr>
      <w:tr w:rsidR="00D530A8" w:rsidRPr="00263B29" w:rsidTr="00263B29">
        <w:tc>
          <w:tcPr>
            <w:tcW w:w="2972" w:type="dxa"/>
          </w:tcPr>
          <w:p w:rsidR="00D530A8" w:rsidRPr="00263B29" w:rsidRDefault="00D530A8" w:rsidP="00263B29">
            <w:pPr>
              <w:jc w:val="both"/>
              <w:rPr>
                <w:rFonts w:ascii="Times New Roman" w:hAnsi="Times New Roman" w:cs="Times New Roman"/>
                <w:sz w:val="28"/>
                <w:szCs w:val="28"/>
              </w:rPr>
            </w:pPr>
            <w:r w:rsidRPr="00263B29">
              <w:rPr>
                <w:rFonts w:ascii="Times New Roman" w:hAnsi="Times New Roman" w:cs="Times New Roman"/>
                <w:sz w:val="28"/>
                <w:szCs w:val="28"/>
              </w:rPr>
              <w:t>Этап начальной подготовки</w:t>
            </w:r>
          </w:p>
        </w:tc>
        <w:tc>
          <w:tcPr>
            <w:tcW w:w="2336" w:type="dxa"/>
          </w:tcPr>
          <w:p w:rsidR="00D530A8" w:rsidRPr="00263B29" w:rsidRDefault="00D530A8" w:rsidP="00263B29">
            <w:pPr>
              <w:jc w:val="both"/>
              <w:rPr>
                <w:rFonts w:ascii="Times New Roman" w:hAnsi="Times New Roman" w:cs="Times New Roman"/>
                <w:sz w:val="28"/>
                <w:szCs w:val="28"/>
              </w:rPr>
            </w:pPr>
            <w:r w:rsidRPr="00263B29">
              <w:rPr>
                <w:rFonts w:ascii="Times New Roman" w:hAnsi="Times New Roman" w:cs="Times New Roman"/>
                <w:sz w:val="28"/>
                <w:szCs w:val="28"/>
              </w:rPr>
              <w:t>2</w:t>
            </w:r>
          </w:p>
        </w:tc>
        <w:tc>
          <w:tcPr>
            <w:tcW w:w="2336" w:type="dxa"/>
          </w:tcPr>
          <w:p w:rsidR="00D530A8" w:rsidRPr="00263B29" w:rsidRDefault="00D530A8" w:rsidP="00263B29">
            <w:pPr>
              <w:jc w:val="both"/>
              <w:rPr>
                <w:rFonts w:ascii="Times New Roman" w:hAnsi="Times New Roman" w:cs="Times New Roman"/>
                <w:sz w:val="28"/>
                <w:szCs w:val="28"/>
              </w:rPr>
            </w:pPr>
            <w:r w:rsidRPr="00263B29">
              <w:rPr>
                <w:rFonts w:ascii="Times New Roman" w:hAnsi="Times New Roman" w:cs="Times New Roman"/>
                <w:sz w:val="28"/>
                <w:szCs w:val="28"/>
              </w:rPr>
              <w:t>7</w:t>
            </w:r>
          </w:p>
        </w:tc>
        <w:tc>
          <w:tcPr>
            <w:tcW w:w="2067" w:type="dxa"/>
          </w:tcPr>
          <w:p w:rsidR="00D530A8" w:rsidRPr="00263B29" w:rsidRDefault="00D530A8" w:rsidP="00263B29">
            <w:pPr>
              <w:jc w:val="both"/>
              <w:rPr>
                <w:rFonts w:ascii="Times New Roman" w:hAnsi="Times New Roman" w:cs="Times New Roman"/>
                <w:sz w:val="28"/>
                <w:szCs w:val="28"/>
              </w:rPr>
            </w:pPr>
            <w:r w:rsidRPr="00263B29">
              <w:rPr>
                <w:rFonts w:ascii="Times New Roman" w:hAnsi="Times New Roman" w:cs="Times New Roman"/>
                <w:sz w:val="28"/>
                <w:szCs w:val="28"/>
              </w:rPr>
              <w:t>15</w:t>
            </w:r>
          </w:p>
        </w:tc>
      </w:tr>
      <w:tr w:rsidR="00D530A8" w:rsidRPr="00263B29" w:rsidTr="00263B29">
        <w:tc>
          <w:tcPr>
            <w:tcW w:w="2972" w:type="dxa"/>
          </w:tcPr>
          <w:p w:rsidR="00D530A8" w:rsidRPr="00263B29" w:rsidRDefault="00D530A8" w:rsidP="00263B29">
            <w:pPr>
              <w:jc w:val="both"/>
              <w:rPr>
                <w:rFonts w:ascii="Times New Roman" w:hAnsi="Times New Roman" w:cs="Times New Roman"/>
                <w:sz w:val="28"/>
                <w:szCs w:val="28"/>
              </w:rPr>
            </w:pPr>
            <w:r w:rsidRPr="00263B29">
              <w:rPr>
                <w:rFonts w:ascii="Times New Roman" w:hAnsi="Times New Roman" w:cs="Times New Roman"/>
                <w:sz w:val="28"/>
                <w:szCs w:val="28"/>
              </w:rPr>
              <w:t>Учебно-тренировочный этап</w:t>
            </w:r>
          </w:p>
        </w:tc>
        <w:tc>
          <w:tcPr>
            <w:tcW w:w="2336" w:type="dxa"/>
          </w:tcPr>
          <w:p w:rsidR="00D530A8" w:rsidRPr="00263B29" w:rsidRDefault="008D640C" w:rsidP="00263B29">
            <w:pPr>
              <w:jc w:val="both"/>
              <w:rPr>
                <w:rFonts w:ascii="Times New Roman" w:hAnsi="Times New Roman" w:cs="Times New Roman"/>
                <w:sz w:val="28"/>
                <w:szCs w:val="28"/>
              </w:rPr>
            </w:pPr>
            <w:r>
              <w:rPr>
                <w:rFonts w:ascii="Times New Roman" w:hAnsi="Times New Roman" w:cs="Times New Roman"/>
                <w:sz w:val="28"/>
                <w:szCs w:val="28"/>
              </w:rPr>
              <w:t>4-</w:t>
            </w:r>
            <w:r w:rsidR="00D530A8" w:rsidRPr="00263B29">
              <w:rPr>
                <w:rFonts w:ascii="Times New Roman" w:hAnsi="Times New Roman" w:cs="Times New Roman"/>
                <w:sz w:val="28"/>
                <w:szCs w:val="28"/>
              </w:rPr>
              <w:t>5</w:t>
            </w:r>
          </w:p>
        </w:tc>
        <w:tc>
          <w:tcPr>
            <w:tcW w:w="2336" w:type="dxa"/>
          </w:tcPr>
          <w:p w:rsidR="00D530A8" w:rsidRPr="00263B29" w:rsidRDefault="00D530A8" w:rsidP="00263B29">
            <w:pPr>
              <w:jc w:val="both"/>
              <w:rPr>
                <w:rFonts w:ascii="Times New Roman" w:hAnsi="Times New Roman" w:cs="Times New Roman"/>
                <w:sz w:val="28"/>
                <w:szCs w:val="28"/>
              </w:rPr>
            </w:pPr>
            <w:r w:rsidRPr="00263B29">
              <w:rPr>
                <w:rFonts w:ascii="Times New Roman" w:hAnsi="Times New Roman" w:cs="Times New Roman"/>
                <w:sz w:val="28"/>
                <w:szCs w:val="28"/>
              </w:rPr>
              <w:t>9</w:t>
            </w:r>
          </w:p>
        </w:tc>
        <w:tc>
          <w:tcPr>
            <w:tcW w:w="2067" w:type="dxa"/>
          </w:tcPr>
          <w:p w:rsidR="00D530A8" w:rsidRPr="00263B29" w:rsidRDefault="00D530A8" w:rsidP="00263B29">
            <w:pPr>
              <w:jc w:val="both"/>
              <w:rPr>
                <w:rFonts w:ascii="Times New Roman" w:hAnsi="Times New Roman" w:cs="Times New Roman"/>
                <w:sz w:val="28"/>
                <w:szCs w:val="28"/>
              </w:rPr>
            </w:pPr>
            <w:r w:rsidRPr="00263B29">
              <w:rPr>
                <w:rFonts w:ascii="Times New Roman" w:hAnsi="Times New Roman" w:cs="Times New Roman"/>
                <w:sz w:val="28"/>
                <w:szCs w:val="28"/>
              </w:rPr>
              <w:t>12</w:t>
            </w:r>
          </w:p>
        </w:tc>
      </w:tr>
    </w:tbl>
    <w:p w:rsidR="002A752B" w:rsidRPr="00263B29" w:rsidRDefault="002A752B" w:rsidP="00263B29">
      <w:pPr>
        <w:spacing w:after="0"/>
        <w:ind w:firstLine="709"/>
        <w:jc w:val="both"/>
        <w:rPr>
          <w:rFonts w:ascii="Times New Roman" w:hAnsi="Times New Roman" w:cs="Times New Roman"/>
          <w:sz w:val="28"/>
          <w:szCs w:val="28"/>
        </w:rPr>
      </w:pPr>
    </w:p>
    <w:p w:rsidR="00D530A8" w:rsidRPr="00263B29" w:rsidRDefault="000350EB" w:rsidP="00263B29">
      <w:pPr>
        <w:pStyle w:val="1"/>
        <w:jc w:val="center"/>
      </w:pPr>
      <w:bookmarkStart w:id="11" w:name="_Toc231548102"/>
      <w:r>
        <w:t>6</w:t>
      </w:r>
      <w:r w:rsidR="00322661" w:rsidRPr="00263B29">
        <w:t xml:space="preserve">. </w:t>
      </w:r>
      <w:r w:rsidR="00A84F40" w:rsidRPr="00263B29">
        <w:t>Объем дополнительной образовательной программы спортивной подготовки по виду спорта «плавание»</w:t>
      </w:r>
      <w:bookmarkEnd w:id="11"/>
    </w:p>
    <w:tbl>
      <w:tblPr>
        <w:tblStyle w:val="a3"/>
        <w:tblW w:w="0" w:type="auto"/>
        <w:tblLook w:val="04A0"/>
      </w:tblPr>
      <w:tblGrid>
        <w:gridCol w:w="1335"/>
        <w:gridCol w:w="1335"/>
        <w:gridCol w:w="1335"/>
        <w:gridCol w:w="1335"/>
        <w:gridCol w:w="1335"/>
        <w:gridCol w:w="1335"/>
        <w:gridCol w:w="1335"/>
      </w:tblGrid>
      <w:tr w:rsidR="00F31755" w:rsidRPr="00263B29" w:rsidTr="002B5446">
        <w:tc>
          <w:tcPr>
            <w:tcW w:w="1335" w:type="dxa"/>
          </w:tcPr>
          <w:p w:rsidR="00F31755" w:rsidRPr="00263B29" w:rsidRDefault="00F31755" w:rsidP="00263B29">
            <w:pPr>
              <w:jc w:val="both"/>
              <w:rPr>
                <w:rFonts w:ascii="Times New Roman" w:hAnsi="Times New Roman" w:cs="Times New Roman"/>
                <w:sz w:val="28"/>
                <w:szCs w:val="28"/>
              </w:rPr>
            </w:pPr>
          </w:p>
        </w:tc>
        <w:tc>
          <w:tcPr>
            <w:tcW w:w="8010" w:type="dxa"/>
            <w:gridSpan w:val="6"/>
          </w:tcPr>
          <w:p w:rsidR="00F31755" w:rsidRPr="00263B29" w:rsidRDefault="00F31755" w:rsidP="00263B29">
            <w:pPr>
              <w:jc w:val="both"/>
              <w:rPr>
                <w:rFonts w:ascii="Times New Roman" w:hAnsi="Times New Roman" w:cs="Times New Roman"/>
                <w:sz w:val="28"/>
                <w:szCs w:val="28"/>
              </w:rPr>
            </w:pPr>
            <w:r w:rsidRPr="00263B29">
              <w:rPr>
                <w:rFonts w:ascii="Times New Roman" w:hAnsi="Times New Roman" w:cs="Times New Roman"/>
                <w:sz w:val="28"/>
                <w:szCs w:val="28"/>
              </w:rPr>
              <w:t>Этапы и годы спортивной подготовки</w:t>
            </w:r>
          </w:p>
        </w:tc>
      </w:tr>
      <w:tr w:rsidR="00F31755" w:rsidRPr="00263B29" w:rsidTr="002B5446">
        <w:tc>
          <w:tcPr>
            <w:tcW w:w="1335" w:type="dxa"/>
          </w:tcPr>
          <w:p w:rsidR="00F31755" w:rsidRPr="00263B29" w:rsidRDefault="00F31755" w:rsidP="00263B29">
            <w:pPr>
              <w:jc w:val="both"/>
              <w:rPr>
                <w:rFonts w:ascii="Times New Roman" w:hAnsi="Times New Roman" w:cs="Times New Roman"/>
                <w:sz w:val="28"/>
                <w:szCs w:val="28"/>
              </w:rPr>
            </w:pPr>
          </w:p>
        </w:tc>
        <w:tc>
          <w:tcPr>
            <w:tcW w:w="2670" w:type="dxa"/>
            <w:gridSpan w:val="2"/>
          </w:tcPr>
          <w:p w:rsidR="00F31755" w:rsidRPr="00263B29" w:rsidRDefault="00F31755" w:rsidP="00263B29">
            <w:pPr>
              <w:jc w:val="both"/>
              <w:rPr>
                <w:rFonts w:ascii="Times New Roman" w:hAnsi="Times New Roman" w:cs="Times New Roman"/>
                <w:sz w:val="28"/>
                <w:szCs w:val="28"/>
              </w:rPr>
            </w:pPr>
            <w:r w:rsidRPr="00263B29">
              <w:rPr>
                <w:rFonts w:ascii="Times New Roman" w:hAnsi="Times New Roman" w:cs="Times New Roman"/>
                <w:sz w:val="28"/>
                <w:szCs w:val="28"/>
              </w:rPr>
              <w:t>Этап начальной подготовки</w:t>
            </w:r>
          </w:p>
        </w:tc>
        <w:tc>
          <w:tcPr>
            <w:tcW w:w="5340" w:type="dxa"/>
            <w:gridSpan w:val="4"/>
          </w:tcPr>
          <w:p w:rsidR="00F31755" w:rsidRPr="00263B29" w:rsidRDefault="00F31755" w:rsidP="00263B29">
            <w:pPr>
              <w:jc w:val="both"/>
              <w:rPr>
                <w:rFonts w:ascii="Times New Roman" w:hAnsi="Times New Roman" w:cs="Times New Roman"/>
                <w:sz w:val="28"/>
                <w:szCs w:val="28"/>
              </w:rPr>
            </w:pPr>
            <w:proofErr w:type="spellStart"/>
            <w:r w:rsidRPr="00263B29">
              <w:rPr>
                <w:rFonts w:ascii="Times New Roman" w:hAnsi="Times New Roman" w:cs="Times New Roman"/>
                <w:sz w:val="28"/>
                <w:szCs w:val="28"/>
              </w:rPr>
              <w:t>Учебно</w:t>
            </w:r>
            <w:proofErr w:type="spellEnd"/>
            <w:r w:rsidRPr="00263B29">
              <w:rPr>
                <w:rFonts w:ascii="Times New Roman" w:hAnsi="Times New Roman" w:cs="Times New Roman"/>
                <w:sz w:val="28"/>
                <w:szCs w:val="28"/>
              </w:rPr>
              <w:t xml:space="preserve"> -тренировочный этап</w:t>
            </w:r>
          </w:p>
        </w:tc>
      </w:tr>
      <w:tr w:rsidR="00F31755" w:rsidRPr="00263B29" w:rsidTr="00F31755">
        <w:tc>
          <w:tcPr>
            <w:tcW w:w="1335" w:type="dxa"/>
          </w:tcPr>
          <w:p w:rsidR="00F31755" w:rsidRPr="00263B29" w:rsidRDefault="00F31755" w:rsidP="00263B29">
            <w:pPr>
              <w:jc w:val="both"/>
              <w:rPr>
                <w:rFonts w:ascii="Times New Roman" w:hAnsi="Times New Roman" w:cs="Times New Roman"/>
                <w:sz w:val="28"/>
                <w:szCs w:val="28"/>
              </w:rPr>
            </w:pPr>
          </w:p>
        </w:tc>
        <w:tc>
          <w:tcPr>
            <w:tcW w:w="1335" w:type="dxa"/>
          </w:tcPr>
          <w:p w:rsidR="00F31755" w:rsidRPr="00263B29" w:rsidRDefault="00F31755" w:rsidP="00263B29">
            <w:pPr>
              <w:jc w:val="both"/>
              <w:rPr>
                <w:rFonts w:ascii="Times New Roman" w:hAnsi="Times New Roman" w:cs="Times New Roman"/>
                <w:sz w:val="28"/>
                <w:szCs w:val="28"/>
              </w:rPr>
            </w:pPr>
            <w:r w:rsidRPr="00263B29">
              <w:rPr>
                <w:rFonts w:ascii="Times New Roman" w:hAnsi="Times New Roman" w:cs="Times New Roman"/>
                <w:sz w:val="28"/>
                <w:szCs w:val="28"/>
              </w:rPr>
              <w:t>1 год</w:t>
            </w:r>
          </w:p>
        </w:tc>
        <w:tc>
          <w:tcPr>
            <w:tcW w:w="1335" w:type="dxa"/>
          </w:tcPr>
          <w:p w:rsidR="00F31755" w:rsidRPr="00263B29" w:rsidRDefault="00F31755" w:rsidP="00263B29">
            <w:pPr>
              <w:jc w:val="both"/>
              <w:rPr>
                <w:rFonts w:ascii="Times New Roman" w:hAnsi="Times New Roman" w:cs="Times New Roman"/>
                <w:sz w:val="28"/>
                <w:szCs w:val="28"/>
              </w:rPr>
            </w:pPr>
            <w:r w:rsidRPr="00263B29">
              <w:rPr>
                <w:rFonts w:ascii="Times New Roman" w:hAnsi="Times New Roman" w:cs="Times New Roman"/>
                <w:sz w:val="28"/>
                <w:szCs w:val="28"/>
              </w:rPr>
              <w:t>2 год</w:t>
            </w:r>
          </w:p>
        </w:tc>
        <w:tc>
          <w:tcPr>
            <w:tcW w:w="1335" w:type="dxa"/>
          </w:tcPr>
          <w:p w:rsidR="00F31755" w:rsidRPr="00263B29" w:rsidRDefault="00F31755" w:rsidP="00263B29">
            <w:pPr>
              <w:jc w:val="both"/>
              <w:rPr>
                <w:rFonts w:ascii="Times New Roman" w:hAnsi="Times New Roman" w:cs="Times New Roman"/>
                <w:sz w:val="28"/>
                <w:szCs w:val="28"/>
              </w:rPr>
            </w:pPr>
            <w:r w:rsidRPr="00263B29">
              <w:rPr>
                <w:rFonts w:ascii="Times New Roman" w:hAnsi="Times New Roman" w:cs="Times New Roman"/>
                <w:sz w:val="28"/>
                <w:szCs w:val="28"/>
              </w:rPr>
              <w:t>1 год,2 год</w:t>
            </w:r>
          </w:p>
        </w:tc>
        <w:tc>
          <w:tcPr>
            <w:tcW w:w="1335" w:type="dxa"/>
          </w:tcPr>
          <w:p w:rsidR="00F31755" w:rsidRPr="00263B29" w:rsidRDefault="00F31755" w:rsidP="00263B29">
            <w:pPr>
              <w:jc w:val="both"/>
              <w:rPr>
                <w:rFonts w:ascii="Times New Roman" w:hAnsi="Times New Roman" w:cs="Times New Roman"/>
                <w:sz w:val="28"/>
                <w:szCs w:val="28"/>
              </w:rPr>
            </w:pPr>
            <w:r w:rsidRPr="00263B29">
              <w:rPr>
                <w:rFonts w:ascii="Times New Roman" w:hAnsi="Times New Roman" w:cs="Times New Roman"/>
                <w:sz w:val="28"/>
                <w:szCs w:val="28"/>
              </w:rPr>
              <w:t>3 год</w:t>
            </w:r>
          </w:p>
        </w:tc>
        <w:tc>
          <w:tcPr>
            <w:tcW w:w="1335" w:type="dxa"/>
          </w:tcPr>
          <w:p w:rsidR="00F31755" w:rsidRPr="00263B29" w:rsidRDefault="00F31755" w:rsidP="00263B29">
            <w:pPr>
              <w:jc w:val="both"/>
              <w:rPr>
                <w:rFonts w:ascii="Times New Roman" w:hAnsi="Times New Roman" w:cs="Times New Roman"/>
                <w:sz w:val="28"/>
                <w:szCs w:val="28"/>
              </w:rPr>
            </w:pPr>
            <w:r w:rsidRPr="00263B29">
              <w:rPr>
                <w:rFonts w:ascii="Times New Roman" w:hAnsi="Times New Roman" w:cs="Times New Roman"/>
                <w:sz w:val="28"/>
                <w:szCs w:val="28"/>
              </w:rPr>
              <w:t>4 год</w:t>
            </w:r>
          </w:p>
        </w:tc>
        <w:tc>
          <w:tcPr>
            <w:tcW w:w="1335" w:type="dxa"/>
          </w:tcPr>
          <w:p w:rsidR="00F31755" w:rsidRPr="00263B29" w:rsidRDefault="00F31755" w:rsidP="00263B29">
            <w:pPr>
              <w:jc w:val="both"/>
              <w:rPr>
                <w:rFonts w:ascii="Times New Roman" w:hAnsi="Times New Roman" w:cs="Times New Roman"/>
                <w:sz w:val="28"/>
                <w:szCs w:val="28"/>
              </w:rPr>
            </w:pPr>
            <w:r w:rsidRPr="00263B29">
              <w:rPr>
                <w:rFonts w:ascii="Times New Roman" w:hAnsi="Times New Roman" w:cs="Times New Roman"/>
                <w:sz w:val="28"/>
                <w:szCs w:val="28"/>
              </w:rPr>
              <w:t xml:space="preserve">5 год </w:t>
            </w:r>
          </w:p>
        </w:tc>
      </w:tr>
      <w:tr w:rsidR="00F31755" w:rsidRPr="00263B29" w:rsidTr="00F31755">
        <w:tc>
          <w:tcPr>
            <w:tcW w:w="1335" w:type="dxa"/>
          </w:tcPr>
          <w:p w:rsidR="00F31755" w:rsidRPr="00263B29" w:rsidRDefault="00F31755" w:rsidP="00263B29">
            <w:pPr>
              <w:jc w:val="both"/>
              <w:rPr>
                <w:rFonts w:ascii="Times New Roman" w:hAnsi="Times New Roman" w:cs="Times New Roman"/>
                <w:sz w:val="28"/>
                <w:szCs w:val="28"/>
              </w:rPr>
            </w:pPr>
            <w:r w:rsidRPr="00263B29">
              <w:rPr>
                <w:rFonts w:ascii="Times New Roman" w:hAnsi="Times New Roman" w:cs="Times New Roman"/>
                <w:sz w:val="28"/>
                <w:szCs w:val="28"/>
              </w:rPr>
              <w:t>Кол-во часов в неделю</w:t>
            </w:r>
          </w:p>
        </w:tc>
        <w:tc>
          <w:tcPr>
            <w:tcW w:w="1335" w:type="dxa"/>
          </w:tcPr>
          <w:p w:rsidR="00F31755" w:rsidRPr="00263B29" w:rsidRDefault="00F31755" w:rsidP="00263B29">
            <w:pPr>
              <w:jc w:val="both"/>
              <w:rPr>
                <w:rFonts w:ascii="Times New Roman" w:hAnsi="Times New Roman" w:cs="Times New Roman"/>
                <w:sz w:val="28"/>
                <w:szCs w:val="28"/>
              </w:rPr>
            </w:pPr>
            <w:r w:rsidRPr="00263B29">
              <w:rPr>
                <w:rFonts w:ascii="Times New Roman" w:hAnsi="Times New Roman" w:cs="Times New Roman"/>
                <w:sz w:val="28"/>
                <w:szCs w:val="28"/>
              </w:rPr>
              <w:t>6</w:t>
            </w:r>
          </w:p>
        </w:tc>
        <w:tc>
          <w:tcPr>
            <w:tcW w:w="1335" w:type="dxa"/>
          </w:tcPr>
          <w:p w:rsidR="00F31755" w:rsidRPr="00263B29" w:rsidRDefault="00F31755" w:rsidP="00263B29">
            <w:pPr>
              <w:jc w:val="both"/>
              <w:rPr>
                <w:rFonts w:ascii="Times New Roman" w:hAnsi="Times New Roman" w:cs="Times New Roman"/>
                <w:sz w:val="28"/>
                <w:szCs w:val="28"/>
              </w:rPr>
            </w:pPr>
            <w:r w:rsidRPr="00263B29">
              <w:rPr>
                <w:rFonts w:ascii="Times New Roman" w:hAnsi="Times New Roman" w:cs="Times New Roman"/>
                <w:sz w:val="28"/>
                <w:szCs w:val="28"/>
              </w:rPr>
              <w:t>8</w:t>
            </w:r>
          </w:p>
        </w:tc>
        <w:tc>
          <w:tcPr>
            <w:tcW w:w="1335" w:type="dxa"/>
          </w:tcPr>
          <w:p w:rsidR="00F31755" w:rsidRPr="00263B29" w:rsidRDefault="00F31755" w:rsidP="00263B29">
            <w:pPr>
              <w:jc w:val="both"/>
              <w:rPr>
                <w:rFonts w:ascii="Times New Roman" w:hAnsi="Times New Roman" w:cs="Times New Roman"/>
                <w:sz w:val="28"/>
                <w:szCs w:val="28"/>
              </w:rPr>
            </w:pPr>
            <w:r w:rsidRPr="00263B29">
              <w:rPr>
                <w:rFonts w:ascii="Times New Roman" w:hAnsi="Times New Roman" w:cs="Times New Roman"/>
                <w:sz w:val="28"/>
                <w:szCs w:val="28"/>
              </w:rPr>
              <w:t>12</w:t>
            </w:r>
          </w:p>
        </w:tc>
        <w:tc>
          <w:tcPr>
            <w:tcW w:w="1335" w:type="dxa"/>
          </w:tcPr>
          <w:p w:rsidR="00F31755" w:rsidRPr="00263B29" w:rsidRDefault="00F31755" w:rsidP="00263B29">
            <w:pPr>
              <w:jc w:val="both"/>
              <w:rPr>
                <w:rFonts w:ascii="Times New Roman" w:hAnsi="Times New Roman" w:cs="Times New Roman"/>
                <w:sz w:val="28"/>
                <w:szCs w:val="28"/>
              </w:rPr>
            </w:pPr>
            <w:r w:rsidRPr="00263B29">
              <w:rPr>
                <w:rFonts w:ascii="Times New Roman" w:hAnsi="Times New Roman" w:cs="Times New Roman"/>
                <w:sz w:val="28"/>
                <w:szCs w:val="28"/>
              </w:rPr>
              <w:t>14</w:t>
            </w:r>
          </w:p>
        </w:tc>
        <w:tc>
          <w:tcPr>
            <w:tcW w:w="1335" w:type="dxa"/>
          </w:tcPr>
          <w:p w:rsidR="00F31755" w:rsidRPr="00263B29" w:rsidRDefault="00F31755" w:rsidP="00263B29">
            <w:pPr>
              <w:jc w:val="both"/>
              <w:rPr>
                <w:rFonts w:ascii="Times New Roman" w:hAnsi="Times New Roman" w:cs="Times New Roman"/>
                <w:sz w:val="28"/>
                <w:szCs w:val="28"/>
              </w:rPr>
            </w:pPr>
            <w:r w:rsidRPr="00263B29">
              <w:rPr>
                <w:rFonts w:ascii="Times New Roman" w:hAnsi="Times New Roman" w:cs="Times New Roman"/>
                <w:sz w:val="28"/>
                <w:szCs w:val="28"/>
              </w:rPr>
              <w:t>16</w:t>
            </w:r>
          </w:p>
        </w:tc>
        <w:tc>
          <w:tcPr>
            <w:tcW w:w="1335" w:type="dxa"/>
          </w:tcPr>
          <w:p w:rsidR="00F31755" w:rsidRPr="00263B29" w:rsidRDefault="00F31755" w:rsidP="00263B29">
            <w:pPr>
              <w:jc w:val="both"/>
              <w:rPr>
                <w:rFonts w:ascii="Times New Roman" w:hAnsi="Times New Roman" w:cs="Times New Roman"/>
                <w:sz w:val="28"/>
                <w:szCs w:val="28"/>
              </w:rPr>
            </w:pPr>
            <w:r w:rsidRPr="00263B29">
              <w:rPr>
                <w:rFonts w:ascii="Times New Roman" w:hAnsi="Times New Roman" w:cs="Times New Roman"/>
                <w:sz w:val="28"/>
                <w:szCs w:val="28"/>
              </w:rPr>
              <w:t>16</w:t>
            </w:r>
          </w:p>
        </w:tc>
      </w:tr>
      <w:tr w:rsidR="00F31755" w:rsidRPr="00263B29" w:rsidTr="00F31755">
        <w:tc>
          <w:tcPr>
            <w:tcW w:w="1335" w:type="dxa"/>
          </w:tcPr>
          <w:p w:rsidR="00F31755" w:rsidRPr="00263B29" w:rsidRDefault="00F31755" w:rsidP="00263B29">
            <w:pPr>
              <w:jc w:val="both"/>
              <w:rPr>
                <w:rFonts w:ascii="Times New Roman" w:hAnsi="Times New Roman" w:cs="Times New Roman"/>
                <w:sz w:val="28"/>
                <w:szCs w:val="28"/>
              </w:rPr>
            </w:pPr>
            <w:r w:rsidRPr="00263B29">
              <w:rPr>
                <w:rFonts w:ascii="Times New Roman" w:hAnsi="Times New Roman" w:cs="Times New Roman"/>
                <w:sz w:val="28"/>
                <w:szCs w:val="28"/>
              </w:rPr>
              <w:t>Общее кол-во часов в год</w:t>
            </w:r>
          </w:p>
        </w:tc>
        <w:tc>
          <w:tcPr>
            <w:tcW w:w="1335" w:type="dxa"/>
          </w:tcPr>
          <w:p w:rsidR="00F31755" w:rsidRPr="00263B29" w:rsidRDefault="00F31755" w:rsidP="00263B29">
            <w:pPr>
              <w:jc w:val="both"/>
              <w:rPr>
                <w:rFonts w:ascii="Times New Roman" w:hAnsi="Times New Roman" w:cs="Times New Roman"/>
                <w:sz w:val="28"/>
                <w:szCs w:val="28"/>
              </w:rPr>
            </w:pPr>
            <w:r w:rsidRPr="00263B29">
              <w:rPr>
                <w:rFonts w:ascii="Times New Roman" w:hAnsi="Times New Roman" w:cs="Times New Roman"/>
                <w:sz w:val="28"/>
                <w:szCs w:val="28"/>
              </w:rPr>
              <w:t>312</w:t>
            </w:r>
          </w:p>
        </w:tc>
        <w:tc>
          <w:tcPr>
            <w:tcW w:w="1335" w:type="dxa"/>
          </w:tcPr>
          <w:p w:rsidR="00F31755" w:rsidRPr="00263B29" w:rsidRDefault="00F31755" w:rsidP="00263B29">
            <w:pPr>
              <w:jc w:val="both"/>
              <w:rPr>
                <w:rFonts w:ascii="Times New Roman" w:hAnsi="Times New Roman" w:cs="Times New Roman"/>
                <w:sz w:val="28"/>
                <w:szCs w:val="28"/>
              </w:rPr>
            </w:pPr>
            <w:r w:rsidRPr="00263B29">
              <w:rPr>
                <w:rFonts w:ascii="Times New Roman" w:hAnsi="Times New Roman" w:cs="Times New Roman"/>
                <w:sz w:val="28"/>
                <w:szCs w:val="28"/>
              </w:rPr>
              <w:t>416</w:t>
            </w:r>
          </w:p>
        </w:tc>
        <w:tc>
          <w:tcPr>
            <w:tcW w:w="1335" w:type="dxa"/>
          </w:tcPr>
          <w:p w:rsidR="00F31755" w:rsidRPr="00263B29" w:rsidRDefault="008606F4" w:rsidP="00263B29">
            <w:pPr>
              <w:jc w:val="both"/>
              <w:rPr>
                <w:rFonts w:ascii="Times New Roman" w:hAnsi="Times New Roman" w:cs="Times New Roman"/>
                <w:sz w:val="28"/>
                <w:szCs w:val="28"/>
              </w:rPr>
            </w:pPr>
            <w:r w:rsidRPr="00263B29">
              <w:rPr>
                <w:rFonts w:ascii="Times New Roman" w:hAnsi="Times New Roman" w:cs="Times New Roman"/>
                <w:sz w:val="28"/>
                <w:szCs w:val="28"/>
              </w:rPr>
              <w:t>624</w:t>
            </w:r>
          </w:p>
        </w:tc>
        <w:tc>
          <w:tcPr>
            <w:tcW w:w="1335" w:type="dxa"/>
          </w:tcPr>
          <w:p w:rsidR="00F31755" w:rsidRPr="00263B29" w:rsidRDefault="008606F4" w:rsidP="00263B29">
            <w:pPr>
              <w:jc w:val="both"/>
              <w:rPr>
                <w:rFonts w:ascii="Times New Roman" w:hAnsi="Times New Roman" w:cs="Times New Roman"/>
                <w:sz w:val="28"/>
                <w:szCs w:val="28"/>
              </w:rPr>
            </w:pPr>
            <w:r w:rsidRPr="00263B29">
              <w:rPr>
                <w:rFonts w:ascii="Times New Roman" w:hAnsi="Times New Roman" w:cs="Times New Roman"/>
                <w:sz w:val="28"/>
                <w:szCs w:val="28"/>
              </w:rPr>
              <w:t>728</w:t>
            </w:r>
          </w:p>
        </w:tc>
        <w:tc>
          <w:tcPr>
            <w:tcW w:w="1335" w:type="dxa"/>
          </w:tcPr>
          <w:p w:rsidR="00F31755" w:rsidRPr="00263B29" w:rsidRDefault="008606F4" w:rsidP="00263B29">
            <w:pPr>
              <w:jc w:val="both"/>
              <w:rPr>
                <w:rFonts w:ascii="Times New Roman" w:hAnsi="Times New Roman" w:cs="Times New Roman"/>
                <w:sz w:val="28"/>
                <w:szCs w:val="28"/>
              </w:rPr>
            </w:pPr>
            <w:r w:rsidRPr="00263B29">
              <w:rPr>
                <w:rFonts w:ascii="Times New Roman" w:hAnsi="Times New Roman" w:cs="Times New Roman"/>
                <w:sz w:val="28"/>
                <w:szCs w:val="28"/>
              </w:rPr>
              <w:t>832</w:t>
            </w:r>
          </w:p>
        </w:tc>
        <w:tc>
          <w:tcPr>
            <w:tcW w:w="1335" w:type="dxa"/>
          </w:tcPr>
          <w:p w:rsidR="00F31755" w:rsidRPr="00263B29" w:rsidRDefault="008606F4" w:rsidP="00263B29">
            <w:pPr>
              <w:jc w:val="both"/>
              <w:rPr>
                <w:rFonts w:ascii="Times New Roman" w:hAnsi="Times New Roman" w:cs="Times New Roman"/>
                <w:sz w:val="28"/>
                <w:szCs w:val="28"/>
              </w:rPr>
            </w:pPr>
            <w:r w:rsidRPr="00263B29">
              <w:rPr>
                <w:rFonts w:ascii="Times New Roman" w:hAnsi="Times New Roman" w:cs="Times New Roman"/>
                <w:sz w:val="28"/>
                <w:szCs w:val="28"/>
              </w:rPr>
              <w:t>832</w:t>
            </w:r>
          </w:p>
        </w:tc>
      </w:tr>
    </w:tbl>
    <w:p w:rsidR="00D530A8" w:rsidRPr="00263B29" w:rsidRDefault="00D530A8" w:rsidP="00263B29">
      <w:pPr>
        <w:spacing w:after="0"/>
        <w:ind w:firstLine="709"/>
        <w:jc w:val="both"/>
        <w:rPr>
          <w:rFonts w:ascii="Times New Roman" w:hAnsi="Times New Roman" w:cs="Times New Roman"/>
          <w:sz w:val="28"/>
          <w:szCs w:val="28"/>
        </w:rPr>
      </w:pPr>
    </w:p>
    <w:p w:rsidR="000E38DF" w:rsidRPr="00263B29" w:rsidRDefault="00A84F40"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План спортивной подготовки на 52 недели тренировочных занятий</w:t>
      </w:r>
      <w:r w:rsidR="000E38DF" w:rsidRPr="00263B29">
        <w:rPr>
          <w:rFonts w:ascii="Times New Roman" w:hAnsi="Times New Roman" w:cs="Times New Roman"/>
          <w:sz w:val="28"/>
          <w:szCs w:val="28"/>
        </w:rPr>
        <w:t>.</w:t>
      </w:r>
    </w:p>
    <w:p w:rsidR="000E38DF" w:rsidRPr="00263B29" w:rsidRDefault="000E38DF"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Основными формами подготовки являются:</w:t>
      </w:r>
    </w:p>
    <w:p w:rsidR="000E38DF" w:rsidRPr="00263B29" w:rsidRDefault="000E38DF"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 групповые занятия;</w:t>
      </w:r>
    </w:p>
    <w:p w:rsidR="000E38DF" w:rsidRPr="00263B29" w:rsidRDefault="000E38DF"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 теоретические занятия (в форме бесед, лекций, просмотра и анализа учебных видеофильмов, видеозаписей, просмотра соревнований различного уровня);</w:t>
      </w:r>
    </w:p>
    <w:p w:rsidR="000E38DF" w:rsidRPr="00263B29" w:rsidRDefault="000E38DF"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 занятия в условиях спортивно-оздоровительного лагеря, тренировочного сбора; </w:t>
      </w:r>
    </w:p>
    <w:p w:rsidR="008D640C" w:rsidRDefault="000E38DF"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 медико-восстановительные мероприятия,</w:t>
      </w:r>
    </w:p>
    <w:p w:rsidR="000E38DF" w:rsidRPr="00263B29" w:rsidRDefault="000E38DF"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 участие в конкурсах и смотрах.</w:t>
      </w:r>
    </w:p>
    <w:p w:rsidR="000E38DF" w:rsidRPr="00263B29" w:rsidRDefault="000E38DF" w:rsidP="00263B29">
      <w:pPr>
        <w:spacing w:after="0"/>
        <w:ind w:firstLine="709"/>
        <w:jc w:val="both"/>
        <w:rPr>
          <w:rFonts w:ascii="Times New Roman" w:hAnsi="Times New Roman" w:cs="Times New Roman"/>
          <w:sz w:val="28"/>
          <w:szCs w:val="28"/>
        </w:rPr>
      </w:pPr>
    </w:p>
    <w:p w:rsidR="000E38DF" w:rsidRPr="00263B29" w:rsidRDefault="00A84F40"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Предлагаемый настоящей программой план предусматривает ежегодное увеличение объемов и интенсивности тренировочных нагрузок на основе общих закономерностей развития физических качеств и спортивного совершенствования и является многолетним планом подготовки спортсмена от новичка до кандидата в мастера спорта. </w:t>
      </w:r>
    </w:p>
    <w:p w:rsidR="000E38DF" w:rsidRPr="00263B29" w:rsidRDefault="000350EB" w:rsidP="00263B29">
      <w:pPr>
        <w:pStyle w:val="1"/>
        <w:jc w:val="center"/>
      </w:pPr>
      <w:bookmarkStart w:id="12" w:name="_Toc231548103"/>
      <w:r>
        <w:t>7</w:t>
      </w:r>
      <w:r w:rsidR="00322661" w:rsidRPr="00263B29">
        <w:t xml:space="preserve">. </w:t>
      </w:r>
      <w:r w:rsidR="00A84F40" w:rsidRPr="00263B29">
        <w:t>Виды (формы) обучения, применяющиеся при реализации дополнительной образовательной программы спортивной подготовки по виду спорта «плавание» и его спортивных дисциплин с учетом этапа начальной подготовки:</w:t>
      </w:r>
      <w:bookmarkEnd w:id="12"/>
    </w:p>
    <w:p w:rsidR="00096D07" w:rsidRPr="00263B29" w:rsidRDefault="00096D07" w:rsidP="00263B29">
      <w:pPr>
        <w:autoSpaceDE w:val="0"/>
        <w:autoSpaceDN w:val="0"/>
        <w:adjustRightInd w:val="0"/>
        <w:spacing w:after="0" w:line="240" w:lineRule="auto"/>
        <w:ind w:firstLine="709"/>
        <w:jc w:val="both"/>
        <w:rPr>
          <w:rFonts w:ascii="Times New Roman" w:hAnsi="Times New Roman" w:cs="Times New Roman"/>
          <w:sz w:val="28"/>
          <w:szCs w:val="28"/>
        </w:rPr>
      </w:pPr>
      <w:r w:rsidRPr="00263B29">
        <w:rPr>
          <w:rFonts w:ascii="Times New Roman" w:hAnsi="Times New Roman" w:cs="Times New Roman"/>
          <w:sz w:val="28"/>
          <w:szCs w:val="28"/>
        </w:rPr>
        <w:t>1.Учебно-тренировочные занятия (групповые, индивидуальные и смешанные), в том числе с использованием дистанционных технологий;</w:t>
      </w:r>
    </w:p>
    <w:p w:rsidR="00096D07" w:rsidRPr="00263B29" w:rsidRDefault="00096D07" w:rsidP="00263B29">
      <w:pPr>
        <w:spacing w:after="0" w:line="240" w:lineRule="auto"/>
        <w:ind w:firstLine="709"/>
        <w:jc w:val="both"/>
        <w:rPr>
          <w:rFonts w:ascii="Times New Roman" w:hAnsi="Times New Roman" w:cs="Times New Roman"/>
          <w:sz w:val="28"/>
          <w:szCs w:val="28"/>
        </w:rPr>
      </w:pPr>
      <w:r w:rsidRPr="00263B29">
        <w:rPr>
          <w:rFonts w:ascii="Times New Roman" w:hAnsi="Times New Roman" w:cs="Times New Roman"/>
          <w:sz w:val="28"/>
          <w:szCs w:val="28"/>
        </w:rPr>
        <w:t>2. Учебно-тренировочные мероприятия:</w:t>
      </w:r>
    </w:p>
    <w:tbl>
      <w:tblPr>
        <w:tblW w:w="9289" w:type="dxa"/>
        <w:tblInd w:w="-80" w:type="dxa"/>
        <w:tblLayout w:type="fixed"/>
        <w:tblCellMar>
          <w:top w:w="102" w:type="dxa"/>
          <w:left w:w="62" w:type="dxa"/>
          <w:bottom w:w="102" w:type="dxa"/>
          <w:right w:w="62" w:type="dxa"/>
        </w:tblCellMar>
        <w:tblLook w:val="0000"/>
      </w:tblPr>
      <w:tblGrid>
        <w:gridCol w:w="426"/>
        <w:gridCol w:w="5245"/>
        <w:gridCol w:w="1275"/>
        <w:gridCol w:w="105"/>
        <w:gridCol w:w="2238"/>
      </w:tblGrid>
      <w:tr w:rsidR="00096D07" w:rsidRPr="00263B29" w:rsidTr="00096D07">
        <w:trPr>
          <w:trHeight w:val="20"/>
        </w:trPr>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96D07" w:rsidRPr="00263B29" w:rsidRDefault="00096D07" w:rsidP="00263B29">
            <w:pPr>
              <w:widowControl w:val="0"/>
              <w:spacing w:after="0" w:line="240" w:lineRule="auto"/>
              <w:ind w:left="-62" w:right="-62"/>
              <w:jc w:val="center"/>
              <w:rPr>
                <w:rFonts w:ascii="Times New Roman" w:hAnsi="Times New Roman" w:cs="Times New Roman"/>
                <w:bCs/>
              </w:rPr>
            </w:pPr>
            <w:r w:rsidRPr="00263B29">
              <w:rPr>
                <w:rFonts w:ascii="Times New Roman" w:hAnsi="Times New Roman" w:cs="Times New Roman"/>
                <w:bCs/>
              </w:rPr>
              <w:t>№ п/п</w:t>
            </w:r>
          </w:p>
        </w:tc>
        <w:tc>
          <w:tcPr>
            <w:tcW w:w="5245" w:type="dxa"/>
            <w:vMerge w:val="restart"/>
            <w:tcBorders>
              <w:top w:val="single" w:sz="4" w:space="0" w:color="000000"/>
              <w:left w:val="single" w:sz="4" w:space="0" w:color="000000"/>
              <w:right w:val="single" w:sz="4" w:space="0" w:color="000000"/>
            </w:tcBorders>
            <w:shd w:val="clear" w:color="auto" w:fill="auto"/>
            <w:vAlign w:val="center"/>
          </w:tcPr>
          <w:p w:rsidR="00096D07" w:rsidRPr="00263B29" w:rsidRDefault="00096D07" w:rsidP="00263B29">
            <w:pPr>
              <w:widowControl w:val="0"/>
              <w:spacing w:after="0" w:line="240" w:lineRule="auto"/>
              <w:jc w:val="center"/>
              <w:rPr>
                <w:rFonts w:ascii="Times New Roman" w:hAnsi="Times New Roman" w:cs="Times New Roman"/>
                <w:bCs/>
              </w:rPr>
            </w:pPr>
            <w:r w:rsidRPr="00263B29">
              <w:rPr>
                <w:rFonts w:ascii="Times New Roman" w:hAnsi="Times New Roman" w:cs="Times New Roman"/>
                <w:bCs/>
              </w:rPr>
              <w:t>Виды учебно-тренировочных мероприятий</w:t>
            </w:r>
          </w:p>
        </w:tc>
        <w:tc>
          <w:tcPr>
            <w:tcW w:w="3618" w:type="dxa"/>
            <w:gridSpan w:val="3"/>
            <w:tcBorders>
              <w:top w:val="single" w:sz="4" w:space="0" w:color="000000"/>
              <w:left w:val="single" w:sz="4" w:space="0" w:color="000000"/>
              <w:bottom w:val="single" w:sz="4" w:space="0" w:color="000000"/>
              <w:right w:val="single" w:sz="4" w:space="0" w:color="000000"/>
            </w:tcBorders>
            <w:shd w:val="clear" w:color="auto" w:fill="auto"/>
          </w:tcPr>
          <w:p w:rsidR="00096D07" w:rsidRPr="00263B29" w:rsidRDefault="00096D07" w:rsidP="00263B29">
            <w:pPr>
              <w:widowControl w:val="0"/>
              <w:spacing w:after="0" w:line="240" w:lineRule="auto"/>
              <w:jc w:val="center"/>
              <w:rPr>
                <w:rFonts w:ascii="Times New Roman" w:hAnsi="Times New Roman" w:cs="Times New Roman"/>
                <w:bCs/>
              </w:rPr>
            </w:pPr>
            <w:r w:rsidRPr="00263B29">
              <w:rPr>
                <w:rFonts w:ascii="Times New Roman" w:hAnsi="Times New Roman" w:cs="Times New Roman"/>
                <w:bCs/>
              </w:rPr>
              <w:t xml:space="preserve">Предельная продолжительность учебно-тренировочных мероприятий по этапам спортивной подготовки (количество суток) </w:t>
            </w:r>
            <w:r w:rsidRPr="00263B29">
              <w:rPr>
                <w:rFonts w:ascii="Times New Roman" w:hAnsi="Times New Roman" w:cs="Times New Roman"/>
                <w:bCs/>
              </w:rPr>
              <w:br/>
              <w:t>(без учета времени следования к месту проведения учебно-тренировочных мероприятий и обратно)</w:t>
            </w:r>
          </w:p>
        </w:tc>
      </w:tr>
      <w:tr w:rsidR="00096D07" w:rsidRPr="00263B29" w:rsidTr="00096D07">
        <w:trPr>
          <w:trHeight w:val="20"/>
        </w:trPr>
        <w:tc>
          <w:tcPr>
            <w:tcW w:w="426" w:type="dxa"/>
            <w:vMerge/>
            <w:tcBorders>
              <w:top w:val="single" w:sz="4" w:space="0" w:color="000000"/>
              <w:left w:val="single" w:sz="4" w:space="0" w:color="000000"/>
              <w:bottom w:val="single" w:sz="4" w:space="0" w:color="000000"/>
              <w:right w:val="single" w:sz="4" w:space="0" w:color="000000"/>
            </w:tcBorders>
            <w:shd w:val="clear" w:color="auto" w:fill="auto"/>
          </w:tcPr>
          <w:p w:rsidR="00096D07" w:rsidRPr="00263B29" w:rsidRDefault="00096D07" w:rsidP="00263B29">
            <w:pPr>
              <w:widowControl w:val="0"/>
              <w:spacing w:after="0" w:line="240" w:lineRule="auto"/>
              <w:rPr>
                <w:rFonts w:ascii="Times New Roman" w:hAnsi="Times New Roman" w:cs="Times New Roman"/>
                <w:bCs/>
              </w:rPr>
            </w:pPr>
          </w:p>
        </w:tc>
        <w:tc>
          <w:tcPr>
            <w:tcW w:w="5245" w:type="dxa"/>
            <w:vMerge/>
            <w:tcBorders>
              <w:left w:val="single" w:sz="4" w:space="0" w:color="000000"/>
              <w:bottom w:val="single" w:sz="4" w:space="0" w:color="000000"/>
              <w:right w:val="single" w:sz="4" w:space="0" w:color="000000"/>
            </w:tcBorders>
            <w:shd w:val="clear" w:color="auto" w:fill="auto"/>
          </w:tcPr>
          <w:p w:rsidR="00096D07" w:rsidRPr="00263B29" w:rsidRDefault="00096D07" w:rsidP="00263B29">
            <w:pPr>
              <w:widowControl w:val="0"/>
              <w:spacing w:after="0" w:line="240" w:lineRule="auto"/>
              <w:ind w:firstLine="540"/>
              <w:jc w:val="both"/>
              <w:rPr>
                <w:rFonts w:ascii="Times New Roman" w:hAnsi="Times New Roman" w:cs="Times New Roman"/>
                <w:bCs/>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096D07" w:rsidRPr="00263B29" w:rsidRDefault="00096D07" w:rsidP="00263B29">
            <w:pPr>
              <w:widowControl w:val="0"/>
              <w:spacing w:after="0" w:line="240" w:lineRule="auto"/>
              <w:jc w:val="center"/>
              <w:rPr>
                <w:rFonts w:ascii="Times New Roman" w:hAnsi="Times New Roman" w:cs="Times New Roman"/>
                <w:bCs/>
              </w:rPr>
            </w:pPr>
            <w:r w:rsidRPr="00263B29">
              <w:rPr>
                <w:rFonts w:ascii="Times New Roman" w:hAnsi="Times New Roman" w:cs="Times New Roman"/>
                <w:bCs/>
              </w:rPr>
              <w:t>Этап начальной подготовки</w:t>
            </w:r>
          </w:p>
        </w:tc>
        <w:tc>
          <w:tcPr>
            <w:tcW w:w="2343" w:type="dxa"/>
            <w:gridSpan w:val="2"/>
            <w:tcBorders>
              <w:top w:val="single" w:sz="4" w:space="0" w:color="000000"/>
              <w:left w:val="single" w:sz="4" w:space="0" w:color="000000"/>
              <w:bottom w:val="single" w:sz="4" w:space="0" w:color="000000"/>
              <w:right w:val="single" w:sz="4" w:space="0" w:color="000000"/>
            </w:tcBorders>
            <w:shd w:val="clear" w:color="auto" w:fill="auto"/>
          </w:tcPr>
          <w:p w:rsidR="00096D07" w:rsidRPr="00263B29" w:rsidRDefault="00096D07" w:rsidP="00263B29">
            <w:pPr>
              <w:widowControl w:val="0"/>
              <w:spacing w:after="0" w:line="240" w:lineRule="auto"/>
              <w:jc w:val="center"/>
              <w:rPr>
                <w:rFonts w:ascii="Times New Roman" w:hAnsi="Times New Roman" w:cs="Times New Roman"/>
                <w:bCs/>
              </w:rPr>
            </w:pPr>
            <w:r w:rsidRPr="00263B29">
              <w:rPr>
                <w:rFonts w:ascii="Times New Roman" w:hAnsi="Times New Roman" w:cs="Times New Roman"/>
                <w:bCs/>
              </w:rPr>
              <w:t xml:space="preserve">Учебно-тренировочный этап </w:t>
            </w:r>
          </w:p>
          <w:p w:rsidR="00096D07" w:rsidRPr="00263B29" w:rsidRDefault="00096D07" w:rsidP="00263B29">
            <w:pPr>
              <w:widowControl w:val="0"/>
              <w:spacing w:after="0" w:line="240" w:lineRule="auto"/>
              <w:ind w:left="-62" w:right="-62"/>
              <w:jc w:val="center"/>
              <w:rPr>
                <w:rFonts w:ascii="Times New Roman" w:hAnsi="Times New Roman" w:cs="Times New Roman"/>
                <w:bCs/>
              </w:rPr>
            </w:pPr>
            <w:r w:rsidRPr="00263B29">
              <w:rPr>
                <w:rFonts w:ascii="Times New Roman" w:hAnsi="Times New Roman" w:cs="Times New Roman"/>
                <w:bCs/>
              </w:rPr>
              <w:t>(этап спортивной специализации)</w:t>
            </w:r>
          </w:p>
        </w:tc>
      </w:tr>
      <w:tr w:rsidR="00096D07" w:rsidRPr="00263B29" w:rsidTr="00096D07">
        <w:trPr>
          <w:trHeight w:val="20"/>
        </w:trPr>
        <w:tc>
          <w:tcPr>
            <w:tcW w:w="9289" w:type="dxa"/>
            <w:gridSpan w:val="5"/>
            <w:tcBorders>
              <w:top w:val="single" w:sz="4" w:space="0" w:color="000000"/>
              <w:left w:val="single" w:sz="4" w:space="0" w:color="000000"/>
              <w:bottom w:val="single" w:sz="4" w:space="0" w:color="000000"/>
              <w:right w:val="single" w:sz="4" w:space="0" w:color="000000"/>
            </w:tcBorders>
            <w:shd w:val="clear" w:color="auto" w:fill="auto"/>
          </w:tcPr>
          <w:p w:rsidR="00096D07" w:rsidRPr="00263B29" w:rsidRDefault="00096D07" w:rsidP="00263B29">
            <w:pPr>
              <w:widowControl w:val="0"/>
              <w:spacing w:after="0" w:line="240" w:lineRule="auto"/>
              <w:ind w:left="-62" w:right="-62"/>
              <w:jc w:val="center"/>
              <w:rPr>
                <w:rFonts w:ascii="Times New Roman" w:hAnsi="Times New Roman" w:cs="Times New Roman"/>
                <w:bCs/>
              </w:rPr>
            </w:pPr>
            <w:r w:rsidRPr="00263B29">
              <w:rPr>
                <w:rFonts w:ascii="Times New Roman" w:hAnsi="Times New Roman" w:cs="Times New Roman"/>
              </w:rPr>
              <w:t>1. Учебно-тренировочные мероприятия по подготовке к спортивным соревнованиям</w:t>
            </w:r>
          </w:p>
        </w:tc>
      </w:tr>
      <w:tr w:rsidR="00096D07" w:rsidRPr="00263B29" w:rsidTr="00096D07">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D07" w:rsidRPr="00263B29" w:rsidRDefault="00096D07" w:rsidP="00263B29">
            <w:pPr>
              <w:widowControl w:val="0"/>
              <w:spacing w:after="0" w:line="240" w:lineRule="auto"/>
              <w:ind w:left="-62" w:right="-62"/>
              <w:jc w:val="center"/>
              <w:rPr>
                <w:rFonts w:ascii="Times New Roman" w:hAnsi="Times New Roman" w:cs="Times New Roman"/>
              </w:rPr>
            </w:pPr>
            <w:r w:rsidRPr="00263B29">
              <w:rPr>
                <w:rFonts w:ascii="Times New Roman" w:hAnsi="Times New Roman" w:cs="Times New Roman"/>
              </w:rPr>
              <w:t>1.1.</w:t>
            </w:r>
          </w:p>
        </w:tc>
        <w:tc>
          <w:tcPr>
            <w:tcW w:w="5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D07" w:rsidRPr="00263B29" w:rsidRDefault="00096D07" w:rsidP="00263B29">
            <w:pPr>
              <w:widowControl w:val="0"/>
              <w:spacing w:after="0" w:line="240" w:lineRule="auto"/>
              <w:ind w:left="-62"/>
              <w:jc w:val="center"/>
              <w:rPr>
                <w:rFonts w:ascii="Times New Roman" w:hAnsi="Times New Roman" w:cs="Times New Roman"/>
              </w:rPr>
            </w:pPr>
            <w:r w:rsidRPr="00263B29">
              <w:rPr>
                <w:rFonts w:ascii="Times New Roman" w:hAnsi="Times New Roman" w:cs="Times New Roman"/>
              </w:rPr>
              <w:t xml:space="preserve">Учебно-тренировочные мероприятия </w:t>
            </w:r>
            <w:r w:rsidRPr="00263B29">
              <w:rPr>
                <w:rFonts w:ascii="Times New Roman" w:hAnsi="Times New Roman" w:cs="Times New Roman"/>
              </w:rPr>
              <w:br/>
              <w:t xml:space="preserve">по подготовке </w:t>
            </w:r>
            <w:r w:rsidRPr="00263B29">
              <w:rPr>
                <w:rFonts w:ascii="Times New Roman" w:hAnsi="Times New Roman" w:cs="Times New Roman"/>
              </w:rPr>
              <w:br/>
              <w:t>к международным спортивным соревнованиям</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D07" w:rsidRPr="00263B29" w:rsidRDefault="00096D07" w:rsidP="00263B29">
            <w:pPr>
              <w:widowControl w:val="0"/>
              <w:spacing w:after="0" w:line="240" w:lineRule="auto"/>
              <w:jc w:val="center"/>
              <w:rPr>
                <w:rFonts w:ascii="Times New Roman" w:hAnsi="Times New Roman" w:cs="Times New Roman"/>
              </w:rPr>
            </w:pPr>
            <w:r w:rsidRPr="00263B29">
              <w:rPr>
                <w:rFonts w:ascii="Times New Roman" w:hAnsi="Times New Roman" w:cs="Times New Roman"/>
              </w:rPr>
              <w:t>-</w:t>
            </w:r>
          </w:p>
        </w:tc>
        <w:tc>
          <w:tcPr>
            <w:tcW w:w="23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96D07" w:rsidRPr="00263B29" w:rsidRDefault="00096D07" w:rsidP="00263B29">
            <w:pPr>
              <w:widowControl w:val="0"/>
              <w:spacing w:after="0" w:line="240" w:lineRule="auto"/>
              <w:jc w:val="center"/>
              <w:rPr>
                <w:rFonts w:ascii="Times New Roman" w:hAnsi="Times New Roman" w:cs="Times New Roman"/>
              </w:rPr>
            </w:pPr>
            <w:r w:rsidRPr="00263B29">
              <w:rPr>
                <w:rFonts w:ascii="Times New Roman" w:hAnsi="Times New Roman" w:cs="Times New Roman"/>
              </w:rPr>
              <w:t>-</w:t>
            </w:r>
          </w:p>
        </w:tc>
      </w:tr>
      <w:tr w:rsidR="00096D07" w:rsidRPr="00263B29" w:rsidTr="00096D07">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D07" w:rsidRPr="00263B29" w:rsidRDefault="00096D07" w:rsidP="00263B29">
            <w:pPr>
              <w:widowControl w:val="0"/>
              <w:spacing w:after="0" w:line="240" w:lineRule="auto"/>
              <w:ind w:left="-62" w:right="-62"/>
              <w:jc w:val="center"/>
              <w:rPr>
                <w:rFonts w:ascii="Times New Roman" w:hAnsi="Times New Roman" w:cs="Times New Roman"/>
              </w:rPr>
            </w:pPr>
            <w:r w:rsidRPr="00263B29">
              <w:rPr>
                <w:rFonts w:ascii="Times New Roman" w:hAnsi="Times New Roman" w:cs="Times New Roman"/>
              </w:rPr>
              <w:t>1.2.</w:t>
            </w:r>
          </w:p>
        </w:tc>
        <w:tc>
          <w:tcPr>
            <w:tcW w:w="5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D07" w:rsidRPr="00263B29" w:rsidRDefault="00096D07" w:rsidP="00263B29">
            <w:pPr>
              <w:widowControl w:val="0"/>
              <w:spacing w:after="0" w:line="240" w:lineRule="auto"/>
              <w:ind w:left="-62"/>
              <w:jc w:val="center"/>
              <w:rPr>
                <w:rFonts w:ascii="Times New Roman" w:hAnsi="Times New Roman" w:cs="Times New Roman"/>
              </w:rPr>
            </w:pPr>
            <w:r w:rsidRPr="00263B29">
              <w:rPr>
                <w:rFonts w:ascii="Times New Roman" w:hAnsi="Times New Roman" w:cs="Times New Roman"/>
              </w:rPr>
              <w:t xml:space="preserve">Учебно-тренировочные мероприятия </w:t>
            </w:r>
            <w:r w:rsidRPr="00263B29">
              <w:rPr>
                <w:rFonts w:ascii="Times New Roman" w:hAnsi="Times New Roman" w:cs="Times New Roman"/>
              </w:rPr>
              <w:br/>
              <w:t xml:space="preserve">по подготовке </w:t>
            </w:r>
            <w:r w:rsidRPr="00263B29">
              <w:rPr>
                <w:rFonts w:ascii="Times New Roman" w:hAnsi="Times New Roman" w:cs="Times New Roman"/>
              </w:rPr>
              <w:br/>
              <w:t xml:space="preserve">к чемпионатам России, кубкам России, первенствам </w:t>
            </w:r>
            <w:r w:rsidRPr="00263B29">
              <w:rPr>
                <w:rFonts w:ascii="Times New Roman" w:hAnsi="Times New Roman" w:cs="Times New Roman"/>
              </w:rPr>
              <w:lastRenderedPageBreak/>
              <w:t>России</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D07" w:rsidRPr="00263B29" w:rsidRDefault="00096D07" w:rsidP="00263B29">
            <w:pPr>
              <w:widowControl w:val="0"/>
              <w:spacing w:after="0" w:line="240" w:lineRule="auto"/>
              <w:jc w:val="center"/>
              <w:rPr>
                <w:rFonts w:ascii="Times New Roman" w:hAnsi="Times New Roman" w:cs="Times New Roman"/>
              </w:rPr>
            </w:pPr>
            <w:r w:rsidRPr="00263B29">
              <w:rPr>
                <w:rFonts w:ascii="Times New Roman" w:hAnsi="Times New Roman" w:cs="Times New Roman"/>
              </w:rPr>
              <w:lastRenderedPageBreak/>
              <w:t>-</w:t>
            </w:r>
          </w:p>
        </w:tc>
        <w:tc>
          <w:tcPr>
            <w:tcW w:w="23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96D07" w:rsidRPr="00263B29" w:rsidRDefault="00096D07" w:rsidP="00263B29">
            <w:pPr>
              <w:widowControl w:val="0"/>
              <w:spacing w:after="0" w:line="240" w:lineRule="auto"/>
              <w:jc w:val="center"/>
              <w:rPr>
                <w:rFonts w:ascii="Times New Roman" w:hAnsi="Times New Roman" w:cs="Times New Roman"/>
              </w:rPr>
            </w:pPr>
            <w:r w:rsidRPr="00263B29">
              <w:rPr>
                <w:rFonts w:ascii="Times New Roman" w:hAnsi="Times New Roman" w:cs="Times New Roman"/>
              </w:rPr>
              <w:t>14</w:t>
            </w:r>
          </w:p>
        </w:tc>
      </w:tr>
      <w:tr w:rsidR="00096D07" w:rsidRPr="00263B29" w:rsidTr="00096D07">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D07" w:rsidRPr="00263B29" w:rsidRDefault="00096D07" w:rsidP="00263B29">
            <w:pPr>
              <w:widowControl w:val="0"/>
              <w:spacing w:after="0" w:line="240" w:lineRule="auto"/>
              <w:ind w:left="-62" w:right="-62"/>
              <w:jc w:val="center"/>
              <w:rPr>
                <w:rFonts w:ascii="Times New Roman" w:hAnsi="Times New Roman" w:cs="Times New Roman"/>
              </w:rPr>
            </w:pPr>
            <w:r w:rsidRPr="00263B29">
              <w:rPr>
                <w:rFonts w:ascii="Times New Roman" w:hAnsi="Times New Roman" w:cs="Times New Roman"/>
              </w:rPr>
              <w:lastRenderedPageBreak/>
              <w:t>1.3.</w:t>
            </w:r>
          </w:p>
        </w:tc>
        <w:tc>
          <w:tcPr>
            <w:tcW w:w="5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D07" w:rsidRPr="00263B29" w:rsidRDefault="00096D07" w:rsidP="00263B29">
            <w:pPr>
              <w:widowControl w:val="0"/>
              <w:spacing w:after="0" w:line="240" w:lineRule="auto"/>
              <w:ind w:left="-62"/>
              <w:jc w:val="center"/>
              <w:rPr>
                <w:rFonts w:ascii="Times New Roman" w:hAnsi="Times New Roman" w:cs="Times New Roman"/>
              </w:rPr>
            </w:pPr>
            <w:r w:rsidRPr="00263B29">
              <w:rPr>
                <w:rFonts w:ascii="Times New Roman" w:hAnsi="Times New Roman" w:cs="Times New Roman"/>
              </w:rPr>
              <w:t xml:space="preserve">Учебно-тренировочные мероприятия </w:t>
            </w:r>
            <w:r w:rsidRPr="00263B29">
              <w:rPr>
                <w:rFonts w:ascii="Times New Roman" w:hAnsi="Times New Roman" w:cs="Times New Roman"/>
              </w:rPr>
              <w:br/>
              <w:t>по подготовке к другим всероссийским спортивным соревнованиям</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D07" w:rsidRPr="00263B29" w:rsidRDefault="00096D07" w:rsidP="00263B29">
            <w:pPr>
              <w:widowControl w:val="0"/>
              <w:spacing w:after="0" w:line="240" w:lineRule="auto"/>
              <w:jc w:val="center"/>
              <w:rPr>
                <w:rFonts w:ascii="Times New Roman" w:hAnsi="Times New Roman" w:cs="Times New Roman"/>
              </w:rPr>
            </w:pPr>
            <w:r w:rsidRPr="00263B29">
              <w:rPr>
                <w:rFonts w:ascii="Times New Roman" w:hAnsi="Times New Roman" w:cs="Times New Roman"/>
              </w:rPr>
              <w:t>-</w:t>
            </w:r>
          </w:p>
        </w:tc>
        <w:tc>
          <w:tcPr>
            <w:tcW w:w="23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96D07" w:rsidRPr="00263B29" w:rsidRDefault="00096D07" w:rsidP="00263B29">
            <w:pPr>
              <w:widowControl w:val="0"/>
              <w:spacing w:after="0" w:line="240" w:lineRule="auto"/>
              <w:jc w:val="center"/>
              <w:rPr>
                <w:rFonts w:ascii="Times New Roman" w:hAnsi="Times New Roman" w:cs="Times New Roman"/>
              </w:rPr>
            </w:pPr>
            <w:r w:rsidRPr="00263B29">
              <w:rPr>
                <w:rFonts w:ascii="Times New Roman" w:hAnsi="Times New Roman" w:cs="Times New Roman"/>
              </w:rPr>
              <w:t>14</w:t>
            </w:r>
          </w:p>
        </w:tc>
      </w:tr>
      <w:tr w:rsidR="00096D07" w:rsidRPr="00263B29" w:rsidTr="00096D07">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D07" w:rsidRPr="00263B29" w:rsidRDefault="00096D07" w:rsidP="00263B29">
            <w:pPr>
              <w:widowControl w:val="0"/>
              <w:spacing w:after="0" w:line="240" w:lineRule="auto"/>
              <w:ind w:left="-62" w:right="-62"/>
              <w:jc w:val="center"/>
              <w:rPr>
                <w:rFonts w:ascii="Times New Roman" w:hAnsi="Times New Roman" w:cs="Times New Roman"/>
              </w:rPr>
            </w:pPr>
            <w:r w:rsidRPr="00263B29">
              <w:rPr>
                <w:rFonts w:ascii="Times New Roman" w:hAnsi="Times New Roman" w:cs="Times New Roman"/>
              </w:rPr>
              <w:t>1.4.</w:t>
            </w:r>
          </w:p>
        </w:tc>
        <w:tc>
          <w:tcPr>
            <w:tcW w:w="5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D07" w:rsidRPr="00263B29" w:rsidRDefault="00096D07" w:rsidP="00263B29">
            <w:pPr>
              <w:widowControl w:val="0"/>
              <w:spacing w:after="0" w:line="240" w:lineRule="auto"/>
              <w:ind w:left="-62"/>
              <w:jc w:val="center"/>
              <w:rPr>
                <w:rFonts w:ascii="Times New Roman" w:hAnsi="Times New Roman" w:cs="Times New Roman"/>
              </w:rPr>
            </w:pPr>
            <w:r w:rsidRPr="00263B29">
              <w:rPr>
                <w:rFonts w:ascii="Times New Roman" w:hAnsi="Times New Roman" w:cs="Times New Roman"/>
              </w:rPr>
              <w:t xml:space="preserve">Учебно-тренировочные мероприятия </w:t>
            </w:r>
            <w:r w:rsidRPr="00263B29">
              <w:rPr>
                <w:rFonts w:ascii="Times New Roman" w:hAnsi="Times New Roman" w:cs="Times New Roman"/>
              </w:rPr>
              <w:br/>
              <w:t xml:space="preserve">по подготовке </w:t>
            </w:r>
            <w:r w:rsidRPr="00263B29">
              <w:rPr>
                <w:rFonts w:ascii="Times New Roman" w:hAnsi="Times New Roman" w:cs="Times New Roman"/>
              </w:rPr>
              <w:br/>
              <w:t xml:space="preserve">к официальным спортивным соревнованиям субъекта </w:t>
            </w:r>
            <w:r w:rsidRPr="00263B29">
              <w:rPr>
                <w:rFonts w:ascii="Times New Roman" w:hAnsi="Times New Roman" w:cs="Times New Roman"/>
              </w:rPr>
              <w:br/>
              <w:t>Российской Федерации</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D07" w:rsidRPr="00263B29" w:rsidRDefault="00096D07" w:rsidP="00263B29">
            <w:pPr>
              <w:widowControl w:val="0"/>
              <w:spacing w:after="0" w:line="240" w:lineRule="auto"/>
              <w:jc w:val="center"/>
              <w:rPr>
                <w:rFonts w:ascii="Times New Roman" w:hAnsi="Times New Roman" w:cs="Times New Roman"/>
              </w:rPr>
            </w:pPr>
            <w:r w:rsidRPr="00263B29">
              <w:rPr>
                <w:rFonts w:ascii="Times New Roman" w:hAnsi="Times New Roman" w:cs="Times New Roman"/>
              </w:rPr>
              <w:t>-</w:t>
            </w:r>
          </w:p>
        </w:tc>
        <w:tc>
          <w:tcPr>
            <w:tcW w:w="23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96D07" w:rsidRPr="00263B29" w:rsidRDefault="00096D07" w:rsidP="00263B29">
            <w:pPr>
              <w:widowControl w:val="0"/>
              <w:spacing w:after="0" w:line="240" w:lineRule="auto"/>
              <w:jc w:val="center"/>
              <w:rPr>
                <w:rFonts w:ascii="Times New Roman" w:hAnsi="Times New Roman" w:cs="Times New Roman"/>
              </w:rPr>
            </w:pPr>
            <w:r w:rsidRPr="00263B29">
              <w:rPr>
                <w:rFonts w:ascii="Times New Roman" w:hAnsi="Times New Roman" w:cs="Times New Roman"/>
              </w:rPr>
              <w:t>14</w:t>
            </w:r>
          </w:p>
        </w:tc>
      </w:tr>
      <w:tr w:rsidR="00096D07" w:rsidRPr="00263B29" w:rsidTr="00096D07">
        <w:trPr>
          <w:trHeight w:val="20"/>
        </w:trPr>
        <w:tc>
          <w:tcPr>
            <w:tcW w:w="928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96D07" w:rsidRPr="00263B29" w:rsidRDefault="00096D07" w:rsidP="00263B29">
            <w:pPr>
              <w:widowControl w:val="0"/>
              <w:spacing w:after="0" w:line="240" w:lineRule="auto"/>
              <w:jc w:val="center"/>
              <w:rPr>
                <w:rFonts w:ascii="Times New Roman" w:hAnsi="Times New Roman" w:cs="Times New Roman"/>
              </w:rPr>
            </w:pPr>
            <w:r w:rsidRPr="00263B29">
              <w:rPr>
                <w:rFonts w:ascii="Times New Roman" w:hAnsi="Times New Roman" w:cs="Times New Roman"/>
              </w:rPr>
              <w:t>2. Специальные учебно-тренировочные мероприятия</w:t>
            </w:r>
          </w:p>
        </w:tc>
      </w:tr>
      <w:tr w:rsidR="00096D07" w:rsidRPr="00263B29" w:rsidTr="00096D07">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D07" w:rsidRPr="00263B29" w:rsidRDefault="00096D07" w:rsidP="00263B29">
            <w:pPr>
              <w:widowControl w:val="0"/>
              <w:spacing w:after="0" w:line="240" w:lineRule="auto"/>
              <w:ind w:left="-62" w:right="-62"/>
              <w:jc w:val="center"/>
              <w:rPr>
                <w:rFonts w:ascii="Times New Roman" w:hAnsi="Times New Roman" w:cs="Times New Roman"/>
              </w:rPr>
            </w:pPr>
            <w:r w:rsidRPr="00263B29">
              <w:rPr>
                <w:rFonts w:ascii="Times New Roman" w:hAnsi="Times New Roman" w:cs="Times New Roman"/>
              </w:rPr>
              <w:t>2.1.</w:t>
            </w:r>
          </w:p>
        </w:tc>
        <w:tc>
          <w:tcPr>
            <w:tcW w:w="5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D07" w:rsidRPr="00263B29" w:rsidRDefault="00096D07" w:rsidP="00263B29">
            <w:pPr>
              <w:widowControl w:val="0"/>
              <w:spacing w:after="0" w:line="240" w:lineRule="auto"/>
              <w:ind w:left="-62"/>
              <w:jc w:val="center"/>
              <w:rPr>
                <w:rFonts w:ascii="Times New Roman" w:hAnsi="Times New Roman" w:cs="Times New Roman"/>
              </w:rPr>
            </w:pPr>
            <w:r w:rsidRPr="00263B29">
              <w:rPr>
                <w:rFonts w:ascii="Times New Roman" w:hAnsi="Times New Roman" w:cs="Times New Roman"/>
              </w:rPr>
              <w:t>Учебно-тренировочные мероприятия по общей и (или) специальной физической подготовке</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D07" w:rsidRPr="00263B29" w:rsidRDefault="00096D07" w:rsidP="00263B29">
            <w:pPr>
              <w:widowControl w:val="0"/>
              <w:spacing w:after="0" w:line="240" w:lineRule="auto"/>
              <w:jc w:val="center"/>
              <w:rPr>
                <w:rFonts w:ascii="Times New Roman" w:hAnsi="Times New Roman" w:cs="Times New Roman"/>
              </w:rPr>
            </w:pPr>
            <w:r w:rsidRPr="00263B29">
              <w:rPr>
                <w:rFonts w:ascii="Times New Roman" w:hAnsi="Times New Roman" w:cs="Times New Roman"/>
              </w:rPr>
              <w:t>-</w:t>
            </w:r>
          </w:p>
        </w:tc>
        <w:tc>
          <w:tcPr>
            <w:tcW w:w="23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96D07" w:rsidRPr="00263B29" w:rsidRDefault="00096D07" w:rsidP="00263B29">
            <w:pPr>
              <w:widowControl w:val="0"/>
              <w:spacing w:after="0" w:line="240" w:lineRule="auto"/>
              <w:jc w:val="center"/>
              <w:rPr>
                <w:rFonts w:ascii="Times New Roman" w:hAnsi="Times New Roman" w:cs="Times New Roman"/>
              </w:rPr>
            </w:pPr>
            <w:r w:rsidRPr="00263B29">
              <w:rPr>
                <w:rFonts w:ascii="Times New Roman" w:hAnsi="Times New Roman" w:cs="Times New Roman"/>
              </w:rPr>
              <w:t>14</w:t>
            </w:r>
          </w:p>
        </w:tc>
      </w:tr>
      <w:tr w:rsidR="00096D07" w:rsidRPr="00263B29" w:rsidTr="00096D07">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D07" w:rsidRPr="00263B29" w:rsidRDefault="00096D07" w:rsidP="00263B29">
            <w:pPr>
              <w:widowControl w:val="0"/>
              <w:spacing w:after="0" w:line="240" w:lineRule="auto"/>
              <w:ind w:left="-62" w:right="-62"/>
              <w:jc w:val="center"/>
              <w:rPr>
                <w:rFonts w:ascii="Times New Roman" w:hAnsi="Times New Roman" w:cs="Times New Roman"/>
              </w:rPr>
            </w:pPr>
            <w:r w:rsidRPr="00263B29">
              <w:rPr>
                <w:rFonts w:ascii="Times New Roman" w:hAnsi="Times New Roman" w:cs="Times New Roman"/>
              </w:rPr>
              <w:t>2.4.</w:t>
            </w:r>
          </w:p>
        </w:tc>
        <w:tc>
          <w:tcPr>
            <w:tcW w:w="5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D07" w:rsidRPr="00263B29" w:rsidRDefault="00096D07" w:rsidP="00263B29">
            <w:pPr>
              <w:widowControl w:val="0"/>
              <w:spacing w:after="0" w:line="240" w:lineRule="auto"/>
              <w:ind w:left="-62"/>
              <w:jc w:val="center"/>
              <w:rPr>
                <w:rFonts w:ascii="Times New Roman" w:hAnsi="Times New Roman" w:cs="Times New Roman"/>
              </w:rPr>
            </w:pPr>
            <w:r w:rsidRPr="00263B29">
              <w:rPr>
                <w:rFonts w:ascii="Times New Roman" w:hAnsi="Times New Roman" w:cs="Times New Roman"/>
              </w:rPr>
              <w:t xml:space="preserve">Учебно-тренировочные мероприятия </w:t>
            </w:r>
            <w:r w:rsidRPr="00263B29">
              <w:rPr>
                <w:rFonts w:ascii="Times New Roman" w:hAnsi="Times New Roman" w:cs="Times New Roman"/>
              </w:rPr>
              <w:br/>
              <w:t>в каникулярный период</w:t>
            </w:r>
          </w:p>
        </w:tc>
        <w:tc>
          <w:tcPr>
            <w:tcW w:w="361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96D07" w:rsidRPr="00263B29" w:rsidRDefault="00096D07" w:rsidP="00263B29">
            <w:pPr>
              <w:widowControl w:val="0"/>
              <w:spacing w:after="0" w:line="240" w:lineRule="auto"/>
              <w:jc w:val="center"/>
              <w:rPr>
                <w:rFonts w:ascii="Times New Roman" w:hAnsi="Times New Roman" w:cs="Times New Roman"/>
              </w:rPr>
            </w:pPr>
            <w:r w:rsidRPr="00263B29">
              <w:rPr>
                <w:rFonts w:ascii="Times New Roman" w:hAnsi="Times New Roman" w:cs="Times New Roman"/>
              </w:rPr>
              <w:t xml:space="preserve">До 14 суток подряд и не более двух учебно-тренировочного мероприятий в год </w:t>
            </w:r>
          </w:p>
        </w:tc>
      </w:tr>
      <w:tr w:rsidR="00096D07" w:rsidRPr="00263B29" w:rsidTr="00096D07">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D07" w:rsidRPr="00263B29" w:rsidRDefault="00096D07" w:rsidP="00263B29">
            <w:pPr>
              <w:widowControl w:val="0"/>
              <w:spacing w:after="0" w:line="240" w:lineRule="auto"/>
              <w:ind w:left="-62" w:right="-62"/>
              <w:jc w:val="center"/>
              <w:rPr>
                <w:rFonts w:ascii="Times New Roman" w:hAnsi="Times New Roman" w:cs="Times New Roman"/>
              </w:rPr>
            </w:pPr>
            <w:r w:rsidRPr="00263B29">
              <w:rPr>
                <w:rFonts w:ascii="Times New Roman" w:hAnsi="Times New Roman" w:cs="Times New Roman"/>
              </w:rPr>
              <w:t>2.5.</w:t>
            </w:r>
          </w:p>
        </w:tc>
        <w:tc>
          <w:tcPr>
            <w:tcW w:w="5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D07" w:rsidRPr="00263B29" w:rsidRDefault="00096D07" w:rsidP="00263B29">
            <w:pPr>
              <w:widowControl w:val="0"/>
              <w:spacing w:after="0" w:line="240" w:lineRule="auto"/>
              <w:ind w:left="-62"/>
              <w:jc w:val="center"/>
              <w:rPr>
                <w:rFonts w:ascii="Times New Roman" w:hAnsi="Times New Roman" w:cs="Times New Roman"/>
              </w:rPr>
            </w:pPr>
            <w:r w:rsidRPr="00263B29">
              <w:rPr>
                <w:rFonts w:ascii="Times New Roman" w:hAnsi="Times New Roman" w:cs="Times New Roman"/>
              </w:rPr>
              <w:t xml:space="preserve">Просмотровые </w:t>
            </w:r>
            <w:r w:rsidRPr="00263B29">
              <w:rPr>
                <w:rFonts w:ascii="Times New Roman" w:hAnsi="Times New Roman" w:cs="Times New Roman"/>
              </w:rPr>
              <w:br/>
              <w:t>учебно-тренировочные мероприятия</w:t>
            </w:r>
          </w:p>
        </w:tc>
        <w:tc>
          <w:tcPr>
            <w:tcW w:w="1380"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096D07" w:rsidRPr="00263B29" w:rsidRDefault="00096D07" w:rsidP="00263B29">
            <w:pPr>
              <w:widowControl w:val="0"/>
              <w:spacing w:after="0" w:line="240" w:lineRule="auto"/>
              <w:jc w:val="center"/>
              <w:rPr>
                <w:rFonts w:ascii="Times New Roman" w:hAnsi="Times New Roman" w:cs="Times New Roman"/>
              </w:rPr>
            </w:pPr>
            <w:r w:rsidRPr="00263B29">
              <w:rPr>
                <w:rFonts w:ascii="Times New Roman" w:hAnsi="Times New Roman" w:cs="Times New Roman"/>
              </w:rPr>
              <w:t>-</w:t>
            </w:r>
          </w:p>
        </w:tc>
        <w:tc>
          <w:tcPr>
            <w:tcW w:w="2238" w:type="dxa"/>
            <w:tcBorders>
              <w:top w:val="single" w:sz="4" w:space="0" w:color="000000"/>
              <w:left w:val="single" w:sz="4" w:space="0" w:color="auto"/>
              <w:bottom w:val="single" w:sz="4" w:space="0" w:color="000000"/>
              <w:right w:val="single" w:sz="4" w:space="0" w:color="000000"/>
            </w:tcBorders>
            <w:shd w:val="clear" w:color="auto" w:fill="auto"/>
            <w:vAlign w:val="center"/>
          </w:tcPr>
          <w:p w:rsidR="00096D07" w:rsidRPr="00263B29" w:rsidRDefault="00096D07" w:rsidP="00263B29">
            <w:pPr>
              <w:widowControl w:val="0"/>
              <w:spacing w:after="0" w:line="240" w:lineRule="auto"/>
              <w:jc w:val="center"/>
              <w:rPr>
                <w:rFonts w:ascii="Times New Roman" w:hAnsi="Times New Roman" w:cs="Times New Roman"/>
              </w:rPr>
            </w:pPr>
            <w:r w:rsidRPr="00263B29">
              <w:rPr>
                <w:rFonts w:ascii="Times New Roman" w:hAnsi="Times New Roman" w:cs="Times New Roman"/>
              </w:rPr>
              <w:t>До 60 суток</w:t>
            </w:r>
          </w:p>
        </w:tc>
      </w:tr>
    </w:tbl>
    <w:p w:rsidR="00096D07" w:rsidRPr="00263B29" w:rsidRDefault="00096D07" w:rsidP="00263B29">
      <w:pPr>
        <w:spacing w:after="0" w:line="240" w:lineRule="auto"/>
        <w:ind w:firstLine="709"/>
        <w:jc w:val="both"/>
        <w:rPr>
          <w:rFonts w:ascii="Times New Roman" w:hAnsi="Times New Roman" w:cs="Times New Roman"/>
          <w:sz w:val="28"/>
          <w:szCs w:val="28"/>
        </w:rPr>
      </w:pPr>
    </w:p>
    <w:p w:rsidR="00096D07" w:rsidRPr="00263B29" w:rsidRDefault="00096D07" w:rsidP="00263B29">
      <w:pPr>
        <w:spacing w:after="0" w:line="240" w:lineRule="auto"/>
        <w:ind w:firstLine="709"/>
        <w:jc w:val="both"/>
        <w:rPr>
          <w:rFonts w:ascii="Times New Roman" w:hAnsi="Times New Roman" w:cs="Times New Roman"/>
          <w:sz w:val="28"/>
          <w:szCs w:val="28"/>
        </w:rPr>
      </w:pPr>
      <w:r w:rsidRPr="00263B29">
        <w:rPr>
          <w:rFonts w:ascii="Times New Roman" w:hAnsi="Times New Roman" w:cs="Times New Roman"/>
          <w:sz w:val="28"/>
          <w:szCs w:val="28"/>
        </w:rPr>
        <w:t>3. Спортивные соревнования:</w:t>
      </w:r>
    </w:p>
    <w:p w:rsidR="00096D07" w:rsidRPr="00263B29" w:rsidRDefault="00096D07" w:rsidP="00263B29">
      <w:pPr>
        <w:widowControl w:val="0"/>
        <w:autoSpaceDE w:val="0"/>
        <w:spacing w:after="0" w:line="240" w:lineRule="auto"/>
        <w:ind w:firstLine="709"/>
        <w:jc w:val="both"/>
        <w:rPr>
          <w:rFonts w:ascii="Times New Roman" w:hAnsi="Times New Roman" w:cs="Times New Roman"/>
        </w:rPr>
      </w:pPr>
      <w:r w:rsidRPr="00263B29">
        <w:rPr>
          <w:rFonts w:ascii="Times New Roman" w:hAnsi="Times New Roman" w:cs="Times New Roman"/>
          <w:sz w:val="28"/>
          <w:szCs w:val="28"/>
        </w:rPr>
        <w:t>- требования к участию в спортивных соревнованиях обучающихся:</w:t>
      </w:r>
    </w:p>
    <w:p w:rsidR="00096D07" w:rsidRPr="00263B29" w:rsidRDefault="00096D07" w:rsidP="00263B29">
      <w:pPr>
        <w:widowControl w:val="0"/>
        <w:autoSpaceDE w:val="0"/>
        <w:spacing w:after="0" w:line="240" w:lineRule="auto"/>
        <w:ind w:firstLine="709"/>
        <w:jc w:val="both"/>
        <w:rPr>
          <w:rFonts w:ascii="Times New Roman" w:hAnsi="Times New Roman" w:cs="Times New Roman"/>
        </w:rPr>
      </w:pPr>
      <w:r w:rsidRPr="00263B29">
        <w:rPr>
          <w:rFonts w:ascii="Times New Roman" w:hAnsi="Times New Roman" w:cs="Times New Roman"/>
          <w:sz w:val="28"/>
          <w:szCs w:val="28"/>
        </w:rPr>
        <w:t xml:space="preserve">соответствие возраста, пола </w:t>
      </w:r>
      <w:r w:rsidRPr="00263B29">
        <w:rPr>
          <w:rFonts w:ascii="Times New Roman" w:eastAsia="Times New Roman" w:hAnsi="Times New Roman" w:cs="Times New Roman"/>
          <w:sz w:val="28"/>
          <w:szCs w:val="28"/>
        </w:rPr>
        <w:t xml:space="preserve">и </w:t>
      </w:r>
      <w:r w:rsidRPr="00263B29">
        <w:rPr>
          <w:rFonts w:ascii="Times New Roman" w:hAnsi="Times New Roman" w:cs="Times New Roman"/>
          <w:sz w:val="28"/>
          <w:szCs w:val="28"/>
        </w:rPr>
        <w:t>уровня спортивной квалификации</w:t>
      </w:r>
      <w:r w:rsidRPr="00263B29">
        <w:rPr>
          <w:rFonts w:ascii="Times New Roman" w:eastAsia="Times New Roman" w:hAnsi="Times New Roman" w:cs="Times New Roman"/>
          <w:sz w:val="28"/>
          <w:szCs w:val="28"/>
        </w:rPr>
        <w:t xml:space="preserve"> </w:t>
      </w:r>
      <w:r w:rsidRPr="00263B29">
        <w:rPr>
          <w:rFonts w:ascii="Times New Roman" w:hAnsi="Times New Roman" w:cs="Times New Roman"/>
          <w:sz w:val="28"/>
          <w:szCs w:val="28"/>
        </w:rPr>
        <w:t>обучающихся</w:t>
      </w:r>
      <w:r w:rsidRPr="00263B29">
        <w:rPr>
          <w:rFonts w:ascii="Times New Roman" w:eastAsia="Times New Roman" w:hAnsi="Times New Roman" w:cs="Times New Roman"/>
          <w:sz w:val="28"/>
          <w:szCs w:val="28"/>
        </w:rPr>
        <w:t xml:space="preserve"> </w:t>
      </w:r>
      <w:r w:rsidRPr="00263B29">
        <w:rPr>
          <w:rFonts w:ascii="Times New Roman" w:hAnsi="Times New Roman" w:cs="Times New Roman"/>
          <w:sz w:val="28"/>
          <w:szCs w:val="28"/>
        </w:rPr>
        <w:t xml:space="preserve">положениям (регламентам) об официальных спортивных соревнованиях согласно Единой всероссийской спортивной классификации и правилам вида спорта </w:t>
      </w:r>
      <w:r w:rsidRPr="00263B29">
        <w:rPr>
          <w:rFonts w:ascii="Times New Roman" w:hAnsi="Times New Roman" w:cs="Times New Roman"/>
          <w:bCs/>
          <w:sz w:val="28"/>
          <w:szCs w:val="28"/>
        </w:rPr>
        <w:t>«плавание»;</w:t>
      </w:r>
    </w:p>
    <w:p w:rsidR="00096D07" w:rsidRPr="00263B29" w:rsidRDefault="00096D07" w:rsidP="00263B29">
      <w:pPr>
        <w:widowControl w:val="0"/>
        <w:autoSpaceDE w:val="0"/>
        <w:spacing w:after="0" w:line="240" w:lineRule="auto"/>
        <w:ind w:firstLine="709"/>
        <w:jc w:val="both"/>
        <w:rPr>
          <w:rFonts w:ascii="Times New Roman" w:hAnsi="Times New Roman" w:cs="Times New Roman"/>
        </w:rPr>
      </w:pPr>
      <w:r w:rsidRPr="00263B29">
        <w:rPr>
          <w:rFonts w:ascii="Times New Roman" w:hAnsi="Times New Roman" w:cs="Times New Roman"/>
          <w:sz w:val="28"/>
          <w:szCs w:val="28"/>
        </w:rPr>
        <w:t>наличие медицинского заключения о допуске к участию в спортивных соревнованиях;</w:t>
      </w:r>
    </w:p>
    <w:p w:rsidR="00096D07" w:rsidRPr="00263B29" w:rsidRDefault="00096D07" w:rsidP="00263B29">
      <w:pPr>
        <w:widowControl w:val="0"/>
        <w:autoSpaceDE w:val="0"/>
        <w:spacing w:after="0" w:line="240" w:lineRule="auto"/>
        <w:ind w:firstLine="709"/>
        <w:jc w:val="both"/>
        <w:rPr>
          <w:rFonts w:ascii="Times New Roman" w:hAnsi="Times New Roman" w:cs="Times New Roman"/>
          <w:sz w:val="28"/>
          <w:szCs w:val="28"/>
        </w:rPr>
      </w:pPr>
      <w:r w:rsidRPr="00263B29">
        <w:rPr>
          <w:rFonts w:ascii="Times New Roman" w:hAnsi="Times New Roman" w:cs="Times New Roman"/>
          <w:sz w:val="28"/>
          <w:szCs w:val="28"/>
        </w:rPr>
        <w:t>соблюдение общероссийских антидопинговых правил и антидопинговых правил, утвержденных международными антидопинговыми организациями.</w:t>
      </w:r>
    </w:p>
    <w:p w:rsidR="00096D07" w:rsidRPr="00263B29" w:rsidRDefault="00096D07" w:rsidP="00263B29">
      <w:pPr>
        <w:widowControl w:val="0"/>
        <w:autoSpaceDE w:val="0"/>
        <w:spacing w:after="0" w:line="240" w:lineRule="auto"/>
        <w:ind w:firstLine="709"/>
        <w:contextualSpacing/>
        <w:jc w:val="both"/>
        <w:rPr>
          <w:rFonts w:ascii="Times New Roman" w:hAnsi="Times New Roman" w:cs="Times New Roman"/>
          <w:sz w:val="28"/>
          <w:szCs w:val="28"/>
        </w:rPr>
      </w:pPr>
      <w:r w:rsidRPr="00263B29">
        <w:rPr>
          <w:rFonts w:ascii="Times New Roman" w:hAnsi="Times New Roman" w:cs="Times New Roman"/>
          <w:sz w:val="28"/>
          <w:szCs w:val="28"/>
        </w:rPr>
        <w:t xml:space="preserve">- организация, реализующая дополнительные образовательные программы спортивной подготовки, направляет обучающегося и лиц, осуществляющих спортивную подготовку, на спортивные соревнования на основании утвержденного </w:t>
      </w:r>
      <w:r w:rsidRPr="00263B29">
        <w:rPr>
          <w:rFonts w:ascii="Times New Roman" w:hAnsi="Times New Roman" w:cs="Times New Roman"/>
          <w:bCs/>
          <w:sz w:val="28"/>
          <w:szCs w:val="28"/>
        </w:rPr>
        <w:t>плана физкультурных и спортивных мероприятий</w:t>
      </w:r>
      <w:r w:rsidRPr="00263B29">
        <w:rPr>
          <w:rFonts w:ascii="Times New Roman" w:hAnsi="Times New Roman" w:cs="Times New Roman"/>
          <w:sz w:val="28"/>
          <w:szCs w:val="28"/>
        </w:rPr>
        <w:t xml:space="preserve">, формируемого, в том числе </w:t>
      </w:r>
      <w:r w:rsidRPr="00263B29">
        <w:rPr>
          <w:rFonts w:ascii="Times New Roman" w:hAnsi="Times New Roman" w:cs="Times New Roman"/>
          <w:sz w:val="28"/>
          <w:szCs w:val="28"/>
        </w:rPr>
        <w:br/>
        <w:t xml:space="preserve">в соответствии с Единым календарным планом межрегиональных, всероссийских и международных физкультурных мероприятий и спортивных мероприятий, и </w:t>
      </w:r>
      <w:bookmarkStart w:id="13" w:name="_Hlk54966573"/>
      <w:r w:rsidRPr="00263B29">
        <w:rPr>
          <w:rFonts w:ascii="Times New Roman" w:hAnsi="Times New Roman" w:cs="Times New Roman"/>
          <w:sz w:val="28"/>
          <w:szCs w:val="28"/>
        </w:rPr>
        <w:t>соответствующих положений (регламентов) об официальных спортивных соревнованиях.</w:t>
      </w:r>
      <w:bookmarkEnd w:id="13"/>
    </w:p>
    <w:p w:rsidR="00096D07" w:rsidRPr="00263B29" w:rsidRDefault="00A84F40" w:rsidP="00263B29">
      <w:pPr>
        <w:spacing w:after="0"/>
        <w:ind w:firstLine="709"/>
        <w:jc w:val="center"/>
        <w:rPr>
          <w:rFonts w:ascii="Times New Roman" w:hAnsi="Times New Roman" w:cs="Times New Roman"/>
          <w:b/>
          <w:bCs/>
          <w:sz w:val="28"/>
          <w:szCs w:val="28"/>
        </w:rPr>
      </w:pPr>
      <w:r w:rsidRPr="00263B29">
        <w:rPr>
          <w:rFonts w:ascii="Times New Roman" w:hAnsi="Times New Roman" w:cs="Times New Roman"/>
          <w:b/>
          <w:bCs/>
          <w:sz w:val="28"/>
          <w:szCs w:val="28"/>
        </w:rPr>
        <w:t>Объем соревновательной деятельности</w:t>
      </w:r>
    </w:p>
    <w:tbl>
      <w:tblPr>
        <w:tblStyle w:val="a3"/>
        <w:tblW w:w="0" w:type="auto"/>
        <w:tblLook w:val="04A0"/>
      </w:tblPr>
      <w:tblGrid>
        <w:gridCol w:w="1873"/>
        <w:gridCol w:w="1869"/>
        <w:gridCol w:w="1869"/>
        <w:gridCol w:w="1869"/>
        <w:gridCol w:w="1869"/>
      </w:tblGrid>
      <w:tr w:rsidR="001211B2" w:rsidRPr="00263B29" w:rsidTr="002B5446">
        <w:tc>
          <w:tcPr>
            <w:tcW w:w="1869" w:type="dxa"/>
            <w:vMerge w:val="restart"/>
          </w:tcPr>
          <w:p w:rsidR="001211B2" w:rsidRPr="00263B29" w:rsidRDefault="001211B2" w:rsidP="00263B29">
            <w:pPr>
              <w:jc w:val="both"/>
              <w:rPr>
                <w:rFonts w:ascii="Times New Roman" w:hAnsi="Times New Roman" w:cs="Times New Roman"/>
                <w:sz w:val="28"/>
                <w:szCs w:val="28"/>
              </w:rPr>
            </w:pPr>
            <w:r w:rsidRPr="00263B29">
              <w:rPr>
                <w:rFonts w:ascii="Times New Roman" w:hAnsi="Times New Roman" w:cs="Times New Roman"/>
                <w:sz w:val="28"/>
                <w:szCs w:val="28"/>
              </w:rPr>
              <w:t>Виды спортивных соревнований</w:t>
            </w:r>
          </w:p>
        </w:tc>
        <w:tc>
          <w:tcPr>
            <w:tcW w:w="7476" w:type="dxa"/>
            <w:gridSpan w:val="4"/>
          </w:tcPr>
          <w:p w:rsidR="001211B2" w:rsidRPr="00263B29" w:rsidRDefault="001211B2" w:rsidP="00263B29">
            <w:pPr>
              <w:jc w:val="both"/>
              <w:rPr>
                <w:rFonts w:ascii="Times New Roman" w:hAnsi="Times New Roman" w:cs="Times New Roman"/>
                <w:sz w:val="28"/>
                <w:szCs w:val="28"/>
              </w:rPr>
            </w:pPr>
            <w:r w:rsidRPr="00263B29">
              <w:rPr>
                <w:rFonts w:ascii="Times New Roman" w:hAnsi="Times New Roman" w:cs="Times New Roman"/>
                <w:sz w:val="28"/>
                <w:szCs w:val="28"/>
              </w:rPr>
              <w:t>Этапы и годы спортивной подготовки</w:t>
            </w:r>
          </w:p>
        </w:tc>
      </w:tr>
      <w:tr w:rsidR="001211B2" w:rsidRPr="00263B29" w:rsidTr="002B5446">
        <w:tc>
          <w:tcPr>
            <w:tcW w:w="1869" w:type="dxa"/>
            <w:vMerge/>
          </w:tcPr>
          <w:p w:rsidR="001211B2" w:rsidRPr="00263B29" w:rsidRDefault="001211B2" w:rsidP="00263B29">
            <w:pPr>
              <w:jc w:val="both"/>
              <w:rPr>
                <w:rFonts w:ascii="Times New Roman" w:hAnsi="Times New Roman" w:cs="Times New Roman"/>
                <w:sz w:val="28"/>
                <w:szCs w:val="28"/>
              </w:rPr>
            </w:pPr>
          </w:p>
        </w:tc>
        <w:tc>
          <w:tcPr>
            <w:tcW w:w="3738" w:type="dxa"/>
            <w:gridSpan w:val="2"/>
          </w:tcPr>
          <w:p w:rsidR="001211B2" w:rsidRPr="00263B29" w:rsidRDefault="001211B2" w:rsidP="00263B29">
            <w:pPr>
              <w:jc w:val="both"/>
              <w:rPr>
                <w:rFonts w:ascii="Times New Roman" w:hAnsi="Times New Roman" w:cs="Times New Roman"/>
                <w:sz w:val="28"/>
                <w:szCs w:val="28"/>
              </w:rPr>
            </w:pPr>
            <w:r w:rsidRPr="00263B29">
              <w:rPr>
                <w:rFonts w:ascii="Times New Roman" w:hAnsi="Times New Roman" w:cs="Times New Roman"/>
                <w:sz w:val="28"/>
                <w:szCs w:val="28"/>
              </w:rPr>
              <w:t>Этап начальной подготовки</w:t>
            </w:r>
          </w:p>
        </w:tc>
        <w:tc>
          <w:tcPr>
            <w:tcW w:w="3738" w:type="dxa"/>
            <w:gridSpan w:val="2"/>
          </w:tcPr>
          <w:p w:rsidR="001211B2" w:rsidRPr="00263B29" w:rsidRDefault="001211B2" w:rsidP="00263B29">
            <w:pPr>
              <w:jc w:val="both"/>
              <w:rPr>
                <w:rFonts w:ascii="Times New Roman" w:hAnsi="Times New Roman" w:cs="Times New Roman"/>
                <w:sz w:val="28"/>
                <w:szCs w:val="28"/>
              </w:rPr>
            </w:pPr>
            <w:r w:rsidRPr="00263B29">
              <w:rPr>
                <w:rFonts w:ascii="Times New Roman" w:hAnsi="Times New Roman" w:cs="Times New Roman"/>
                <w:sz w:val="28"/>
                <w:szCs w:val="28"/>
              </w:rPr>
              <w:t>Учебно-тренировочный этап</w:t>
            </w:r>
          </w:p>
        </w:tc>
      </w:tr>
      <w:tr w:rsidR="001211B2" w:rsidRPr="00263B29" w:rsidTr="00096D07">
        <w:tc>
          <w:tcPr>
            <w:tcW w:w="1869" w:type="dxa"/>
            <w:vMerge/>
          </w:tcPr>
          <w:p w:rsidR="001211B2" w:rsidRPr="00263B29" w:rsidRDefault="001211B2" w:rsidP="00263B29">
            <w:pPr>
              <w:jc w:val="both"/>
              <w:rPr>
                <w:rFonts w:ascii="Times New Roman" w:hAnsi="Times New Roman" w:cs="Times New Roman"/>
                <w:sz w:val="28"/>
                <w:szCs w:val="28"/>
              </w:rPr>
            </w:pPr>
          </w:p>
        </w:tc>
        <w:tc>
          <w:tcPr>
            <w:tcW w:w="1869" w:type="dxa"/>
          </w:tcPr>
          <w:p w:rsidR="001211B2" w:rsidRPr="00263B29" w:rsidRDefault="001211B2" w:rsidP="00263B29">
            <w:pPr>
              <w:jc w:val="both"/>
              <w:rPr>
                <w:rFonts w:ascii="Times New Roman" w:hAnsi="Times New Roman" w:cs="Times New Roman"/>
                <w:sz w:val="28"/>
                <w:szCs w:val="28"/>
              </w:rPr>
            </w:pPr>
            <w:r w:rsidRPr="00263B29">
              <w:rPr>
                <w:rFonts w:ascii="Times New Roman" w:hAnsi="Times New Roman" w:cs="Times New Roman"/>
                <w:sz w:val="28"/>
                <w:szCs w:val="28"/>
              </w:rPr>
              <w:t>До года</w:t>
            </w:r>
          </w:p>
        </w:tc>
        <w:tc>
          <w:tcPr>
            <w:tcW w:w="1869" w:type="dxa"/>
          </w:tcPr>
          <w:p w:rsidR="001211B2" w:rsidRPr="00263B29" w:rsidRDefault="001211B2" w:rsidP="00263B29">
            <w:pPr>
              <w:jc w:val="both"/>
              <w:rPr>
                <w:rFonts w:ascii="Times New Roman" w:hAnsi="Times New Roman" w:cs="Times New Roman"/>
                <w:sz w:val="28"/>
                <w:szCs w:val="28"/>
              </w:rPr>
            </w:pPr>
            <w:r w:rsidRPr="00263B29">
              <w:rPr>
                <w:rFonts w:ascii="Times New Roman" w:hAnsi="Times New Roman" w:cs="Times New Roman"/>
                <w:sz w:val="28"/>
                <w:szCs w:val="28"/>
              </w:rPr>
              <w:t>Свыше года</w:t>
            </w:r>
          </w:p>
        </w:tc>
        <w:tc>
          <w:tcPr>
            <w:tcW w:w="1869" w:type="dxa"/>
          </w:tcPr>
          <w:p w:rsidR="001211B2" w:rsidRPr="00263B29" w:rsidRDefault="001211B2" w:rsidP="00263B29">
            <w:pPr>
              <w:jc w:val="both"/>
              <w:rPr>
                <w:rFonts w:ascii="Times New Roman" w:hAnsi="Times New Roman" w:cs="Times New Roman"/>
                <w:sz w:val="28"/>
                <w:szCs w:val="28"/>
              </w:rPr>
            </w:pPr>
            <w:r w:rsidRPr="00263B29">
              <w:rPr>
                <w:rFonts w:ascii="Times New Roman" w:hAnsi="Times New Roman" w:cs="Times New Roman"/>
                <w:sz w:val="28"/>
                <w:szCs w:val="28"/>
              </w:rPr>
              <w:t>До трех лет</w:t>
            </w:r>
          </w:p>
        </w:tc>
        <w:tc>
          <w:tcPr>
            <w:tcW w:w="1869" w:type="dxa"/>
          </w:tcPr>
          <w:p w:rsidR="001211B2" w:rsidRPr="00263B29" w:rsidRDefault="001211B2" w:rsidP="00263B29">
            <w:pPr>
              <w:jc w:val="both"/>
              <w:rPr>
                <w:rFonts w:ascii="Times New Roman" w:hAnsi="Times New Roman" w:cs="Times New Roman"/>
                <w:sz w:val="28"/>
                <w:szCs w:val="28"/>
              </w:rPr>
            </w:pPr>
            <w:r w:rsidRPr="00263B29">
              <w:rPr>
                <w:rFonts w:ascii="Times New Roman" w:hAnsi="Times New Roman" w:cs="Times New Roman"/>
                <w:sz w:val="28"/>
                <w:szCs w:val="28"/>
              </w:rPr>
              <w:t>Свыше трех лет</w:t>
            </w:r>
          </w:p>
        </w:tc>
      </w:tr>
      <w:tr w:rsidR="00096D07" w:rsidRPr="00263B29" w:rsidTr="00096D07">
        <w:tc>
          <w:tcPr>
            <w:tcW w:w="1869" w:type="dxa"/>
          </w:tcPr>
          <w:p w:rsidR="00096D07" w:rsidRPr="00263B29" w:rsidRDefault="001211B2" w:rsidP="00263B29">
            <w:pPr>
              <w:jc w:val="both"/>
              <w:rPr>
                <w:rFonts w:ascii="Times New Roman" w:hAnsi="Times New Roman" w:cs="Times New Roman"/>
                <w:sz w:val="28"/>
                <w:szCs w:val="28"/>
              </w:rPr>
            </w:pPr>
            <w:r w:rsidRPr="00263B29">
              <w:rPr>
                <w:rFonts w:ascii="Times New Roman" w:hAnsi="Times New Roman" w:cs="Times New Roman"/>
                <w:sz w:val="28"/>
                <w:szCs w:val="28"/>
              </w:rPr>
              <w:t>Контрольные</w:t>
            </w:r>
          </w:p>
        </w:tc>
        <w:tc>
          <w:tcPr>
            <w:tcW w:w="1869" w:type="dxa"/>
          </w:tcPr>
          <w:p w:rsidR="00096D07" w:rsidRPr="00263B29" w:rsidRDefault="001211B2" w:rsidP="00263B29">
            <w:pPr>
              <w:jc w:val="both"/>
              <w:rPr>
                <w:rFonts w:ascii="Times New Roman" w:hAnsi="Times New Roman" w:cs="Times New Roman"/>
                <w:sz w:val="28"/>
                <w:szCs w:val="28"/>
              </w:rPr>
            </w:pPr>
            <w:r w:rsidRPr="00263B29">
              <w:rPr>
                <w:rFonts w:ascii="Times New Roman" w:hAnsi="Times New Roman" w:cs="Times New Roman"/>
                <w:sz w:val="28"/>
                <w:szCs w:val="28"/>
              </w:rPr>
              <w:t>1</w:t>
            </w:r>
          </w:p>
        </w:tc>
        <w:tc>
          <w:tcPr>
            <w:tcW w:w="1869" w:type="dxa"/>
          </w:tcPr>
          <w:p w:rsidR="00096D07" w:rsidRPr="00263B29" w:rsidRDefault="002B5446" w:rsidP="00263B29">
            <w:pPr>
              <w:jc w:val="both"/>
              <w:rPr>
                <w:rFonts w:ascii="Times New Roman" w:hAnsi="Times New Roman" w:cs="Times New Roman"/>
                <w:sz w:val="28"/>
                <w:szCs w:val="28"/>
              </w:rPr>
            </w:pPr>
            <w:r>
              <w:rPr>
                <w:rFonts w:ascii="Times New Roman" w:hAnsi="Times New Roman" w:cs="Times New Roman"/>
                <w:sz w:val="28"/>
                <w:szCs w:val="28"/>
              </w:rPr>
              <w:t>2</w:t>
            </w:r>
          </w:p>
        </w:tc>
        <w:tc>
          <w:tcPr>
            <w:tcW w:w="1869" w:type="dxa"/>
          </w:tcPr>
          <w:p w:rsidR="00096D07" w:rsidRPr="00263B29" w:rsidRDefault="002B5446" w:rsidP="00263B29">
            <w:pPr>
              <w:jc w:val="both"/>
              <w:rPr>
                <w:rFonts w:ascii="Times New Roman" w:hAnsi="Times New Roman" w:cs="Times New Roman"/>
                <w:sz w:val="28"/>
                <w:szCs w:val="28"/>
              </w:rPr>
            </w:pPr>
            <w:r>
              <w:rPr>
                <w:rFonts w:ascii="Times New Roman" w:hAnsi="Times New Roman" w:cs="Times New Roman"/>
                <w:sz w:val="28"/>
                <w:szCs w:val="28"/>
              </w:rPr>
              <w:t>2</w:t>
            </w:r>
          </w:p>
        </w:tc>
        <w:tc>
          <w:tcPr>
            <w:tcW w:w="1869" w:type="dxa"/>
          </w:tcPr>
          <w:p w:rsidR="00096D07" w:rsidRPr="00263B29" w:rsidRDefault="002B5446" w:rsidP="00263B29">
            <w:pPr>
              <w:jc w:val="both"/>
              <w:rPr>
                <w:rFonts w:ascii="Times New Roman" w:hAnsi="Times New Roman" w:cs="Times New Roman"/>
                <w:sz w:val="28"/>
                <w:szCs w:val="28"/>
              </w:rPr>
            </w:pPr>
            <w:r>
              <w:rPr>
                <w:rFonts w:ascii="Times New Roman" w:hAnsi="Times New Roman" w:cs="Times New Roman"/>
                <w:sz w:val="28"/>
                <w:szCs w:val="28"/>
              </w:rPr>
              <w:t>3</w:t>
            </w:r>
          </w:p>
        </w:tc>
      </w:tr>
      <w:tr w:rsidR="001211B2" w:rsidRPr="00263B29" w:rsidTr="00096D07">
        <w:tc>
          <w:tcPr>
            <w:tcW w:w="1869" w:type="dxa"/>
          </w:tcPr>
          <w:p w:rsidR="001211B2" w:rsidRPr="00263B29" w:rsidRDefault="001211B2" w:rsidP="00263B29">
            <w:pPr>
              <w:jc w:val="both"/>
              <w:rPr>
                <w:rFonts w:ascii="Times New Roman" w:hAnsi="Times New Roman" w:cs="Times New Roman"/>
                <w:sz w:val="28"/>
                <w:szCs w:val="28"/>
              </w:rPr>
            </w:pPr>
            <w:r w:rsidRPr="00263B29">
              <w:rPr>
                <w:rFonts w:ascii="Times New Roman" w:hAnsi="Times New Roman" w:cs="Times New Roman"/>
                <w:sz w:val="28"/>
                <w:szCs w:val="28"/>
              </w:rPr>
              <w:lastRenderedPageBreak/>
              <w:t>Отборочные</w:t>
            </w:r>
          </w:p>
        </w:tc>
        <w:tc>
          <w:tcPr>
            <w:tcW w:w="1869" w:type="dxa"/>
          </w:tcPr>
          <w:p w:rsidR="001211B2" w:rsidRPr="00263B29" w:rsidRDefault="001211B2" w:rsidP="00263B29">
            <w:pPr>
              <w:jc w:val="both"/>
              <w:rPr>
                <w:rFonts w:ascii="Times New Roman" w:hAnsi="Times New Roman" w:cs="Times New Roman"/>
                <w:sz w:val="28"/>
                <w:szCs w:val="28"/>
              </w:rPr>
            </w:pPr>
            <w:r w:rsidRPr="00263B29">
              <w:rPr>
                <w:rFonts w:ascii="Times New Roman" w:hAnsi="Times New Roman" w:cs="Times New Roman"/>
                <w:sz w:val="28"/>
                <w:szCs w:val="28"/>
              </w:rPr>
              <w:t>-</w:t>
            </w:r>
          </w:p>
        </w:tc>
        <w:tc>
          <w:tcPr>
            <w:tcW w:w="1869" w:type="dxa"/>
          </w:tcPr>
          <w:p w:rsidR="001211B2" w:rsidRPr="00263B29" w:rsidRDefault="002B5446" w:rsidP="00263B29">
            <w:pPr>
              <w:jc w:val="both"/>
              <w:rPr>
                <w:rFonts w:ascii="Times New Roman" w:hAnsi="Times New Roman" w:cs="Times New Roman"/>
                <w:sz w:val="28"/>
                <w:szCs w:val="28"/>
              </w:rPr>
            </w:pPr>
            <w:r>
              <w:rPr>
                <w:rFonts w:ascii="Times New Roman" w:hAnsi="Times New Roman" w:cs="Times New Roman"/>
                <w:sz w:val="28"/>
                <w:szCs w:val="28"/>
              </w:rPr>
              <w:t>-</w:t>
            </w:r>
          </w:p>
        </w:tc>
        <w:tc>
          <w:tcPr>
            <w:tcW w:w="1869" w:type="dxa"/>
          </w:tcPr>
          <w:p w:rsidR="001211B2" w:rsidRPr="00263B29" w:rsidRDefault="001211B2" w:rsidP="00263B29">
            <w:pPr>
              <w:jc w:val="both"/>
              <w:rPr>
                <w:rFonts w:ascii="Times New Roman" w:hAnsi="Times New Roman" w:cs="Times New Roman"/>
                <w:sz w:val="28"/>
                <w:szCs w:val="28"/>
              </w:rPr>
            </w:pPr>
            <w:r w:rsidRPr="00263B29">
              <w:rPr>
                <w:rFonts w:ascii="Times New Roman" w:hAnsi="Times New Roman" w:cs="Times New Roman"/>
                <w:sz w:val="28"/>
                <w:szCs w:val="28"/>
              </w:rPr>
              <w:t>2</w:t>
            </w:r>
          </w:p>
        </w:tc>
        <w:tc>
          <w:tcPr>
            <w:tcW w:w="1869" w:type="dxa"/>
          </w:tcPr>
          <w:p w:rsidR="001211B2" w:rsidRPr="00263B29" w:rsidRDefault="001211B2" w:rsidP="00263B29">
            <w:pPr>
              <w:jc w:val="both"/>
              <w:rPr>
                <w:rFonts w:ascii="Times New Roman" w:hAnsi="Times New Roman" w:cs="Times New Roman"/>
                <w:sz w:val="28"/>
                <w:szCs w:val="28"/>
              </w:rPr>
            </w:pPr>
            <w:r w:rsidRPr="00263B29">
              <w:rPr>
                <w:rFonts w:ascii="Times New Roman" w:hAnsi="Times New Roman" w:cs="Times New Roman"/>
                <w:sz w:val="28"/>
                <w:szCs w:val="28"/>
              </w:rPr>
              <w:t>2</w:t>
            </w:r>
          </w:p>
        </w:tc>
      </w:tr>
      <w:tr w:rsidR="001211B2" w:rsidRPr="00263B29" w:rsidTr="00096D07">
        <w:tc>
          <w:tcPr>
            <w:tcW w:w="1869" w:type="dxa"/>
          </w:tcPr>
          <w:p w:rsidR="001211B2" w:rsidRPr="00263B29" w:rsidRDefault="001211B2" w:rsidP="00263B29">
            <w:pPr>
              <w:jc w:val="both"/>
              <w:rPr>
                <w:rFonts w:ascii="Times New Roman" w:hAnsi="Times New Roman" w:cs="Times New Roman"/>
                <w:sz w:val="28"/>
                <w:szCs w:val="28"/>
              </w:rPr>
            </w:pPr>
            <w:r w:rsidRPr="00263B29">
              <w:rPr>
                <w:rFonts w:ascii="Times New Roman" w:hAnsi="Times New Roman" w:cs="Times New Roman"/>
                <w:sz w:val="28"/>
                <w:szCs w:val="28"/>
              </w:rPr>
              <w:t>Основные</w:t>
            </w:r>
          </w:p>
        </w:tc>
        <w:tc>
          <w:tcPr>
            <w:tcW w:w="1869" w:type="dxa"/>
          </w:tcPr>
          <w:p w:rsidR="001211B2" w:rsidRPr="00263B29" w:rsidRDefault="001211B2" w:rsidP="00263B29">
            <w:pPr>
              <w:jc w:val="both"/>
              <w:rPr>
                <w:rFonts w:ascii="Times New Roman" w:hAnsi="Times New Roman" w:cs="Times New Roman"/>
                <w:sz w:val="28"/>
                <w:szCs w:val="28"/>
              </w:rPr>
            </w:pPr>
            <w:r w:rsidRPr="00263B29">
              <w:rPr>
                <w:rFonts w:ascii="Times New Roman" w:hAnsi="Times New Roman" w:cs="Times New Roman"/>
                <w:sz w:val="28"/>
                <w:szCs w:val="28"/>
              </w:rPr>
              <w:t>-</w:t>
            </w:r>
          </w:p>
        </w:tc>
        <w:tc>
          <w:tcPr>
            <w:tcW w:w="1869" w:type="dxa"/>
          </w:tcPr>
          <w:p w:rsidR="001211B2" w:rsidRPr="00263B29" w:rsidRDefault="001211B2" w:rsidP="00263B29">
            <w:pPr>
              <w:jc w:val="both"/>
              <w:rPr>
                <w:rFonts w:ascii="Times New Roman" w:hAnsi="Times New Roman" w:cs="Times New Roman"/>
                <w:sz w:val="28"/>
                <w:szCs w:val="28"/>
              </w:rPr>
            </w:pPr>
            <w:r w:rsidRPr="00263B29">
              <w:rPr>
                <w:rFonts w:ascii="Times New Roman" w:hAnsi="Times New Roman" w:cs="Times New Roman"/>
                <w:sz w:val="28"/>
                <w:szCs w:val="28"/>
              </w:rPr>
              <w:t>1</w:t>
            </w:r>
          </w:p>
        </w:tc>
        <w:tc>
          <w:tcPr>
            <w:tcW w:w="1869" w:type="dxa"/>
          </w:tcPr>
          <w:p w:rsidR="001211B2" w:rsidRPr="00263B29" w:rsidRDefault="001211B2" w:rsidP="00263B29">
            <w:pPr>
              <w:jc w:val="both"/>
              <w:rPr>
                <w:rFonts w:ascii="Times New Roman" w:hAnsi="Times New Roman" w:cs="Times New Roman"/>
                <w:sz w:val="28"/>
                <w:szCs w:val="28"/>
              </w:rPr>
            </w:pPr>
            <w:r w:rsidRPr="00263B29">
              <w:rPr>
                <w:rFonts w:ascii="Times New Roman" w:hAnsi="Times New Roman" w:cs="Times New Roman"/>
                <w:sz w:val="28"/>
                <w:szCs w:val="28"/>
              </w:rPr>
              <w:t>2</w:t>
            </w:r>
          </w:p>
        </w:tc>
        <w:tc>
          <w:tcPr>
            <w:tcW w:w="1869" w:type="dxa"/>
          </w:tcPr>
          <w:p w:rsidR="001211B2" w:rsidRPr="00263B29" w:rsidRDefault="001211B2" w:rsidP="00263B29">
            <w:pPr>
              <w:jc w:val="both"/>
              <w:rPr>
                <w:rFonts w:ascii="Times New Roman" w:hAnsi="Times New Roman" w:cs="Times New Roman"/>
                <w:sz w:val="28"/>
                <w:szCs w:val="28"/>
              </w:rPr>
            </w:pPr>
            <w:r w:rsidRPr="00263B29">
              <w:rPr>
                <w:rFonts w:ascii="Times New Roman" w:hAnsi="Times New Roman" w:cs="Times New Roman"/>
                <w:sz w:val="28"/>
                <w:szCs w:val="28"/>
              </w:rPr>
              <w:t>4</w:t>
            </w:r>
          </w:p>
        </w:tc>
      </w:tr>
    </w:tbl>
    <w:p w:rsidR="00096D07" w:rsidRPr="00263B29" w:rsidRDefault="00096D07" w:rsidP="00263B29">
      <w:pPr>
        <w:spacing w:after="0"/>
        <w:ind w:firstLine="709"/>
        <w:jc w:val="both"/>
        <w:rPr>
          <w:rFonts w:ascii="Times New Roman" w:hAnsi="Times New Roman" w:cs="Times New Roman"/>
          <w:sz w:val="28"/>
          <w:szCs w:val="28"/>
        </w:rPr>
      </w:pPr>
    </w:p>
    <w:p w:rsidR="001211B2" w:rsidRPr="00263B29" w:rsidRDefault="000350EB" w:rsidP="00263B29">
      <w:pPr>
        <w:pStyle w:val="1"/>
        <w:jc w:val="center"/>
      </w:pPr>
      <w:bookmarkStart w:id="14" w:name="_Toc231548104"/>
      <w:r>
        <w:t>8</w:t>
      </w:r>
      <w:r w:rsidR="001211B2" w:rsidRPr="00263B29">
        <w:t>. Годовой учебно-тренировочный план</w:t>
      </w:r>
      <w:bookmarkEnd w:id="14"/>
    </w:p>
    <w:p w:rsidR="00750F70" w:rsidRPr="006C3C2D" w:rsidRDefault="00750F70" w:rsidP="00750F70">
      <w:pPr>
        <w:pStyle w:val="ConsPlusNormal"/>
        <w:spacing w:before="240"/>
        <w:ind w:firstLine="540"/>
        <w:jc w:val="both"/>
        <w:rPr>
          <w:rFonts w:ascii="Liberation Serif" w:hAnsi="Liberation Serif"/>
          <w:sz w:val="28"/>
          <w:szCs w:val="28"/>
        </w:rPr>
      </w:pPr>
      <w:r w:rsidRPr="006C3C2D">
        <w:rPr>
          <w:rFonts w:ascii="Liberation Serif" w:hAnsi="Liberation Serif"/>
          <w:sz w:val="28"/>
          <w:szCs w:val="28"/>
        </w:rPr>
        <w:t>К иным условиям реализации дополнительной образовательной программы спортивной подготовки относятся трудоемкость дополнительной образовательной программы спортивной подготовки (объемы времени на ее реализацию) с обеспечением непрерывности учебно-тренировочного процесса, а также порядок и сроки формирования учебно-тренировочных групп.</w:t>
      </w:r>
    </w:p>
    <w:p w:rsidR="00750F70" w:rsidRPr="006C3C2D" w:rsidRDefault="000350EB" w:rsidP="00750F70">
      <w:pPr>
        <w:pStyle w:val="ConsPlusNormal"/>
        <w:spacing w:before="240"/>
        <w:ind w:firstLine="540"/>
        <w:jc w:val="both"/>
        <w:rPr>
          <w:rFonts w:ascii="Liberation Serif" w:hAnsi="Liberation Serif"/>
          <w:sz w:val="28"/>
          <w:szCs w:val="28"/>
        </w:rPr>
      </w:pPr>
      <w:r>
        <w:rPr>
          <w:rFonts w:ascii="Liberation Serif" w:hAnsi="Liberation Serif"/>
          <w:sz w:val="28"/>
          <w:szCs w:val="28"/>
        </w:rPr>
        <w:t>7</w:t>
      </w:r>
      <w:r w:rsidR="00750F70" w:rsidRPr="006C3C2D">
        <w:rPr>
          <w:rFonts w:ascii="Liberation Serif" w:hAnsi="Liberation Serif"/>
          <w:sz w:val="28"/>
          <w:szCs w:val="28"/>
        </w:rPr>
        <w:t>.1. Дополнительная образовательная программа спортивной подготовки рассчитывается на 52 недели в год.</w:t>
      </w:r>
    </w:p>
    <w:p w:rsidR="00750F70" w:rsidRPr="006C3C2D" w:rsidRDefault="00750F70" w:rsidP="00750F70">
      <w:pPr>
        <w:pStyle w:val="ConsPlusNormal"/>
        <w:spacing w:before="240"/>
        <w:ind w:firstLine="540"/>
        <w:jc w:val="both"/>
        <w:rPr>
          <w:rFonts w:ascii="Liberation Serif" w:hAnsi="Liberation Serif"/>
          <w:sz w:val="28"/>
          <w:szCs w:val="28"/>
        </w:rPr>
      </w:pPr>
      <w:r w:rsidRPr="006C3C2D">
        <w:rPr>
          <w:rFonts w:ascii="Liberation Serif" w:hAnsi="Liberation Serif"/>
          <w:sz w:val="28"/>
          <w:szCs w:val="28"/>
        </w:rPr>
        <w:t>Учебно-тренировочный процесс в организации, реализующей дополнительную образовательную программу спортивной подготовки, осуществляется в соответствии с годовым учебно-тренировочным планом (включая период самостоятельной подготовки).</w:t>
      </w:r>
    </w:p>
    <w:p w:rsidR="00750F70" w:rsidRPr="006C3C2D" w:rsidRDefault="00750F70" w:rsidP="00750F70">
      <w:pPr>
        <w:pStyle w:val="ConsPlusNormal"/>
        <w:spacing w:before="240"/>
        <w:ind w:firstLine="540"/>
        <w:jc w:val="both"/>
        <w:rPr>
          <w:rFonts w:ascii="Liberation Serif" w:hAnsi="Liberation Serif"/>
          <w:sz w:val="28"/>
          <w:szCs w:val="28"/>
        </w:rPr>
      </w:pPr>
      <w:r w:rsidRPr="006C3C2D">
        <w:rPr>
          <w:rFonts w:ascii="Liberation Serif" w:hAnsi="Liberation Serif"/>
          <w:sz w:val="28"/>
          <w:szCs w:val="28"/>
        </w:rPr>
        <w:t>При включении в учебно-тренировочный процесс самостоятельной подготовки ее продолжительность составляет не более 20% от общего количества часов, предусмотренных годовым учебно-тренировочным планом организации, реализующей дополнительную образовательную программу спортивной подготовки.</w:t>
      </w:r>
    </w:p>
    <w:p w:rsidR="00750F70" w:rsidRPr="006C3C2D" w:rsidRDefault="000350EB" w:rsidP="00750F70">
      <w:pPr>
        <w:pStyle w:val="ConsPlusNormal"/>
        <w:spacing w:before="240"/>
        <w:ind w:firstLine="540"/>
        <w:jc w:val="both"/>
        <w:rPr>
          <w:rFonts w:ascii="Liberation Serif" w:hAnsi="Liberation Serif"/>
          <w:sz w:val="28"/>
          <w:szCs w:val="28"/>
        </w:rPr>
      </w:pPr>
      <w:r>
        <w:rPr>
          <w:rFonts w:ascii="Liberation Serif" w:hAnsi="Liberation Serif"/>
          <w:sz w:val="28"/>
          <w:szCs w:val="28"/>
        </w:rPr>
        <w:t>7</w:t>
      </w:r>
      <w:r w:rsidR="00750F70" w:rsidRPr="006C3C2D">
        <w:rPr>
          <w:rFonts w:ascii="Liberation Serif" w:hAnsi="Liberation Serif"/>
          <w:sz w:val="28"/>
          <w:szCs w:val="28"/>
        </w:rPr>
        <w:t>.2. Продолжительность одного учебно-тренировочного занятия при реализации дополнительной образовательной программы спортивной подготовки устанавливается в часах и не должна превышать:</w:t>
      </w:r>
    </w:p>
    <w:p w:rsidR="00750F70" w:rsidRPr="006C3C2D" w:rsidRDefault="00750F70" w:rsidP="00750F70">
      <w:pPr>
        <w:pStyle w:val="ConsPlusNormal"/>
        <w:spacing w:before="240"/>
        <w:ind w:firstLine="540"/>
        <w:jc w:val="both"/>
        <w:rPr>
          <w:rFonts w:ascii="Liberation Serif" w:hAnsi="Liberation Serif"/>
          <w:sz w:val="28"/>
          <w:szCs w:val="28"/>
        </w:rPr>
      </w:pPr>
      <w:r w:rsidRPr="006C3C2D">
        <w:rPr>
          <w:rFonts w:ascii="Liberation Serif" w:hAnsi="Liberation Serif"/>
          <w:sz w:val="28"/>
          <w:szCs w:val="28"/>
        </w:rPr>
        <w:t>на этапе начальной подготовки - двух часов;</w:t>
      </w:r>
    </w:p>
    <w:p w:rsidR="00750F70" w:rsidRPr="006C3C2D" w:rsidRDefault="00750F70" w:rsidP="00750F70">
      <w:pPr>
        <w:pStyle w:val="ConsPlusNormal"/>
        <w:spacing w:before="240"/>
        <w:ind w:firstLine="540"/>
        <w:jc w:val="both"/>
        <w:rPr>
          <w:rFonts w:ascii="Liberation Serif" w:hAnsi="Liberation Serif"/>
          <w:sz w:val="28"/>
          <w:szCs w:val="28"/>
        </w:rPr>
      </w:pPr>
      <w:r w:rsidRPr="006C3C2D">
        <w:rPr>
          <w:rFonts w:ascii="Liberation Serif" w:hAnsi="Liberation Serif"/>
          <w:sz w:val="28"/>
          <w:szCs w:val="28"/>
        </w:rPr>
        <w:t>на учебно-тренировочном этапе (этапе спортивной специализации) - трех часов;</w:t>
      </w:r>
    </w:p>
    <w:p w:rsidR="00750F70" w:rsidRPr="006C3C2D" w:rsidRDefault="00750F70" w:rsidP="00750F70">
      <w:pPr>
        <w:pStyle w:val="ConsPlusNormal"/>
        <w:spacing w:before="240"/>
        <w:ind w:firstLine="540"/>
        <w:jc w:val="both"/>
        <w:rPr>
          <w:rFonts w:ascii="Liberation Serif" w:hAnsi="Liberation Serif"/>
          <w:sz w:val="28"/>
          <w:szCs w:val="28"/>
        </w:rPr>
      </w:pPr>
      <w:r w:rsidRPr="006C3C2D">
        <w:rPr>
          <w:rFonts w:ascii="Liberation Serif" w:hAnsi="Liberation Serif"/>
          <w:sz w:val="28"/>
          <w:szCs w:val="28"/>
        </w:rPr>
        <w:t>При проведении более одного учебно-тренировочного занятия в один день суммарная продолжительность занятий не должна составлять более восьми часов.</w:t>
      </w:r>
    </w:p>
    <w:p w:rsidR="00750F70" w:rsidRDefault="000350EB" w:rsidP="00750F70">
      <w:pPr>
        <w:pStyle w:val="ConsPlusNormal"/>
        <w:spacing w:before="240"/>
        <w:ind w:firstLine="540"/>
        <w:jc w:val="both"/>
        <w:rPr>
          <w:rFonts w:ascii="Liberation Serif" w:hAnsi="Liberation Serif"/>
          <w:sz w:val="28"/>
          <w:szCs w:val="28"/>
        </w:rPr>
      </w:pPr>
      <w:r>
        <w:rPr>
          <w:rFonts w:ascii="Liberation Serif" w:hAnsi="Liberation Serif"/>
          <w:sz w:val="28"/>
          <w:szCs w:val="28"/>
        </w:rPr>
        <w:t>7</w:t>
      </w:r>
      <w:r w:rsidR="00750F70" w:rsidRPr="006C3C2D">
        <w:rPr>
          <w:rFonts w:ascii="Liberation Serif" w:hAnsi="Liberation Serif"/>
          <w:sz w:val="28"/>
          <w:szCs w:val="28"/>
        </w:rPr>
        <w:t>.3. Работа по индивидуальным планам спортивной подготовки может осуществляться на всех этапах спортивной подготовки в период проведения учебно-тренировочных мероприятий, участия в спортивных соревнованиях и самостоятельной подготовки.</w:t>
      </w:r>
    </w:p>
    <w:p w:rsidR="001211B2" w:rsidRDefault="001211B2" w:rsidP="00263B29">
      <w:pPr>
        <w:spacing w:after="0"/>
        <w:ind w:right="-1" w:firstLine="709"/>
        <w:jc w:val="both"/>
        <w:rPr>
          <w:rFonts w:ascii="Times New Roman" w:hAnsi="Times New Roman" w:cs="Times New Roman"/>
          <w:sz w:val="28"/>
          <w:szCs w:val="28"/>
        </w:rPr>
      </w:pPr>
    </w:p>
    <w:p w:rsidR="00126404" w:rsidRPr="00263B29" w:rsidRDefault="00126404" w:rsidP="00263B29">
      <w:pPr>
        <w:spacing w:after="0"/>
        <w:ind w:right="-1" w:firstLine="709"/>
        <w:jc w:val="both"/>
        <w:rPr>
          <w:rFonts w:ascii="Times New Roman" w:hAnsi="Times New Roman" w:cs="Times New Roman"/>
          <w:sz w:val="28"/>
          <w:szCs w:val="28"/>
        </w:rPr>
      </w:pPr>
    </w:p>
    <w:tbl>
      <w:tblPr>
        <w:tblStyle w:val="TableNormal"/>
        <w:tblW w:w="9478"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705"/>
        <w:gridCol w:w="3109"/>
        <w:gridCol w:w="1267"/>
        <w:gridCol w:w="1249"/>
        <w:gridCol w:w="13"/>
        <w:gridCol w:w="1004"/>
        <w:gridCol w:w="722"/>
        <w:gridCol w:w="42"/>
        <w:gridCol w:w="9"/>
        <w:gridCol w:w="700"/>
        <w:gridCol w:w="14"/>
        <w:gridCol w:w="644"/>
      </w:tblGrid>
      <w:tr w:rsidR="004B23EC" w:rsidRPr="00263B29" w:rsidTr="00263B29">
        <w:trPr>
          <w:trHeight w:val="262"/>
        </w:trPr>
        <w:tc>
          <w:tcPr>
            <w:tcW w:w="705" w:type="dxa"/>
            <w:vMerge w:val="restart"/>
            <w:vAlign w:val="center"/>
          </w:tcPr>
          <w:p w:rsidR="00DD66A6" w:rsidRPr="00263B29" w:rsidRDefault="00DD66A6" w:rsidP="00263B29">
            <w:pPr>
              <w:pStyle w:val="TableParagraph"/>
              <w:ind w:left="40" w:right="182" w:hanging="40"/>
              <w:contextualSpacing/>
              <w:jc w:val="center"/>
              <w:rPr>
                <w:bCs/>
                <w:sz w:val="24"/>
                <w:szCs w:val="24"/>
              </w:rPr>
            </w:pPr>
            <w:r w:rsidRPr="00263B29">
              <w:rPr>
                <w:bCs/>
                <w:sz w:val="24"/>
                <w:szCs w:val="24"/>
              </w:rPr>
              <w:lastRenderedPageBreak/>
              <w:t>№</w:t>
            </w:r>
            <w:r w:rsidRPr="00263B29">
              <w:rPr>
                <w:bCs/>
                <w:spacing w:val="-57"/>
                <w:sz w:val="24"/>
                <w:szCs w:val="24"/>
              </w:rPr>
              <w:t xml:space="preserve"> </w:t>
            </w:r>
            <w:r w:rsidRPr="00263B29">
              <w:rPr>
                <w:bCs/>
                <w:sz w:val="24"/>
                <w:szCs w:val="24"/>
              </w:rPr>
              <w:t>п/п</w:t>
            </w:r>
          </w:p>
        </w:tc>
        <w:tc>
          <w:tcPr>
            <w:tcW w:w="3109" w:type="dxa"/>
            <w:vMerge w:val="restart"/>
            <w:tcBorders>
              <w:right w:val="single" w:sz="4" w:space="0" w:color="auto"/>
            </w:tcBorders>
            <w:vAlign w:val="center"/>
          </w:tcPr>
          <w:p w:rsidR="00DD66A6" w:rsidRPr="00263B29" w:rsidRDefault="00DD66A6" w:rsidP="00263B29">
            <w:pPr>
              <w:pStyle w:val="TableParagraph"/>
              <w:ind w:left="40"/>
              <w:contextualSpacing/>
              <w:jc w:val="center"/>
              <w:rPr>
                <w:bCs/>
                <w:sz w:val="24"/>
                <w:szCs w:val="24"/>
              </w:rPr>
            </w:pPr>
            <w:r w:rsidRPr="00263B29">
              <w:rPr>
                <w:bCs/>
                <w:spacing w:val="-4"/>
                <w:sz w:val="24"/>
                <w:szCs w:val="24"/>
                <w:lang w:val="ru-RU"/>
              </w:rPr>
              <w:t>Виды</w:t>
            </w:r>
            <w:r w:rsidRPr="00263B29">
              <w:rPr>
                <w:bCs/>
                <w:spacing w:val="-4"/>
                <w:sz w:val="24"/>
                <w:szCs w:val="24"/>
              </w:rPr>
              <w:t xml:space="preserve"> </w:t>
            </w:r>
            <w:proofErr w:type="spellStart"/>
            <w:r w:rsidRPr="00263B29">
              <w:rPr>
                <w:bCs/>
                <w:sz w:val="24"/>
                <w:szCs w:val="24"/>
              </w:rPr>
              <w:t>подготовки</w:t>
            </w:r>
            <w:proofErr w:type="spellEnd"/>
          </w:p>
        </w:tc>
        <w:tc>
          <w:tcPr>
            <w:tcW w:w="5664" w:type="dxa"/>
            <w:gridSpan w:val="10"/>
          </w:tcPr>
          <w:p w:rsidR="00DD66A6" w:rsidRPr="00263B29" w:rsidRDefault="00DD66A6" w:rsidP="00263B29">
            <w:pPr>
              <w:pStyle w:val="TableParagraph"/>
              <w:contextualSpacing/>
              <w:jc w:val="center"/>
              <w:rPr>
                <w:bCs/>
                <w:sz w:val="24"/>
                <w:szCs w:val="24"/>
              </w:rPr>
            </w:pPr>
            <w:proofErr w:type="spellStart"/>
            <w:r w:rsidRPr="00263B29">
              <w:rPr>
                <w:bCs/>
                <w:sz w:val="24"/>
                <w:szCs w:val="24"/>
              </w:rPr>
              <w:t>Этапы</w:t>
            </w:r>
            <w:proofErr w:type="spellEnd"/>
            <w:r w:rsidRPr="00263B29">
              <w:rPr>
                <w:bCs/>
                <w:spacing w:val="-2"/>
                <w:sz w:val="24"/>
                <w:szCs w:val="24"/>
              </w:rPr>
              <w:t xml:space="preserve"> </w:t>
            </w:r>
            <w:r w:rsidRPr="00263B29">
              <w:rPr>
                <w:bCs/>
                <w:spacing w:val="-2"/>
                <w:sz w:val="24"/>
                <w:szCs w:val="24"/>
                <w:lang w:val="ru-RU"/>
              </w:rPr>
              <w:t xml:space="preserve">и годы </w:t>
            </w:r>
            <w:proofErr w:type="spellStart"/>
            <w:r w:rsidRPr="00263B29">
              <w:rPr>
                <w:bCs/>
                <w:sz w:val="24"/>
                <w:szCs w:val="24"/>
              </w:rPr>
              <w:t>подготовки</w:t>
            </w:r>
            <w:proofErr w:type="spellEnd"/>
          </w:p>
        </w:tc>
      </w:tr>
      <w:tr w:rsidR="00E93EB8" w:rsidRPr="00263B29" w:rsidTr="00263B29">
        <w:trPr>
          <w:trHeight w:val="717"/>
        </w:trPr>
        <w:tc>
          <w:tcPr>
            <w:tcW w:w="705" w:type="dxa"/>
            <w:vMerge/>
            <w:vAlign w:val="center"/>
          </w:tcPr>
          <w:p w:rsidR="00DD66A6" w:rsidRPr="00263B29" w:rsidRDefault="00DD66A6" w:rsidP="00263B29">
            <w:pPr>
              <w:ind w:left="40" w:hanging="40"/>
              <w:contextualSpacing/>
              <w:jc w:val="center"/>
              <w:rPr>
                <w:rFonts w:ascii="Times New Roman" w:hAnsi="Times New Roman" w:cs="Times New Roman"/>
                <w:sz w:val="24"/>
                <w:szCs w:val="24"/>
              </w:rPr>
            </w:pPr>
          </w:p>
        </w:tc>
        <w:tc>
          <w:tcPr>
            <w:tcW w:w="3109" w:type="dxa"/>
            <w:vMerge/>
            <w:tcBorders>
              <w:right w:val="single" w:sz="4" w:space="0" w:color="auto"/>
            </w:tcBorders>
            <w:vAlign w:val="center"/>
          </w:tcPr>
          <w:p w:rsidR="00DD66A6" w:rsidRPr="00263B29" w:rsidRDefault="00DD66A6" w:rsidP="00263B29">
            <w:pPr>
              <w:contextualSpacing/>
              <w:jc w:val="center"/>
              <w:rPr>
                <w:rFonts w:ascii="Times New Roman" w:hAnsi="Times New Roman" w:cs="Times New Roman"/>
                <w:sz w:val="24"/>
                <w:szCs w:val="24"/>
              </w:rPr>
            </w:pPr>
          </w:p>
        </w:tc>
        <w:tc>
          <w:tcPr>
            <w:tcW w:w="2516" w:type="dxa"/>
            <w:gridSpan w:val="2"/>
            <w:tcBorders>
              <w:left w:val="single" w:sz="4" w:space="0" w:color="auto"/>
            </w:tcBorders>
            <w:vAlign w:val="center"/>
          </w:tcPr>
          <w:p w:rsidR="00DD66A6" w:rsidRPr="00263B29" w:rsidRDefault="00DD66A6" w:rsidP="00263B29">
            <w:pPr>
              <w:pStyle w:val="TableParagraph"/>
              <w:ind w:left="196" w:right="177" w:firstLine="3"/>
              <w:contextualSpacing/>
              <w:jc w:val="center"/>
              <w:rPr>
                <w:sz w:val="24"/>
                <w:szCs w:val="24"/>
              </w:rPr>
            </w:pPr>
            <w:proofErr w:type="spellStart"/>
            <w:r w:rsidRPr="00263B29">
              <w:rPr>
                <w:sz w:val="24"/>
                <w:szCs w:val="24"/>
              </w:rPr>
              <w:t>Этап</w:t>
            </w:r>
            <w:proofErr w:type="spellEnd"/>
            <w:r w:rsidRPr="00263B29">
              <w:rPr>
                <w:sz w:val="24"/>
                <w:szCs w:val="24"/>
              </w:rPr>
              <w:t xml:space="preserve"> </w:t>
            </w:r>
            <w:proofErr w:type="spellStart"/>
            <w:r w:rsidRPr="00263B29">
              <w:rPr>
                <w:sz w:val="24"/>
                <w:szCs w:val="24"/>
              </w:rPr>
              <w:t>начальной</w:t>
            </w:r>
            <w:proofErr w:type="spellEnd"/>
            <w:r w:rsidRPr="00263B29">
              <w:rPr>
                <w:spacing w:val="-57"/>
                <w:sz w:val="24"/>
                <w:szCs w:val="24"/>
              </w:rPr>
              <w:t xml:space="preserve"> </w:t>
            </w:r>
            <w:proofErr w:type="spellStart"/>
            <w:r w:rsidRPr="00263B29">
              <w:rPr>
                <w:sz w:val="24"/>
                <w:szCs w:val="24"/>
              </w:rPr>
              <w:t>подготовки</w:t>
            </w:r>
            <w:proofErr w:type="spellEnd"/>
          </w:p>
        </w:tc>
        <w:tc>
          <w:tcPr>
            <w:tcW w:w="3148" w:type="dxa"/>
            <w:gridSpan w:val="8"/>
            <w:vAlign w:val="center"/>
          </w:tcPr>
          <w:p w:rsidR="00DD66A6" w:rsidRPr="00263B29" w:rsidRDefault="00DD66A6" w:rsidP="00263B29">
            <w:pPr>
              <w:pStyle w:val="TableParagraph"/>
              <w:ind w:left="92" w:right="78" w:hanging="1"/>
              <w:contextualSpacing/>
              <w:jc w:val="center"/>
              <w:rPr>
                <w:bCs/>
                <w:sz w:val="24"/>
                <w:szCs w:val="24"/>
                <w:lang w:val="ru-RU"/>
              </w:rPr>
            </w:pPr>
            <w:r w:rsidRPr="00263B29">
              <w:rPr>
                <w:sz w:val="24"/>
                <w:szCs w:val="24"/>
                <w:lang w:val="ru-RU"/>
              </w:rPr>
              <w:t>Учебно-тренировочный этап</w:t>
            </w:r>
            <w:r w:rsidRPr="00263B29">
              <w:rPr>
                <w:spacing w:val="-58"/>
                <w:sz w:val="24"/>
                <w:szCs w:val="24"/>
                <w:lang w:val="ru-RU"/>
              </w:rPr>
              <w:t xml:space="preserve"> </w:t>
            </w:r>
            <w:r w:rsidRPr="00263B29">
              <w:rPr>
                <w:sz w:val="24"/>
                <w:szCs w:val="24"/>
                <w:lang w:val="ru-RU"/>
              </w:rPr>
              <w:t>(этап спортивной</w:t>
            </w:r>
            <w:r w:rsidRPr="00263B29">
              <w:rPr>
                <w:spacing w:val="1"/>
                <w:sz w:val="24"/>
                <w:szCs w:val="24"/>
                <w:lang w:val="ru-RU"/>
              </w:rPr>
              <w:t xml:space="preserve"> </w:t>
            </w:r>
            <w:r w:rsidRPr="00263B29">
              <w:rPr>
                <w:sz w:val="24"/>
                <w:szCs w:val="24"/>
                <w:lang w:val="ru-RU"/>
              </w:rPr>
              <w:t>специализации)</w:t>
            </w:r>
          </w:p>
        </w:tc>
      </w:tr>
      <w:tr w:rsidR="00DD66A6" w:rsidRPr="00263B29" w:rsidTr="00263B29">
        <w:trPr>
          <w:trHeight w:val="829"/>
        </w:trPr>
        <w:tc>
          <w:tcPr>
            <w:tcW w:w="705" w:type="dxa"/>
            <w:vMerge/>
            <w:vAlign w:val="center"/>
          </w:tcPr>
          <w:p w:rsidR="00DD66A6" w:rsidRPr="00263B29" w:rsidRDefault="00DD66A6" w:rsidP="00263B29">
            <w:pPr>
              <w:ind w:left="40" w:hanging="40"/>
              <w:contextualSpacing/>
              <w:jc w:val="center"/>
              <w:rPr>
                <w:rFonts w:ascii="Times New Roman" w:hAnsi="Times New Roman" w:cs="Times New Roman"/>
                <w:sz w:val="24"/>
                <w:szCs w:val="24"/>
                <w:lang w:val="ru-RU"/>
              </w:rPr>
            </w:pPr>
          </w:p>
        </w:tc>
        <w:tc>
          <w:tcPr>
            <w:tcW w:w="3109" w:type="dxa"/>
            <w:vMerge/>
            <w:tcBorders>
              <w:right w:val="single" w:sz="4" w:space="0" w:color="auto"/>
            </w:tcBorders>
            <w:vAlign w:val="center"/>
          </w:tcPr>
          <w:p w:rsidR="00DD66A6" w:rsidRPr="00263B29" w:rsidRDefault="00DD66A6" w:rsidP="00263B29">
            <w:pPr>
              <w:contextualSpacing/>
              <w:jc w:val="center"/>
              <w:rPr>
                <w:rFonts w:ascii="Times New Roman" w:hAnsi="Times New Roman" w:cs="Times New Roman"/>
                <w:sz w:val="24"/>
                <w:szCs w:val="24"/>
                <w:lang w:val="ru-RU"/>
              </w:rPr>
            </w:pPr>
          </w:p>
        </w:tc>
        <w:tc>
          <w:tcPr>
            <w:tcW w:w="1267" w:type="dxa"/>
            <w:tcBorders>
              <w:left w:val="single" w:sz="4" w:space="0" w:color="auto"/>
              <w:bottom w:val="single" w:sz="4" w:space="0" w:color="auto"/>
            </w:tcBorders>
            <w:vAlign w:val="center"/>
          </w:tcPr>
          <w:p w:rsidR="00DD66A6" w:rsidRPr="00263B29" w:rsidRDefault="00DD66A6" w:rsidP="00263B29">
            <w:pPr>
              <w:pStyle w:val="TableParagraph"/>
              <w:ind w:firstLine="12"/>
              <w:contextualSpacing/>
              <w:jc w:val="center"/>
              <w:rPr>
                <w:sz w:val="24"/>
                <w:szCs w:val="24"/>
                <w:lang w:val="ru-RU"/>
              </w:rPr>
            </w:pPr>
            <w:r w:rsidRPr="00263B29">
              <w:rPr>
                <w:sz w:val="24"/>
                <w:szCs w:val="24"/>
                <w:lang w:val="ru-RU"/>
              </w:rPr>
              <w:t>1 год</w:t>
            </w:r>
          </w:p>
        </w:tc>
        <w:tc>
          <w:tcPr>
            <w:tcW w:w="1249" w:type="dxa"/>
            <w:tcBorders>
              <w:bottom w:val="single" w:sz="4" w:space="0" w:color="auto"/>
            </w:tcBorders>
            <w:vAlign w:val="center"/>
          </w:tcPr>
          <w:p w:rsidR="00DD66A6" w:rsidRPr="00263B29" w:rsidRDefault="00DD66A6" w:rsidP="00263B29">
            <w:pPr>
              <w:pStyle w:val="TableParagraph"/>
              <w:ind w:left="302" w:right="116" w:hanging="144"/>
              <w:contextualSpacing/>
              <w:jc w:val="center"/>
              <w:rPr>
                <w:sz w:val="24"/>
                <w:szCs w:val="24"/>
                <w:lang w:val="ru-RU"/>
              </w:rPr>
            </w:pPr>
            <w:r w:rsidRPr="00263B29">
              <w:rPr>
                <w:sz w:val="24"/>
                <w:szCs w:val="24"/>
                <w:lang w:val="ru-RU"/>
              </w:rPr>
              <w:t>2 год</w:t>
            </w:r>
          </w:p>
        </w:tc>
        <w:tc>
          <w:tcPr>
            <w:tcW w:w="1017" w:type="dxa"/>
            <w:gridSpan w:val="2"/>
            <w:tcBorders>
              <w:bottom w:val="single" w:sz="4" w:space="0" w:color="auto"/>
              <w:right w:val="single" w:sz="4" w:space="0" w:color="auto"/>
            </w:tcBorders>
            <w:vAlign w:val="center"/>
          </w:tcPr>
          <w:p w:rsidR="00DD66A6" w:rsidRPr="00263B29" w:rsidRDefault="00DD66A6" w:rsidP="00263B29">
            <w:pPr>
              <w:pStyle w:val="TableParagraph"/>
              <w:ind w:left="302" w:right="116" w:hanging="144"/>
              <w:contextualSpacing/>
              <w:jc w:val="center"/>
              <w:rPr>
                <w:sz w:val="24"/>
                <w:szCs w:val="24"/>
                <w:lang w:val="ru-RU"/>
              </w:rPr>
            </w:pPr>
            <w:r w:rsidRPr="00263B29">
              <w:rPr>
                <w:sz w:val="24"/>
                <w:szCs w:val="24"/>
                <w:lang w:val="ru-RU"/>
              </w:rPr>
              <w:t>1 год,</w:t>
            </w:r>
          </w:p>
          <w:p w:rsidR="00DD66A6" w:rsidRPr="00263B29" w:rsidRDefault="00DD66A6" w:rsidP="00263B29">
            <w:pPr>
              <w:pStyle w:val="TableParagraph"/>
              <w:ind w:left="302" w:right="116" w:hanging="144"/>
              <w:contextualSpacing/>
              <w:jc w:val="center"/>
              <w:rPr>
                <w:sz w:val="24"/>
                <w:szCs w:val="24"/>
                <w:lang w:val="ru-RU"/>
              </w:rPr>
            </w:pPr>
            <w:r w:rsidRPr="00263B29">
              <w:rPr>
                <w:sz w:val="24"/>
                <w:szCs w:val="24"/>
                <w:lang w:val="ru-RU"/>
              </w:rPr>
              <w:t xml:space="preserve"> 2 год </w:t>
            </w:r>
          </w:p>
        </w:tc>
        <w:tc>
          <w:tcPr>
            <w:tcW w:w="764" w:type="dxa"/>
            <w:gridSpan w:val="2"/>
            <w:tcBorders>
              <w:left w:val="single" w:sz="4" w:space="0" w:color="auto"/>
              <w:bottom w:val="single" w:sz="4" w:space="0" w:color="auto"/>
            </w:tcBorders>
            <w:vAlign w:val="center"/>
          </w:tcPr>
          <w:p w:rsidR="00DD66A6" w:rsidRPr="00263B29" w:rsidRDefault="00DD66A6" w:rsidP="00263B29">
            <w:pPr>
              <w:pStyle w:val="TableParagraph"/>
              <w:ind w:left="92" w:right="230" w:hanging="1"/>
              <w:contextualSpacing/>
              <w:jc w:val="center"/>
              <w:rPr>
                <w:sz w:val="24"/>
                <w:szCs w:val="24"/>
                <w:lang w:val="ru-RU"/>
              </w:rPr>
            </w:pPr>
            <w:r w:rsidRPr="00263B29">
              <w:rPr>
                <w:sz w:val="24"/>
                <w:szCs w:val="24"/>
                <w:lang w:val="ru-RU"/>
              </w:rPr>
              <w:t>3 год</w:t>
            </w:r>
          </w:p>
        </w:tc>
        <w:tc>
          <w:tcPr>
            <w:tcW w:w="709" w:type="dxa"/>
            <w:gridSpan w:val="2"/>
            <w:tcBorders>
              <w:bottom w:val="single" w:sz="4" w:space="0" w:color="auto"/>
            </w:tcBorders>
          </w:tcPr>
          <w:p w:rsidR="00DD66A6" w:rsidRPr="00263B29" w:rsidRDefault="00DD66A6" w:rsidP="00263B29">
            <w:pPr>
              <w:pStyle w:val="TableParagraph"/>
              <w:ind w:left="243" w:right="95" w:hanging="113"/>
              <w:contextualSpacing/>
              <w:jc w:val="center"/>
              <w:rPr>
                <w:sz w:val="24"/>
                <w:szCs w:val="24"/>
                <w:lang w:val="ru-RU"/>
              </w:rPr>
            </w:pPr>
            <w:r w:rsidRPr="00263B29">
              <w:rPr>
                <w:sz w:val="24"/>
                <w:szCs w:val="24"/>
                <w:lang w:val="ru-RU"/>
              </w:rPr>
              <w:t>4 год</w:t>
            </w:r>
          </w:p>
        </w:tc>
        <w:tc>
          <w:tcPr>
            <w:tcW w:w="658" w:type="dxa"/>
            <w:gridSpan w:val="2"/>
            <w:tcBorders>
              <w:bottom w:val="single" w:sz="4" w:space="0" w:color="auto"/>
            </w:tcBorders>
          </w:tcPr>
          <w:p w:rsidR="00DD66A6" w:rsidRPr="00263B29" w:rsidRDefault="00DD66A6" w:rsidP="00263B29">
            <w:pPr>
              <w:contextualSpacing/>
              <w:jc w:val="center"/>
              <w:rPr>
                <w:rFonts w:ascii="Times New Roman" w:hAnsi="Times New Roman" w:cs="Times New Roman"/>
                <w:sz w:val="24"/>
                <w:szCs w:val="24"/>
                <w:lang w:val="ru-RU"/>
              </w:rPr>
            </w:pPr>
            <w:r w:rsidRPr="00263B29">
              <w:rPr>
                <w:rFonts w:ascii="Times New Roman" w:hAnsi="Times New Roman" w:cs="Times New Roman"/>
                <w:sz w:val="24"/>
                <w:szCs w:val="24"/>
                <w:lang w:val="ru-RU"/>
              </w:rPr>
              <w:t>5 год</w:t>
            </w:r>
          </w:p>
        </w:tc>
      </w:tr>
      <w:tr w:rsidR="004B23EC" w:rsidRPr="00263B29" w:rsidTr="00263B29">
        <w:trPr>
          <w:trHeight w:val="225"/>
        </w:trPr>
        <w:tc>
          <w:tcPr>
            <w:tcW w:w="705" w:type="dxa"/>
            <w:vMerge/>
            <w:vAlign w:val="center"/>
          </w:tcPr>
          <w:p w:rsidR="00DD66A6" w:rsidRPr="00263B29" w:rsidRDefault="00DD66A6" w:rsidP="00263B29">
            <w:pPr>
              <w:ind w:left="40" w:hanging="40"/>
              <w:contextualSpacing/>
              <w:jc w:val="center"/>
              <w:rPr>
                <w:rFonts w:ascii="Times New Roman" w:hAnsi="Times New Roman" w:cs="Times New Roman"/>
                <w:sz w:val="24"/>
                <w:szCs w:val="24"/>
                <w:lang w:val="ru-RU"/>
              </w:rPr>
            </w:pPr>
          </w:p>
        </w:tc>
        <w:tc>
          <w:tcPr>
            <w:tcW w:w="3109" w:type="dxa"/>
            <w:vMerge/>
            <w:tcBorders>
              <w:right w:val="single" w:sz="4" w:space="0" w:color="auto"/>
            </w:tcBorders>
            <w:vAlign w:val="center"/>
          </w:tcPr>
          <w:p w:rsidR="00DD66A6" w:rsidRPr="00263B29" w:rsidRDefault="00DD66A6" w:rsidP="00263B29">
            <w:pPr>
              <w:contextualSpacing/>
              <w:jc w:val="center"/>
              <w:rPr>
                <w:rFonts w:ascii="Times New Roman" w:hAnsi="Times New Roman" w:cs="Times New Roman"/>
                <w:sz w:val="24"/>
                <w:szCs w:val="24"/>
                <w:lang w:val="ru-RU"/>
              </w:rPr>
            </w:pPr>
          </w:p>
        </w:tc>
        <w:tc>
          <w:tcPr>
            <w:tcW w:w="5664" w:type="dxa"/>
            <w:gridSpan w:val="10"/>
          </w:tcPr>
          <w:p w:rsidR="00DD66A6" w:rsidRPr="00263B29" w:rsidRDefault="00DD66A6" w:rsidP="00263B29">
            <w:pPr>
              <w:contextualSpacing/>
              <w:jc w:val="center"/>
              <w:rPr>
                <w:rFonts w:ascii="Times New Roman" w:hAnsi="Times New Roman" w:cs="Times New Roman"/>
                <w:sz w:val="24"/>
                <w:szCs w:val="24"/>
                <w:lang w:val="ru-RU"/>
              </w:rPr>
            </w:pPr>
            <w:r w:rsidRPr="00263B29">
              <w:rPr>
                <w:rFonts w:ascii="Times New Roman" w:hAnsi="Times New Roman" w:cs="Times New Roman"/>
                <w:bCs/>
                <w:sz w:val="24"/>
                <w:szCs w:val="24"/>
                <w:lang w:val="ru-RU"/>
              </w:rPr>
              <w:t>Недельная нагрузка в часах</w:t>
            </w:r>
          </w:p>
        </w:tc>
      </w:tr>
      <w:tr w:rsidR="00DD66A6" w:rsidRPr="00263B29" w:rsidTr="00263B29">
        <w:trPr>
          <w:trHeight w:val="240"/>
        </w:trPr>
        <w:tc>
          <w:tcPr>
            <w:tcW w:w="705" w:type="dxa"/>
            <w:vMerge/>
            <w:vAlign w:val="center"/>
          </w:tcPr>
          <w:p w:rsidR="00DD66A6" w:rsidRPr="00263B29" w:rsidRDefault="00DD66A6" w:rsidP="00263B29">
            <w:pPr>
              <w:ind w:left="40" w:hanging="40"/>
              <w:contextualSpacing/>
              <w:jc w:val="center"/>
              <w:rPr>
                <w:rFonts w:ascii="Times New Roman" w:hAnsi="Times New Roman" w:cs="Times New Roman"/>
                <w:sz w:val="24"/>
                <w:szCs w:val="24"/>
                <w:lang w:val="ru-RU"/>
              </w:rPr>
            </w:pPr>
          </w:p>
        </w:tc>
        <w:tc>
          <w:tcPr>
            <w:tcW w:w="3109" w:type="dxa"/>
            <w:vMerge/>
            <w:tcBorders>
              <w:right w:val="single" w:sz="4" w:space="0" w:color="auto"/>
            </w:tcBorders>
            <w:vAlign w:val="center"/>
          </w:tcPr>
          <w:p w:rsidR="00DD66A6" w:rsidRPr="00263B29" w:rsidRDefault="00DD66A6" w:rsidP="00263B29">
            <w:pPr>
              <w:contextualSpacing/>
              <w:jc w:val="center"/>
              <w:rPr>
                <w:rFonts w:ascii="Times New Roman" w:hAnsi="Times New Roman" w:cs="Times New Roman"/>
                <w:sz w:val="24"/>
                <w:szCs w:val="24"/>
                <w:lang w:val="ru-RU"/>
              </w:rPr>
            </w:pPr>
          </w:p>
        </w:tc>
        <w:tc>
          <w:tcPr>
            <w:tcW w:w="1267" w:type="dxa"/>
            <w:tcBorders>
              <w:top w:val="single" w:sz="4" w:space="0" w:color="auto"/>
              <w:left w:val="single" w:sz="4" w:space="0" w:color="auto"/>
              <w:bottom w:val="single" w:sz="4" w:space="0" w:color="auto"/>
            </w:tcBorders>
            <w:vAlign w:val="center"/>
          </w:tcPr>
          <w:p w:rsidR="00DD66A6" w:rsidRPr="00263B29" w:rsidRDefault="00DD66A6" w:rsidP="00263B29">
            <w:pPr>
              <w:pStyle w:val="TableParagraph"/>
              <w:ind w:firstLine="12"/>
              <w:contextualSpacing/>
              <w:jc w:val="center"/>
              <w:rPr>
                <w:bCs/>
                <w:sz w:val="24"/>
                <w:szCs w:val="24"/>
                <w:lang w:val="ru-RU"/>
              </w:rPr>
            </w:pPr>
            <w:r w:rsidRPr="00263B29">
              <w:rPr>
                <w:bCs/>
                <w:sz w:val="24"/>
                <w:szCs w:val="24"/>
                <w:lang w:val="ru-RU"/>
              </w:rPr>
              <w:t>6</w:t>
            </w:r>
          </w:p>
        </w:tc>
        <w:tc>
          <w:tcPr>
            <w:tcW w:w="1249" w:type="dxa"/>
            <w:tcBorders>
              <w:top w:val="single" w:sz="4" w:space="0" w:color="auto"/>
              <w:bottom w:val="single" w:sz="4" w:space="0" w:color="auto"/>
            </w:tcBorders>
            <w:vAlign w:val="center"/>
          </w:tcPr>
          <w:p w:rsidR="00DD66A6" w:rsidRPr="00263B29" w:rsidRDefault="00DD66A6" w:rsidP="00263B29">
            <w:pPr>
              <w:pStyle w:val="TableParagraph"/>
              <w:ind w:left="302" w:right="116" w:hanging="144"/>
              <w:contextualSpacing/>
              <w:jc w:val="center"/>
              <w:rPr>
                <w:bCs/>
                <w:sz w:val="24"/>
                <w:szCs w:val="24"/>
                <w:lang w:val="ru-RU"/>
              </w:rPr>
            </w:pPr>
            <w:r w:rsidRPr="00263B29">
              <w:rPr>
                <w:bCs/>
                <w:sz w:val="24"/>
                <w:szCs w:val="24"/>
                <w:lang w:val="ru-RU"/>
              </w:rPr>
              <w:t>8</w:t>
            </w:r>
          </w:p>
        </w:tc>
        <w:tc>
          <w:tcPr>
            <w:tcW w:w="1017" w:type="dxa"/>
            <w:gridSpan w:val="2"/>
            <w:tcBorders>
              <w:top w:val="single" w:sz="4" w:space="0" w:color="auto"/>
              <w:bottom w:val="single" w:sz="4" w:space="0" w:color="auto"/>
              <w:right w:val="single" w:sz="4" w:space="0" w:color="auto"/>
            </w:tcBorders>
            <w:vAlign w:val="center"/>
          </w:tcPr>
          <w:p w:rsidR="00DD66A6" w:rsidRPr="00263B29" w:rsidRDefault="00DD66A6" w:rsidP="00263B29">
            <w:pPr>
              <w:pStyle w:val="TableParagraph"/>
              <w:ind w:left="302" w:right="116" w:hanging="144"/>
              <w:contextualSpacing/>
              <w:jc w:val="center"/>
              <w:rPr>
                <w:bCs/>
                <w:sz w:val="24"/>
                <w:szCs w:val="24"/>
                <w:lang w:val="ru-RU"/>
              </w:rPr>
            </w:pPr>
            <w:r w:rsidRPr="00263B29">
              <w:rPr>
                <w:bCs/>
                <w:sz w:val="24"/>
                <w:szCs w:val="24"/>
                <w:lang w:val="ru-RU"/>
              </w:rPr>
              <w:t>12</w:t>
            </w:r>
          </w:p>
        </w:tc>
        <w:tc>
          <w:tcPr>
            <w:tcW w:w="764" w:type="dxa"/>
            <w:gridSpan w:val="2"/>
            <w:tcBorders>
              <w:top w:val="single" w:sz="4" w:space="0" w:color="auto"/>
              <w:left w:val="single" w:sz="4" w:space="0" w:color="auto"/>
              <w:bottom w:val="single" w:sz="4" w:space="0" w:color="auto"/>
              <w:right w:val="single" w:sz="4" w:space="0" w:color="auto"/>
            </w:tcBorders>
            <w:vAlign w:val="center"/>
          </w:tcPr>
          <w:p w:rsidR="00DD66A6" w:rsidRPr="00263B29" w:rsidRDefault="00DD66A6" w:rsidP="00263B29">
            <w:pPr>
              <w:pStyle w:val="TableParagraph"/>
              <w:ind w:right="230"/>
              <w:contextualSpacing/>
              <w:jc w:val="center"/>
              <w:rPr>
                <w:bCs/>
                <w:sz w:val="24"/>
                <w:szCs w:val="24"/>
                <w:lang w:val="ru-RU"/>
              </w:rPr>
            </w:pPr>
            <w:r w:rsidRPr="00263B29">
              <w:rPr>
                <w:bCs/>
                <w:sz w:val="24"/>
                <w:szCs w:val="24"/>
                <w:lang w:val="ru-RU"/>
              </w:rPr>
              <w:t>14</w:t>
            </w:r>
          </w:p>
        </w:tc>
        <w:tc>
          <w:tcPr>
            <w:tcW w:w="709" w:type="dxa"/>
            <w:gridSpan w:val="2"/>
            <w:tcBorders>
              <w:top w:val="single" w:sz="4" w:space="0" w:color="auto"/>
              <w:left w:val="single" w:sz="4" w:space="0" w:color="auto"/>
              <w:bottom w:val="single" w:sz="4" w:space="0" w:color="auto"/>
              <w:right w:val="single" w:sz="4" w:space="0" w:color="auto"/>
            </w:tcBorders>
          </w:tcPr>
          <w:p w:rsidR="00DD66A6" w:rsidRPr="00263B29" w:rsidRDefault="00DD66A6" w:rsidP="00263B29">
            <w:pPr>
              <w:pStyle w:val="TableParagraph"/>
              <w:ind w:left="124" w:right="90" w:firstLine="12"/>
              <w:contextualSpacing/>
              <w:jc w:val="center"/>
              <w:rPr>
                <w:bCs/>
                <w:sz w:val="24"/>
                <w:szCs w:val="24"/>
                <w:lang w:val="ru-RU"/>
              </w:rPr>
            </w:pPr>
            <w:r w:rsidRPr="00263B29">
              <w:rPr>
                <w:bCs/>
                <w:sz w:val="24"/>
                <w:szCs w:val="24"/>
                <w:lang w:val="ru-RU"/>
              </w:rPr>
              <w:t>16</w:t>
            </w:r>
          </w:p>
        </w:tc>
        <w:tc>
          <w:tcPr>
            <w:tcW w:w="658" w:type="dxa"/>
            <w:gridSpan w:val="2"/>
            <w:tcBorders>
              <w:top w:val="single" w:sz="4" w:space="0" w:color="auto"/>
              <w:left w:val="single" w:sz="4" w:space="0" w:color="auto"/>
              <w:bottom w:val="single" w:sz="4" w:space="0" w:color="auto"/>
            </w:tcBorders>
          </w:tcPr>
          <w:p w:rsidR="00DD66A6" w:rsidRPr="00263B29" w:rsidRDefault="00DD66A6" w:rsidP="00263B29">
            <w:pPr>
              <w:contextualSpacing/>
              <w:jc w:val="center"/>
              <w:rPr>
                <w:rFonts w:ascii="Times New Roman" w:hAnsi="Times New Roman" w:cs="Times New Roman"/>
                <w:bCs/>
                <w:sz w:val="24"/>
                <w:szCs w:val="24"/>
                <w:lang w:val="ru-RU"/>
              </w:rPr>
            </w:pPr>
            <w:r w:rsidRPr="00263B29">
              <w:rPr>
                <w:rFonts w:ascii="Times New Roman" w:hAnsi="Times New Roman" w:cs="Times New Roman"/>
                <w:bCs/>
                <w:sz w:val="24"/>
                <w:szCs w:val="24"/>
                <w:lang w:val="ru-RU"/>
              </w:rPr>
              <w:t>16</w:t>
            </w:r>
          </w:p>
        </w:tc>
      </w:tr>
      <w:tr w:rsidR="004B23EC" w:rsidRPr="00263B29" w:rsidTr="00263B29">
        <w:trPr>
          <w:trHeight w:val="390"/>
        </w:trPr>
        <w:tc>
          <w:tcPr>
            <w:tcW w:w="705" w:type="dxa"/>
            <w:vMerge/>
            <w:vAlign w:val="center"/>
          </w:tcPr>
          <w:p w:rsidR="00DD66A6" w:rsidRPr="00263B29" w:rsidRDefault="00DD66A6" w:rsidP="00263B29">
            <w:pPr>
              <w:ind w:left="40" w:hanging="40"/>
              <w:contextualSpacing/>
              <w:jc w:val="center"/>
              <w:rPr>
                <w:rFonts w:ascii="Times New Roman" w:hAnsi="Times New Roman" w:cs="Times New Roman"/>
                <w:sz w:val="24"/>
                <w:szCs w:val="24"/>
                <w:lang w:val="ru-RU"/>
              </w:rPr>
            </w:pPr>
          </w:p>
        </w:tc>
        <w:tc>
          <w:tcPr>
            <w:tcW w:w="3109" w:type="dxa"/>
            <w:vMerge/>
            <w:tcBorders>
              <w:right w:val="single" w:sz="4" w:space="0" w:color="auto"/>
            </w:tcBorders>
            <w:vAlign w:val="center"/>
          </w:tcPr>
          <w:p w:rsidR="00DD66A6" w:rsidRPr="00263B29" w:rsidRDefault="00DD66A6" w:rsidP="00263B29">
            <w:pPr>
              <w:contextualSpacing/>
              <w:jc w:val="center"/>
              <w:rPr>
                <w:rFonts w:ascii="Times New Roman" w:hAnsi="Times New Roman" w:cs="Times New Roman"/>
                <w:sz w:val="24"/>
                <w:szCs w:val="24"/>
                <w:lang w:val="ru-RU"/>
              </w:rPr>
            </w:pPr>
          </w:p>
        </w:tc>
        <w:tc>
          <w:tcPr>
            <w:tcW w:w="5664" w:type="dxa"/>
            <w:gridSpan w:val="10"/>
          </w:tcPr>
          <w:p w:rsidR="00DD66A6" w:rsidRPr="00263B29" w:rsidRDefault="00DD66A6" w:rsidP="00263B29">
            <w:pPr>
              <w:contextualSpacing/>
              <w:jc w:val="center"/>
              <w:rPr>
                <w:rFonts w:ascii="Times New Roman" w:hAnsi="Times New Roman" w:cs="Times New Roman"/>
                <w:bCs/>
                <w:sz w:val="24"/>
                <w:szCs w:val="24"/>
                <w:lang w:val="ru-RU"/>
              </w:rPr>
            </w:pPr>
            <w:r w:rsidRPr="00263B29">
              <w:rPr>
                <w:rFonts w:ascii="Times New Roman" w:hAnsi="Times New Roman" w:cs="Times New Roman"/>
                <w:bCs/>
                <w:sz w:val="24"/>
                <w:szCs w:val="24"/>
                <w:lang w:val="ru-RU"/>
              </w:rPr>
              <w:t>Максимальная продолжительность одного учебно-тренировочного занятия в часах</w:t>
            </w:r>
          </w:p>
        </w:tc>
      </w:tr>
      <w:tr w:rsidR="00DD66A6" w:rsidRPr="00263B29" w:rsidTr="00263B29">
        <w:trPr>
          <w:trHeight w:val="240"/>
        </w:trPr>
        <w:tc>
          <w:tcPr>
            <w:tcW w:w="705" w:type="dxa"/>
            <w:vMerge/>
            <w:vAlign w:val="center"/>
          </w:tcPr>
          <w:p w:rsidR="00DD66A6" w:rsidRPr="00263B29" w:rsidRDefault="00DD66A6" w:rsidP="00263B29">
            <w:pPr>
              <w:ind w:left="40" w:hanging="40"/>
              <w:contextualSpacing/>
              <w:jc w:val="center"/>
              <w:rPr>
                <w:rFonts w:ascii="Times New Roman" w:hAnsi="Times New Roman" w:cs="Times New Roman"/>
                <w:sz w:val="24"/>
                <w:szCs w:val="24"/>
                <w:lang w:val="ru-RU"/>
              </w:rPr>
            </w:pPr>
          </w:p>
        </w:tc>
        <w:tc>
          <w:tcPr>
            <w:tcW w:w="3109" w:type="dxa"/>
            <w:vMerge/>
            <w:tcBorders>
              <w:right w:val="single" w:sz="4" w:space="0" w:color="auto"/>
            </w:tcBorders>
            <w:vAlign w:val="center"/>
          </w:tcPr>
          <w:p w:rsidR="00DD66A6" w:rsidRPr="00263B29" w:rsidRDefault="00DD66A6" w:rsidP="00263B29">
            <w:pPr>
              <w:contextualSpacing/>
              <w:jc w:val="center"/>
              <w:rPr>
                <w:rFonts w:ascii="Times New Roman" w:hAnsi="Times New Roman" w:cs="Times New Roman"/>
                <w:sz w:val="24"/>
                <w:szCs w:val="24"/>
                <w:lang w:val="ru-RU"/>
              </w:rPr>
            </w:pPr>
          </w:p>
        </w:tc>
        <w:tc>
          <w:tcPr>
            <w:tcW w:w="1267" w:type="dxa"/>
            <w:tcBorders>
              <w:top w:val="single" w:sz="4" w:space="0" w:color="auto"/>
              <w:left w:val="single" w:sz="4" w:space="0" w:color="auto"/>
              <w:bottom w:val="single" w:sz="4" w:space="0" w:color="auto"/>
            </w:tcBorders>
            <w:vAlign w:val="center"/>
          </w:tcPr>
          <w:p w:rsidR="00DD66A6" w:rsidRPr="00263B29" w:rsidRDefault="00DD66A6" w:rsidP="00263B29">
            <w:pPr>
              <w:pStyle w:val="TableParagraph"/>
              <w:ind w:firstLine="12"/>
              <w:contextualSpacing/>
              <w:jc w:val="center"/>
              <w:rPr>
                <w:bCs/>
                <w:sz w:val="24"/>
                <w:szCs w:val="24"/>
                <w:lang w:val="ru-RU"/>
              </w:rPr>
            </w:pPr>
            <w:r w:rsidRPr="00263B29">
              <w:rPr>
                <w:bCs/>
                <w:sz w:val="24"/>
                <w:szCs w:val="24"/>
                <w:lang w:val="ru-RU"/>
              </w:rPr>
              <w:t>2</w:t>
            </w:r>
          </w:p>
        </w:tc>
        <w:tc>
          <w:tcPr>
            <w:tcW w:w="1249" w:type="dxa"/>
            <w:tcBorders>
              <w:top w:val="single" w:sz="4" w:space="0" w:color="auto"/>
              <w:bottom w:val="single" w:sz="4" w:space="0" w:color="auto"/>
            </w:tcBorders>
            <w:vAlign w:val="center"/>
          </w:tcPr>
          <w:p w:rsidR="00DD66A6" w:rsidRPr="00263B29" w:rsidRDefault="00DD66A6" w:rsidP="00263B29">
            <w:pPr>
              <w:pStyle w:val="TableParagraph"/>
              <w:ind w:left="302" w:right="116" w:hanging="144"/>
              <w:contextualSpacing/>
              <w:jc w:val="center"/>
              <w:rPr>
                <w:bCs/>
                <w:sz w:val="24"/>
                <w:szCs w:val="24"/>
                <w:lang w:val="ru-RU"/>
              </w:rPr>
            </w:pPr>
            <w:r w:rsidRPr="00263B29">
              <w:rPr>
                <w:bCs/>
                <w:sz w:val="24"/>
                <w:szCs w:val="24"/>
                <w:lang w:val="ru-RU"/>
              </w:rPr>
              <w:t>2</w:t>
            </w:r>
          </w:p>
        </w:tc>
        <w:tc>
          <w:tcPr>
            <w:tcW w:w="1790" w:type="dxa"/>
            <w:gridSpan w:val="5"/>
            <w:tcBorders>
              <w:top w:val="single" w:sz="4" w:space="0" w:color="auto"/>
              <w:bottom w:val="single" w:sz="4" w:space="0" w:color="auto"/>
              <w:right w:val="single" w:sz="4" w:space="0" w:color="auto"/>
            </w:tcBorders>
            <w:vAlign w:val="center"/>
          </w:tcPr>
          <w:p w:rsidR="00DD66A6" w:rsidRPr="00263B29" w:rsidRDefault="00DD66A6" w:rsidP="00263B29">
            <w:pPr>
              <w:pStyle w:val="TableParagraph"/>
              <w:ind w:left="302" w:right="116" w:hanging="144"/>
              <w:contextualSpacing/>
              <w:jc w:val="center"/>
              <w:rPr>
                <w:bCs/>
                <w:sz w:val="24"/>
                <w:szCs w:val="24"/>
                <w:lang w:val="ru-RU"/>
              </w:rPr>
            </w:pPr>
            <w:r w:rsidRPr="00263B29">
              <w:rPr>
                <w:bCs/>
                <w:sz w:val="24"/>
                <w:szCs w:val="24"/>
                <w:lang w:val="ru-RU"/>
              </w:rPr>
              <w:t>3</w:t>
            </w:r>
          </w:p>
        </w:tc>
        <w:tc>
          <w:tcPr>
            <w:tcW w:w="714" w:type="dxa"/>
            <w:gridSpan w:val="2"/>
            <w:tcBorders>
              <w:top w:val="single" w:sz="4" w:space="0" w:color="auto"/>
              <w:left w:val="single" w:sz="4" w:space="0" w:color="auto"/>
              <w:bottom w:val="single" w:sz="4" w:space="0" w:color="auto"/>
              <w:right w:val="single" w:sz="4" w:space="0" w:color="auto"/>
            </w:tcBorders>
          </w:tcPr>
          <w:p w:rsidR="00DD66A6" w:rsidRPr="00263B29" w:rsidRDefault="00DD66A6" w:rsidP="00263B29">
            <w:pPr>
              <w:pStyle w:val="TableParagraph"/>
              <w:ind w:left="124" w:right="90" w:firstLine="12"/>
              <w:contextualSpacing/>
              <w:jc w:val="center"/>
              <w:rPr>
                <w:bCs/>
                <w:sz w:val="24"/>
                <w:szCs w:val="24"/>
                <w:lang w:val="ru-RU"/>
              </w:rPr>
            </w:pPr>
            <w:r w:rsidRPr="00263B29">
              <w:rPr>
                <w:bCs/>
                <w:sz w:val="24"/>
                <w:szCs w:val="24"/>
                <w:lang w:val="ru-RU"/>
              </w:rPr>
              <w:t>3</w:t>
            </w:r>
          </w:p>
        </w:tc>
        <w:tc>
          <w:tcPr>
            <w:tcW w:w="644" w:type="dxa"/>
            <w:tcBorders>
              <w:top w:val="single" w:sz="4" w:space="0" w:color="auto"/>
              <w:left w:val="single" w:sz="4" w:space="0" w:color="auto"/>
              <w:bottom w:val="single" w:sz="4" w:space="0" w:color="auto"/>
            </w:tcBorders>
          </w:tcPr>
          <w:p w:rsidR="00DD66A6" w:rsidRPr="00263B29" w:rsidRDefault="00DD66A6" w:rsidP="00263B29">
            <w:pPr>
              <w:contextualSpacing/>
              <w:jc w:val="center"/>
              <w:rPr>
                <w:rFonts w:ascii="Times New Roman" w:hAnsi="Times New Roman" w:cs="Times New Roman"/>
                <w:bCs/>
                <w:sz w:val="24"/>
                <w:szCs w:val="24"/>
                <w:lang w:val="ru-RU"/>
              </w:rPr>
            </w:pPr>
            <w:r w:rsidRPr="00263B29">
              <w:rPr>
                <w:rFonts w:ascii="Times New Roman" w:hAnsi="Times New Roman" w:cs="Times New Roman"/>
                <w:bCs/>
                <w:sz w:val="24"/>
                <w:szCs w:val="24"/>
                <w:lang w:val="ru-RU"/>
              </w:rPr>
              <w:t>3</w:t>
            </w:r>
          </w:p>
        </w:tc>
      </w:tr>
      <w:tr w:rsidR="004B23EC" w:rsidRPr="00263B29" w:rsidTr="00263B29">
        <w:trPr>
          <w:trHeight w:val="240"/>
        </w:trPr>
        <w:tc>
          <w:tcPr>
            <w:tcW w:w="705" w:type="dxa"/>
            <w:vMerge/>
            <w:vAlign w:val="center"/>
          </w:tcPr>
          <w:p w:rsidR="00DD66A6" w:rsidRPr="00263B29" w:rsidRDefault="00DD66A6" w:rsidP="00263B29">
            <w:pPr>
              <w:ind w:left="40" w:hanging="40"/>
              <w:contextualSpacing/>
              <w:jc w:val="center"/>
              <w:rPr>
                <w:rFonts w:ascii="Times New Roman" w:hAnsi="Times New Roman" w:cs="Times New Roman"/>
                <w:sz w:val="24"/>
                <w:szCs w:val="24"/>
                <w:lang w:val="ru-RU"/>
              </w:rPr>
            </w:pPr>
          </w:p>
        </w:tc>
        <w:tc>
          <w:tcPr>
            <w:tcW w:w="3109" w:type="dxa"/>
            <w:vMerge/>
            <w:tcBorders>
              <w:right w:val="single" w:sz="4" w:space="0" w:color="auto"/>
            </w:tcBorders>
            <w:vAlign w:val="center"/>
          </w:tcPr>
          <w:p w:rsidR="00DD66A6" w:rsidRPr="00263B29" w:rsidRDefault="00DD66A6" w:rsidP="00263B29">
            <w:pPr>
              <w:contextualSpacing/>
              <w:jc w:val="center"/>
              <w:rPr>
                <w:rFonts w:ascii="Times New Roman" w:hAnsi="Times New Roman" w:cs="Times New Roman"/>
                <w:sz w:val="24"/>
                <w:szCs w:val="24"/>
                <w:lang w:val="ru-RU"/>
              </w:rPr>
            </w:pPr>
          </w:p>
        </w:tc>
        <w:tc>
          <w:tcPr>
            <w:tcW w:w="5664" w:type="dxa"/>
            <w:gridSpan w:val="10"/>
          </w:tcPr>
          <w:p w:rsidR="00DD66A6" w:rsidRPr="00263B29" w:rsidRDefault="00DD66A6" w:rsidP="00263B29">
            <w:pPr>
              <w:contextualSpacing/>
              <w:jc w:val="center"/>
              <w:rPr>
                <w:rFonts w:ascii="Times New Roman" w:hAnsi="Times New Roman" w:cs="Times New Roman"/>
                <w:bCs/>
                <w:sz w:val="24"/>
                <w:szCs w:val="24"/>
              </w:rPr>
            </w:pPr>
            <w:r w:rsidRPr="00263B29">
              <w:rPr>
                <w:rFonts w:ascii="Times New Roman" w:hAnsi="Times New Roman" w:cs="Times New Roman"/>
                <w:bCs/>
                <w:sz w:val="24"/>
                <w:szCs w:val="24"/>
                <w:lang w:val="ru-RU"/>
              </w:rPr>
              <w:t>Минимальная наполняемость групп (человек)</w:t>
            </w:r>
          </w:p>
        </w:tc>
      </w:tr>
      <w:tr w:rsidR="00E93EB8" w:rsidRPr="00263B29" w:rsidTr="00263B29">
        <w:trPr>
          <w:trHeight w:val="240"/>
        </w:trPr>
        <w:tc>
          <w:tcPr>
            <w:tcW w:w="705" w:type="dxa"/>
            <w:vMerge/>
            <w:vAlign w:val="center"/>
          </w:tcPr>
          <w:p w:rsidR="00E93EB8" w:rsidRPr="00263B29" w:rsidRDefault="00E93EB8" w:rsidP="00263B29">
            <w:pPr>
              <w:ind w:left="40" w:hanging="40"/>
              <w:contextualSpacing/>
              <w:jc w:val="center"/>
              <w:rPr>
                <w:rFonts w:ascii="Times New Roman" w:hAnsi="Times New Roman" w:cs="Times New Roman"/>
                <w:sz w:val="24"/>
                <w:szCs w:val="24"/>
              </w:rPr>
            </w:pPr>
          </w:p>
        </w:tc>
        <w:tc>
          <w:tcPr>
            <w:tcW w:w="3109" w:type="dxa"/>
            <w:vMerge/>
            <w:tcBorders>
              <w:right w:val="single" w:sz="4" w:space="0" w:color="auto"/>
            </w:tcBorders>
            <w:vAlign w:val="center"/>
          </w:tcPr>
          <w:p w:rsidR="00E93EB8" w:rsidRPr="00263B29" w:rsidRDefault="00E93EB8" w:rsidP="00263B29">
            <w:pPr>
              <w:contextualSpacing/>
              <w:jc w:val="center"/>
              <w:rPr>
                <w:rFonts w:ascii="Times New Roman" w:hAnsi="Times New Roman" w:cs="Times New Roman"/>
                <w:sz w:val="24"/>
                <w:szCs w:val="24"/>
              </w:rPr>
            </w:pPr>
          </w:p>
        </w:tc>
        <w:tc>
          <w:tcPr>
            <w:tcW w:w="2529" w:type="dxa"/>
            <w:gridSpan w:val="3"/>
            <w:tcBorders>
              <w:top w:val="single" w:sz="4" w:space="0" w:color="auto"/>
              <w:left w:val="single" w:sz="4" w:space="0" w:color="auto"/>
              <w:bottom w:val="single" w:sz="4" w:space="0" w:color="auto"/>
            </w:tcBorders>
            <w:vAlign w:val="center"/>
          </w:tcPr>
          <w:p w:rsidR="00E93EB8" w:rsidRPr="00263B29" w:rsidRDefault="00E93EB8" w:rsidP="00263B29">
            <w:pPr>
              <w:pStyle w:val="TableParagraph"/>
              <w:ind w:right="230"/>
              <w:contextualSpacing/>
              <w:jc w:val="center"/>
              <w:rPr>
                <w:bCs/>
                <w:sz w:val="24"/>
                <w:szCs w:val="24"/>
                <w:lang w:val="ru-RU"/>
              </w:rPr>
            </w:pPr>
            <w:r w:rsidRPr="00263B29">
              <w:rPr>
                <w:bCs/>
                <w:sz w:val="24"/>
                <w:szCs w:val="24"/>
                <w:lang w:val="ru-RU"/>
              </w:rPr>
              <w:t>15</w:t>
            </w:r>
          </w:p>
        </w:tc>
        <w:tc>
          <w:tcPr>
            <w:tcW w:w="1004" w:type="dxa"/>
            <w:tcBorders>
              <w:top w:val="single" w:sz="4" w:space="0" w:color="auto"/>
              <w:bottom w:val="single" w:sz="4" w:space="0" w:color="auto"/>
              <w:right w:val="single" w:sz="4" w:space="0" w:color="auto"/>
            </w:tcBorders>
            <w:vAlign w:val="center"/>
          </w:tcPr>
          <w:p w:rsidR="00E93EB8" w:rsidRPr="00263B29" w:rsidRDefault="00E93EB8" w:rsidP="00263B29">
            <w:pPr>
              <w:pStyle w:val="TableParagraph"/>
              <w:ind w:right="230"/>
              <w:contextualSpacing/>
              <w:jc w:val="center"/>
              <w:rPr>
                <w:bCs/>
                <w:sz w:val="24"/>
                <w:szCs w:val="24"/>
              </w:rPr>
            </w:pPr>
            <w:r w:rsidRPr="00263B29">
              <w:rPr>
                <w:bCs/>
                <w:sz w:val="24"/>
                <w:szCs w:val="24"/>
                <w:lang w:val="ru-RU"/>
              </w:rPr>
              <w:t>12</w:t>
            </w:r>
          </w:p>
        </w:tc>
        <w:tc>
          <w:tcPr>
            <w:tcW w:w="722" w:type="dxa"/>
            <w:tcBorders>
              <w:top w:val="single" w:sz="4" w:space="0" w:color="auto"/>
              <w:bottom w:val="single" w:sz="4" w:space="0" w:color="auto"/>
              <w:right w:val="single" w:sz="4" w:space="0" w:color="auto"/>
            </w:tcBorders>
            <w:vAlign w:val="center"/>
          </w:tcPr>
          <w:p w:rsidR="00E93EB8" w:rsidRPr="00263B29" w:rsidRDefault="00E93EB8" w:rsidP="00263B29">
            <w:pPr>
              <w:pStyle w:val="TableParagraph"/>
              <w:ind w:right="230"/>
              <w:contextualSpacing/>
              <w:jc w:val="center"/>
              <w:rPr>
                <w:bCs/>
                <w:sz w:val="24"/>
                <w:szCs w:val="24"/>
                <w:lang w:val="ru-RU"/>
              </w:rPr>
            </w:pPr>
            <w:r w:rsidRPr="00263B29">
              <w:rPr>
                <w:bCs/>
                <w:sz w:val="24"/>
                <w:szCs w:val="24"/>
                <w:lang w:val="ru-RU"/>
              </w:rPr>
              <w:t>12</w:t>
            </w:r>
          </w:p>
        </w:tc>
        <w:tc>
          <w:tcPr>
            <w:tcW w:w="765" w:type="dxa"/>
            <w:gridSpan w:val="4"/>
            <w:tcBorders>
              <w:top w:val="single" w:sz="4" w:space="0" w:color="auto"/>
              <w:bottom w:val="single" w:sz="4" w:space="0" w:color="auto"/>
              <w:right w:val="single" w:sz="4" w:space="0" w:color="auto"/>
            </w:tcBorders>
          </w:tcPr>
          <w:p w:rsidR="00E93EB8" w:rsidRPr="00263B29" w:rsidRDefault="00E93EB8" w:rsidP="00263B29">
            <w:pPr>
              <w:pStyle w:val="TableParagraph"/>
              <w:ind w:left="124" w:right="90" w:firstLine="12"/>
              <w:contextualSpacing/>
              <w:jc w:val="center"/>
              <w:rPr>
                <w:bCs/>
                <w:sz w:val="24"/>
                <w:szCs w:val="24"/>
                <w:lang w:val="ru-RU"/>
              </w:rPr>
            </w:pPr>
            <w:r w:rsidRPr="00263B29">
              <w:rPr>
                <w:bCs/>
                <w:sz w:val="24"/>
                <w:szCs w:val="24"/>
                <w:lang w:val="ru-RU"/>
              </w:rPr>
              <w:t>12</w:t>
            </w:r>
          </w:p>
        </w:tc>
        <w:tc>
          <w:tcPr>
            <w:tcW w:w="644" w:type="dxa"/>
            <w:tcBorders>
              <w:top w:val="single" w:sz="4" w:space="0" w:color="auto"/>
              <w:bottom w:val="single" w:sz="4" w:space="0" w:color="auto"/>
            </w:tcBorders>
          </w:tcPr>
          <w:p w:rsidR="00E93EB8" w:rsidRPr="00263B29" w:rsidRDefault="00E93EB8" w:rsidP="00263B29">
            <w:pPr>
              <w:contextualSpacing/>
              <w:jc w:val="center"/>
              <w:rPr>
                <w:rFonts w:ascii="Times New Roman" w:hAnsi="Times New Roman" w:cs="Times New Roman"/>
                <w:bCs/>
                <w:sz w:val="24"/>
                <w:szCs w:val="24"/>
                <w:lang w:val="ru-RU"/>
              </w:rPr>
            </w:pPr>
            <w:r w:rsidRPr="00263B29">
              <w:rPr>
                <w:rFonts w:ascii="Times New Roman" w:hAnsi="Times New Roman" w:cs="Times New Roman"/>
                <w:bCs/>
                <w:sz w:val="24"/>
                <w:szCs w:val="24"/>
                <w:lang w:val="ru-RU"/>
              </w:rPr>
              <w:t>12</w:t>
            </w:r>
          </w:p>
        </w:tc>
      </w:tr>
      <w:tr w:rsidR="000F215D" w:rsidRPr="00263B29" w:rsidTr="00263B29">
        <w:trPr>
          <w:trHeight w:val="329"/>
        </w:trPr>
        <w:tc>
          <w:tcPr>
            <w:tcW w:w="705" w:type="dxa"/>
            <w:vAlign w:val="center"/>
          </w:tcPr>
          <w:p w:rsidR="000F215D" w:rsidRPr="00263B29" w:rsidRDefault="000F215D" w:rsidP="00263B29">
            <w:pPr>
              <w:pStyle w:val="TableParagraph"/>
              <w:ind w:left="40" w:hanging="40"/>
              <w:contextualSpacing/>
              <w:jc w:val="center"/>
              <w:rPr>
                <w:sz w:val="24"/>
                <w:szCs w:val="24"/>
                <w:lang w:val="ru-RU"/>
              </w:rPr>
            </w:pPr>
            <w:r w:rsidRPr="00263B29">
              <w:rPr>
                <w:sz w:val="24"/>
                <w:szCs w:val="24"/>
                <w:lang w:val="ru-RU"/>
              </w:rPr>
              <w:t>1.</w:t>
            </w:r>
          </w:p>
        </w:tc>
        <w:tc>
          <w:tcPr>
            <w:tcW w:w="3109" w:type="dxa"/>
            <w:vAlign w:val="center"/>
          </w:tcPr>
          <w:p w:rsidR="000F215D" w:rsidRPr="002B5446" w:rsidRDefault="000F215D" w:rsidP="00263B29">
            <w:pPr>
              <w:pStyle w:val="TableParagraph"/>
              <w:ind w:left="40"/>
              <w:contextualSpacing/>
              <w:rPr>
                <w:sz w:val="24"/>
                <w:szCs w:val="24"/>
                <w:lang w:val="ru-RU"/>
              </w:rPr>
            </w:pPr>
            <w:proofErr w:type="spellStart"/>
            <w:r w:rsidRPr="00263B29">
              <w:rPr>
                <w:sz w:val="24"/>
                <w:szCs w:val="24"/>
              </w:rPr>
              <w:t>Общая</w:t>
            </w:r>
            <w:proofErr w:type="spellEnd"/>
            <w:r w:rsidRPr="00263B29">
              <w:rPr>
                <w:sz w:val="24"/>
                <w:szCs w:val="24"/>
              </w:rPr>
              <w:t xml:space="preserve"> </w:t>
            </w:r>
            <w:proofErr w:type="spellStart"/>
            <w:r w:rsidRPr="00263B29">
              <w:rPr>
                <w:sz w:val="24"/>
                <w:szCs w:val="24"/>
              </w:rPr>
              <w:t>физическая</w:t>
            </w:r>
            <w:proofErr w:type="spellEnd"/>
            <w:r w:rsidRPr="00263B29">
              <w:rPr>
                <w:sz w:val="24"/>
                <w:szCs w:val="24"/>
                <w:lang w:val="ru-RU"/>
              </w:rPr>
              <w:t xml:space="preserve"> </w:t>
            </w:r>
            <w:r w:rsidRPr="00263B29">
              <w:rPr>
                <w:spacing w:val="-58"/>
                <w:sz w:val="24"/>
                <w:szCs w:val="24"/>
              </w:rPr>
              <w:t xml:space="preserve"> </w:t>
            </w:r>
            <w:proofErr w:type="spellStart"/>
            <w:r w:rsidRPr="00263B29">
              <w:rPr>
                <w:sz w:val="24"/>
                <w:szCs w:val="24"/>
              </w:rPr>
              <w:t>подготовка</w:t>
            </w:r>
            <w:proofErr w:type="spellEnd"/>
            <w:r>
              <w:rPr>
                <w:sz w:val="24"/>
                <w:szCs w:val="24"/>
                <w:lang w:val="ru-RU"/>
              </w:rPr>
              <w:t xml:space="preserve"> %</w:t>
            </w:r>
          </w:p>
        </w:tc>
        <w:tc>
          <w:tcPr>
            <w:tcW w:w="1267" w:type="dxa"/>
            <w:vAlign w:val="center"/>
          </w:tcPr>
          <w:p w:rsidR="000F215D" w:rsidRPr="00263B29" w:rsidRDefault="000F215D" w:rsidP="00263B29">
            <w:pPr>
              <w:pStyle w:val="TableParagraph"/>
              <w:contextualSpacing/>
              <w:jc w:val="center"/>
              <w:rPr>
                <w:sz w:val="24"/>
                <w:szCs w:val="24"/>
                <w:lang w:val="ru-RU"/>
              </w:rPr>
            </w:pPr>
            <w:r>
              <w:rPr>
                <w:sz w:val="24"/>
                <w:szCs w:val="24"/>
                <w:lang w:val="ru-RU"/>
              </w:rPr>
              <w:t>55-57</w:t>
            </w:r>
          </w:p>
        </w:tc>
        <w:tc>
          <w:tcPr>
            <w:tcW w:w="1249" w:type="dxa"/>
            <w:vAlign w:val="center"/>
          </w:tcPr>
          <w:p w:rsidR="000F215D" w:rsidRPr="00263B29" w:rsidRDefault="000F215D" w:rsidP="00263B29">
            <w:pPr>
              <w:pStyle w:val="TableParagraph"/>
              <w:contextualSpacing/>
              <w:jc w:val="center"/>
              <w:rPr>
                <w:sz w:val="24"/>
                <w:szCs w:val="24"/>
                <w:lang w:val="ru-RU"/>
              </w:rPr>
            </w:pPr>
            <w:r>
              <w:rPr>
                <w:sz w:val="24"/>
                <w:szCs w:val="24"/>
                <w:lang w:val="ru-RU"/>
              </w:rPr>
              <w:t>50-53</w:t>
            </w:r>
          </w:p>
        </w:tc>
        <w:tc>
          <w:tcPr>
            <w:tcW w:w="1017" w:type="dxa"/>
            <w:gridSpan w:val="2"/>
            <w:vAlign w:val="center"/>
          </w:tcPr>
          <w:p w:rsidR="000F215D" w:rsidRPr="00263B29" w:rsidRDefault="000F215D" w:rsidP="00263B29">
            <w:pPr>
              <w:pStyle w:val="TableParagraph"/>
              <w:contextualSpacing/>
              <w:jc w:val="center"/>
              <w:rPr>
                <w:sz w:val="24"/>
                <w:szCs w:val="24"/>
                <w:lang w:val="ru-RU"/>
              </w:rPr>
            </w:pPr>
            <w:r>
              <w:rPr>
                <w:sz w:val="24"/>
                <w:szCs w:val="24"/>
                <w:lang w:val="ru-RU"/>
              </w:rPr>
              <w:t>43-46</w:t>
            </w:r>
          </w:p>
        </w:tc>
        <w:tc>
          <w:tcPr>
            <w:tcW w:w="764" w:type="dxa"/>
            <w:gridSpan w:val="2"/>
            <w:vAlign w:val="center"/>
          </w:tcPr>
          <w:p w:rsidR="000F215D" w:rsidRPr="00263B29" w:rsidRDefault="000F215D" w:rsidP="009B09D9">
            <w:pPr>
              <w:pStyle w:val="TableParagraph"/>
              <w:contextualSpacing/>
              <w:jc w:val="center"/>
              <w:rPr>
                <w:sz w:val="24"/>
                <w:szCs w:val="24"/>
                <w:lang w:val="ru-RU"/>
              </w:rPr>
            </w:pPr>
            <w:r>
              <w:rPr>
                <w:sz w:val="24"/>
                <w:szCs w:val="24"/>
                <w:lang w:val="ru-RU"/>
              </w:rPr>
              <w:t>43-46</w:t>
            </w:r>
          </w:p>
        </w:tc>
        <w:tc>
          <w:tcPr>
            <w:tcW w:w="709" w:type="dxa"/>
            <w:gridSpan w:val="2"/>
          </w:tcPr>
          <w:p w:rsidR="000F215D" w:rsidRPr="00263B29" w:rsidRDefault="000F215D" w:rsidP="00263B29">
            <w:pPr>
              <w:pStyle w:val="TableParagraph"/>
              <w:contextualSpacing/>
              <w:jc w:val="center"/>
              <w:rPr>
                <w:sz w:val="24"/>
                <w:szCs w:val="24"/>
                <w:lang w:val="ru-RU"/>
              </w:rPr>
            </w:pPr>
            <w:r>
              <w:rPr>
                <w:sz w:val="24"/>
                <w:szCs w:val="24"/>
                <w:lang w:val="ru-RU"/>
              </w:rPr>
              <w:t>32-35</w:t>
            </w:r>
          </w:p>
        </w:tc>
        <w:tc>
          <w:tcPr>
            <w:tcW w:w="658" w:type="dxa"/>
            <w:gridSpan w:val="2"/>
          </w:tcPr>
          <w:p w:rsidR="000F215D" w:rsidRPr="00263B29" w:rsidRDefault="000F215D" w:rsidP="009B09D9">
            <w:pPr>
              <w:pStyle w:val="TableParagraph"/>
              <w:contextualSpacing/>
              <w:jc w:val="center"/>
              <w:rPr>
                <w:sz w:val="24"/>
                <w:szCs w:val="24"/>
                <w:lang w:val="ru-RU"/>
              </w:rPr>
            </w:pPr>
            <w:r>
              <w:rPr>
                <w:sz w:val="24"/>
                <w:szCs w:val="24"/>
                <w:lang w:val="ru-RU"/>
              </w:rPr>
              <w:t>32-35</w:t>
            </w:r>
          </w:p>
        </w:tc>
      </w:tr>
      <w:tr w:rsidR="000F215D" w:rsidRPr="00263B29" w:rsidTr="00263B29">
        <w:trPr>
          <w:trHeight w:val="329"/>
        </w:trPr>
        <w:tc>
          <w:tcPr>
            <w:tcW w:w="705" w:type="dxa"/>
            <w:vAlign w:val="center"/>
          </w:tcPr>
          <w:p w:rsidR="000F215D" w:rsidRPr="00263B29" w:rsidRDefault="000F215D" w:rsidP="00263B29">
            <w:pPr>
              <w:pStyle w:val="TableParagraph"/>
              <w:ind w:left="40" w:hanging="40"/>
              <w:contextualSpacing/>
              <w:jc w:val="center"/>
              <w:rPr>
                <w:sz w:val="24"/>
                <w:szCs w:val="24"/>
              </w:rPr>
            </w:pPr>
            <w:r w:rsidRPr="00263B29">
              <w:rPr>
                <w:sz w:val="24"/>
                <w:szCs w:val="24"/>
              </w:rPr>
              <w:t>2.</w:t>
            </w:r>
          </w:p>
        </w:tc>
        <w:tc>
          <w:tcPr>
            <w:tcW w:w="3109" w:type="dxa"/>
            <w:vAlign w:val="center"/>
          </w:tcPr>
          <w:p w:rsidR="000F215D" w:rsidRPr="002B5446" w:rsidRDefault="000F215D" w:rsidP="00263B29">
            <w:pPr>
              <w:pStyle w:val="TableParagraph"/>
              <w:ind w:left="40"/>
              <w:contextualSpacing/>
              <w:rPr>
                <w:sz w:val="24"/>
                <w:szCs w:val="24"/>
                <w:lang w:val="ru-RU"/>
              </w:rPr>
            </w:pPr>
            <w:proofErr w:type="spellStart"/>
            <w:r w:rsidRPr="00263B29">
              <w:rPr>
                <w:sz w:val="24"/>
                <w:szCs w:val="24"/>
              </w:rPr>
              <w:t>Специальная</w:t>
            </w:r>
            <w:proofErr w:type="spellEnd"/>
            <w:r w:rsidRPr="00263B29">
              <w:rPr>
                <w:sz w:val="24"/>
                <w:szCs w:val="24"/>
              </w:rPr>
              <w:t xml:space="preserve"> </w:t>
            </w:r>
            <w:r w:rsidRPr="00263B29">
              <w:rPr>
                <w:spacing w:val="-58"/>
                <w:sz w:val="24"/>
                <w:szCs w:val="24"/>
              </w:rPr>
              <w:t xml:space="preserve"> </w:t>
            </w:r>
            <w:proofErr w:type="spellStart"/>
            <w:r w:rsidRPr="00263B29">
              <w:rPr>
                <w:sz w:val="24"/>
                <w:szCs w:val="24"/>
              </w:rPr>
              <w:t>физическая</w:t>
            </w:r>
            <w:proofErr w:type="spellEnd"/>
            <w:r w:rsidRPr="00263B29">
              <w:rPr>
                <w:spacing w:val="1"/>
                <w:sz w:val="24"/>
                <w:szCs w:val="24"/>
              </w:rPr>
              <w:t xml:space="preserve"> </w:t>
            </w:r>
            <w:proofErr w:type="spellStart"/>
            <w:r w:rsidRPr="00263B29">
              <w:rPr>
                <w:sz w:val="24"/>
                <w:szCs w:val="24"/>
              </w:rPr>
              <w:t>подготовка</w:t>
            </w:r>
            <w:proofErr w:type="spellEnd"/>
            <w:r>
              <w:rPr>
                <w:sz w:val="24"/>
                <w:szCs w:val="24"/>
                <w:lang w:val="ru-RU"/>
              </w:rPr>
              <w:t xml:space="preserve"> %</w:t>
            </w:r>
          </w:p>
        </w:tc>
        <w:tc>
          <w:tcPr>
            <w:tcW w:w="1267" w:type="dxa"/>
            <w:vAlign w:val="center"/>
          </w:tcPr>
          <w:p w:rsidR="000F215D" w:rsidRPr="00263B29" w:rsidRDefault="000F215D" w:rsidP="00263B29">
            <w:pPr>
              <w:pStyle w:val="TableParagraph"/>
              <w:contextualSpacing/>
              <w:jc w:val="center"/>
              <w:rPr>
                <w:sz w:val="24"/>
                <w:szCs w:val="24"/>
                <w:lang w:val="ru-RU"/>
              </w:rPr>
            </w:pPr>
            <w:r>
              <w:rPr>
                <w:sz w:val="24"/>
                <w:szCs w:val="24"/>
                <w:lang w:val="ru-RU"/>
              </w:rPr>
              <w:t>18-21</w:t>
            </w:r>
          </w:p>
        </w:tc>
        <w:tc>
          <w:tcPr>
            <w:tcW w:w="1249" w:type="dxa"/>
            <w:vAlign w:val="center"/>
          </w:tcPr>
          <w:p w:rsidR="000F215D" w:rsidRPr="00263B29" w:rsidRDefault="000F215D" w:rsidP="00263B29">
            <w:pPr>
              <w:pStyle w:val="TableParagraph"/>
              <w:contextualSpacing/>
              <w:jc w:val="center"/>
              <w:rPr>
                <w:sz w:val="24"/>
                <w:szCs w:val="24"/>
                <w:lang w:val="ru-RU"/>
              </w:rPr>
            </w:pPr>
            <w:r>
              <w:rPr>
                <w:sz w:val="24"/>
                <w:szCs w:val="24"/>
                <w:lang w:val="ru-RU"/>
              </w:rPr>
              <w:t>23-25</w:t>
            </w:r>
          </w:p>
        </w:tc>
        <w:tc>
          <w:tcPr>
            <w:tcW w:w="1017" w:type="dxa"/>
            <w:gridSpan w:val="2"/>
            <w:vAlign w:val="center"/>
          </w:tcPr>
          <w:p w:rsidR="000F215D" w:rsidRPr="00263B29" w:rsidRDefault="000F215D" w:rsidP="00263B29">
            <w:pPr>
              <w:pStyle w:val="TableParagraph"/>
              <w:contextualSpacing/>
              <w:jc w:val="center"/>
              <w:rPr>
                <w:sz w:val="24"/>
                <w:szCs w:val="24"/>
                <w:lang w:val="ru-RU"/>
              </w:rPr>
            </w:pPr>
            <w:r>
              <w:rPr>
                <w:sz w:val="24"/>
                <w:szCs w:val="24"/>
                <w:lang w:val="ru-RU"/>
              </w:rPr>
              <w:t>26-29</w:t>
            </w:r>
          </w:p>
        </w:tc>
        <w:tc>
          <w:tcPr>
            <w:tcW w:w="764" w:type="dxa"/>
            <w:gridSpan w:val="2"/>
            <w:vAlign w:val="center"/>
          </w:tcPr>
          <w:p w:rsidR="000F215D" w:rsidRPr="00263B29" w:rsidRDefault="000F215D" w:rsidP="009B09D9">
            <w:pPr>
              <w:pStyle w:val="TableParagraph"/>
              <w:contextualSpacing/>
              <w:jc w:val="center"/>
              <w:rPr>
                <w:sz w:val="24"/>
                <w:szCs w:val="24"/>
                <w:lang w:val="ru-RU"/>
              </w:rPr>
            </w:pPr>
            <w:r>
              <w:rPr>
                <w:sz w:val="24"/>
                <w:szCs w:val="24"/>
                <w:lang w:val="ru-RU"/>
              </w:rPr>
              <w:t>26-29</w:t>
            </w:r>
          </w:p>
        </w:tc>
        <w:tc>
          <w:tcPr>
            <w:tcW w:w="709" w:type="dxa"/>
            <w:gridSpan w:val="2"/>
          </w:tcPr>
          <w:p w:rsidR="000F215D" w:rsidRPr="00263B29" w:rsidRDefault="000F215D" w:rsidP="00263B29">
            <w:pPr>
              <w:pStyle w:val="TableParagraph"/>
              <w:contextualSpacing/>
              <w:jc w:val="center"/>
              <w:rPr>
                <w:sz w:val="24"/>
                <w:szCs w:val="24"/>
                <w:lang w:val="ru-RU"/>
              </w:rPr>
            </w:pPr>
            <w:r>
              <w:rPr>
                <w:sz w:val="24"/>
                <w:szCs w:val="24"/>
                <w:lang w:val="ru-RU"/>
              </w:rPr>
              <w:t>30-34</w:t>
            </w:r>
          </w:p>
        </w:tc>
        <w:tc>
          <w:tcPr>
            <w:tcW w:w="658" w:type="dxa"/>
            <w:gridSpan w:val="2"/>
          </w:tcPr>
          <w:p w:rsidR="000F215D" w:rsidRPr="00263B29" w:rsidRDefault="000F215D" w:rsidP="009B09D9">
            <w:pPr>
              <w:pStyle w:val="TableParagraph"/>
              <w:contextualSpacing/>
              <w:jc w:val="center"/>
              <w:rPr>
                <w:sz w:val="24"/>
                <w:szCs w:val="24"/>
                <w:lang w:val="ru-RU"/>
              </w:rPr>
            </w:pPr>
            <w:r>
              <w:rPr>
                <w:sz w:val="24"/>
                <w:szCs w:val="24"/>
                <w:lang w:val="ru-RU"/>
              </w:rPr>
              <w:t>30-34</w:t>
            </w:r>
          </w:p>
        </w:tc>
      </w:tr>
      <w:tr w:rsidR="000F215D" w:rsidRPr="00263B29" w:rsidTr="00263B29">
        <w:trPr>
          <w:trHeight w:val="329"/>
        </w:trPr>
        <w:tc>
          <w:tcPr>
            <w:tcW w:w="705" w:type="dxa"/>
            <w:vAlign w:val="center"/>
          </w:tcPr>
          <w:p w:rsidR="000F215D" w:rsidRPr="00263B29" w:rsidRDefault="000F215D" w:rsidP="00263B29">
            <w:pPr>
              <w:pStyle w:val="TableParagraph"/>
              <w:ind w:left="40" w:hanging="40"/>
              <w:contextualSpacing/>
              <w:jc w:val="center"/>
              <w:rPr>
                <w:sz w:val="24"/>
                <w:szCs w:val="24"/>
              </w:rPr>
            </w:pPr>
            <w:r w:rsidRPr="00263B29">
              <w:rPr>
                <w:sz w:val="24"/>
                <w:szCs w:val="24"/>
              </w:rPr>
              <w:t>3.</w:t>
            </w:r>
          </w:p>
        </w:tc>
        <w:tc>
          <w:tcPr>
            <w:tcW w:w="3109" w:type="dxa"/>
            <w:vAlign w:val="center"/>
          </w:tcPr>
          <w:p w:rsidR="000F215D" w:rsidRPr="002B5446" w:rsidRDefault="000F215D" w:rsidP="00263B29">
            <w:pPr>
              <w:pStyle w:val="TableParagraph"/>
              <w:ind w:left="40"/>
              <w:contextualSpacing/>
              <w:rPr>
                <w:sz w:val="24"/>
                <w:szCs w:val="24"/>
                <w:lang w:val="ru-RU"/>
              </w:rPr>
            </w:pPr>
            <w:proofErr w:type="spellStart"/>
            <w:r w:rsidRPr="00263B29">
              <w:rPr>
                <w:sz w:val="24"/>
                <w:szCs w:val="24"/>
                <w:lang w:eastAsia="ru-RU"/>
              </w:rPr>
              <w:t>Спортивны</w:t>
            </w:r>
            <w:proofErr w:type="spellEnd"/>
            <w:r w:rsidRPr="00263B29">
              <w:rPr>
                <w:sz w:val="24"/>
                <w:szCs w:val="24"/>
                <w:lang w:val="ru-RU" w:eastAsia="ru-RU"/>
              </w:rPr>
              <w:t>е</w:t>
            </w:r>
            <w:r w:rsidRPr="00263B29">
              <w:rPr>
                <w:sz w:val="24"/>
                <w:szCs w:val="24"/>
                <w:lang w:eastAsia="ru-RU"/>
              </w:rPr>
              <w:t xml:space="preserve"> </w:t>
            </w:r>
            <w:proofErr w:type="spellStart"/>
            <w:r w:rsidRPr="00263B29">
              <w:rPr>
                <w:sz w:val="24"/>
                <w:szCs w:val="24"/>
                <w:lang w:eastAsia="ru-RU"/>
              </w:rPr>
              <w:t>соревнования</w:t>
            </w:r>
            <w:proofErr w:type="spellEnd"/>
            <w:r>
              <w:rPr>
                <w:sz w:val="24"/>
                <w:szCs w:val="24"/>
                <w:lang w:val="ru-RU" w:eastAsia="ru-RU"/>
              </w:rPr>
              <w:t xml:space="preserve"> %</w:t>
            </w:r>
          </w:p>
        </w:tc>
        <w:tc>
          <w:tcPr>
            <w:tcW w:w="1267" w:type="dxa"/>
            <w:vAlign w:val="center"/>
          </w:tcPr>
          <w:p w:rsidR="000F215D" w:rsidRPr="00263B29" w:rsidRDefault="000F215D" w:rsidP="00263B29">
            <w:pPr>
              <w:pStyle w:val="TableParagraph"/>
              <w:contextualSpacing/>
              <w:jc w:val="center"/>
              <w:rPr>
                <w:sz w:val="24"/>
                <w:szCs w:val="24"/>
                <w:lang w:val="ru-RU"/>
              </w:rPr>
            </w:pPr>
            <w:r>
              <w:rPr>
                <w:sz w:val="24"/>
                <w:szCs w:val="24"/>
                <w:lang w:val="ru-RU"/>
              </w:rPr>
              <w:t>1</w:t>
            </w:r>
          </w:p>
        </w:tc>
        <w:tc>
          <w:tcPr>
            <w:tcW w:w="1249" w:type="dxa"/>
            <w:vAlign w:val="center"/>
          </w:tcPr>
          <w:p w:rsidR="000F215D" w:rsidRPr="00263B29" w:rsidRDefault="000F215D" w:rsidP="00263B29">
            <w:pPr>
              <w:pStyle w:val="TableParagraph"/>
              <w:contextualSpacing/>
              <w:jc w:val="center"/>
              <w:rPr>
                <w:sz w:val="24"/>
                <w:szCs w:val="24"/>
                <w:lang w:val="ru-RU"/>
              </w:rPr>
            </w:pPr>
            <w:r>
              <w:rPr>
                <w:sz w:val="24"/>
                <w:szCs w:val="24"/>
                <w:lang w:val="ru-RU"/>
              </w:rPr>
              <w:t>2</w:t>
            </w:r>
          </w:p>
        </w:tc>
        <w:tc>
          <w:tcPr>
            <w:tcW w:w="1017" w:type="dxa"/>
            <w:gridSpan w:val="2"/>
            <w:vAlign w:val="center"/>
          </w:tcPr>
          <w:p w:rsidR="000F215D" w:rsidRPr="00263B29" w:rsidRDefault="000F215D" w:rsidP="00263B29">
            <w:pPr>
              <w:pStyle w:val="TableParagraph"/>
              <w:contextualSpacing/>
              <w:jc w:val="center"/>
              <w:rPr>
                <w:sz w:val="24"/>
                <w:szCs w:val="24"/>
                <w:lang w:val="ru-RU"/>
              </w:rPr>
            </w:pPr>
            <w:r>
              <w:rPr>
                <w:sz w:val="24"/>
                <w:szCs w:val="24"/>
                <w:lang w:val="ru-RU"/>
              </w:rPr>
              <w:t>2-4</w:t>
            </w:r>
          </w:p>
        </w:tc>
        <w:tc>
          <w:tcPr>
            <w:tcW w:w="764" w:type="dxa"/>
            <w:gridSpan w:val="2"/>
            <w:vAlign w:val="center"/>
          </w:tcPr>
          <w:p w:rsidR="000F215D" w:rsidRPr="00263B29" w:rsidRDefault="000F215D" w:rsidP="009B09D9">
            <w:pPr>
              <w:pStyle w:val="TableParagraph"/>
              <w:contextualSpacing/>
              <w:jc w:val="center"/>
              <w:rPr>
                <w:sz w:val="24"/>
                <w:szCs w:val="24"/>
                <w:lang w:val="ru-RU"/>
              </w:rPr>
            </w:pPr>
            <w:r>
              <w:rPr>
                <w:sz w:val="24"/>
                <w:szCs w:val="24"/>
                <w:lang w:val="ru-RU"/>
              </w:rPr>
              <w:t>2-4</w:t>
            </w:r>
          </w:p>
        </w:tc>
        <w:tc>
          <w:tcPr>
            <w:tcW w:w="709" w:type="dxa"/>
            <w:gridSpan w:val="2"/>
          </w:tcPr>
          <w:p w:rsidR="000F215D" w:rsidRPr="00263B29" w:rsidRDefault="000F215D" w:rsidP="00263B29">
            <w:pPr>
              <w:pStyle w:val="TableParagraph"/>
              <w:contextualSpacing/>
              <w:jc w:val="center"/>
              <w:rPr>
                <w:sz w:val="24"/>
                <w:szCs w:val="24"/>
                <w:lang w:val="ru-RU"/>
              </w:rPr>
            </w:pPr>
            <w:r>
              <w:rPr>
                <w:sz w:val="24"/>
                <w:szCs w:val="24"/>
                <w:lang w:val="ru-RU"/>
              </w:rPr>
              <w:t>9-12</w:t>
            </w:r>
          </w:p>
        </w:tc>
        <w:tc>
          <w:tcPr>
            <w:tcW w:w="658" w:type="dxa"/>
            <w:gridSpan w:val="2"/>
          </w:tcPr>
          <w:p w:rsidR="000F215D" w:rsidRPr="00263B29" w:rsidRDefault="000F215D" w:rsidP="009B09D9">
            <w:pPr>
              <w:pStyle w:val="TableParagraph"/>
              <w:contextualSpacing/>
              <w:jc w:val="center"/>
              <w:rPr>
                <w:sz w:val="24"/>
                <w:szCs w:val="24"/>
                <w:lang w:val="ru-RU"/>
              </w:rPr>
            </w:pPr>
            <w:r>
              <w:rPr>
                <w:sz w:val="24"/>
                <w:szCs w:val="24"/>
                <w:lang w:val="ru-RU"/>
              </w:rPr>
              <w:t>9-12</w:t>
            </w:r>
          </w:p>
        </w:tc>
      </w:tr>
      <w:tr w:rsidR="000F215D" w:rsidRPr="00263B29" w:rsidTr="00263B29">
        <w:trPr>
          <w:trHeight w:val="329"/>
        </w:trPr>
        <w:tc>
          <w:tcPr>
            <w:tcW w:w="705" w:type="dxa"/>
            <w:vAlign w:val="center"/>
          </w:tcPr>
          <w:p w:rsidR="000F215D" w:rsidRPr="00263B29" w:rsidRDefault="000F215D" w:rsidP="00263B29">
            <w:pPr>
              <w:pStyle w:val="TableParagraph"/>
              <w:ind w:left="40" w:hanging="40"/>
              <w:contextualSpacing/>
              <w:jc w:val="center"/>
              <w:rPr>
                <w:sz w:val="24"/>
                <w:szCs w:val="24"/>
              </w:rPr>
            </w:pPr>
            <w:r w:rsidRPr="00263B29">
              <w:rPr>
                <w:sz w:val="24"/>
                <w:szCs w:val="24"/>
              </w:rPr>
              <w:t>4.</w:t>
            </w:r>
          </w:p>
        </w:tc>
        <w:tc>
          <w:tcPr>
            <w:tcW w:w="3109" w:type="dxa"/>
            <w:vAlign w:val="center"/>
          </w:tcPr>
          <w:p w:rsidR="000F215D" w:rsidRPr="00263B29" w:rsidRDefault="000F215D" w:rsidP="00263B29">
            <w:pPr>
              <w:pStyle w:val="TableParagraph"/>
              <w:ind w:left="40"/>
              <w:contextualSpacing/>
              <w:rPr>
                <w:sz w:val="24"/>
                <w:szCs w:val="24"/>
                <w:lang w:val="ru-RU"/>
              </w:rPr>
            </w:pPr>
            <w:r w:rsidRPr="00263B29">
              <w:rPr>
                <w:sz w:val="24"/>
                <w:szCs w:val="24"/>
                <w:lang w:val="ru-RU"/>
              </w:rPr>
              <w:t xml:space="preserve">Техническая подготовка </w:t>
            </w:r>
            <w:r>
              <w:rPr>
                <w:sz w:val="24"/>
                <w:szCs w:val="24"/>
                <w:lang w:val="ru-RU"/>
              </w:rPr>
              <w:t xml:space="preserve"> %</w:t>
            </w:r>
          </w:p>
        </w:tc>
        <w:tc>
          <w:tcPr>
            <w:tcW w:w="1267" w:type="dxa"/>
            <w:vAlign w:val="center"/>
          </w:tcPr>
          <w:p w:rsidR="000F215D" w:rsidRPr="00263B29" w:rsidRDefault="000F215D" w:rsidP="00263B29">
            <w:pPr>
              <w:pStyle w:val="TableParagraph"/>
              <w:contextualSpacing/>
              <w:jc w:val="center"/>
              <w:rPr>
                <w:sz w:val="24"/>
                <w:szCs w:val="24"/>
                <w:lang w:val="ru-RU"/>
              </w:rPr>
            </w:pPr>
            <w:r>
              <w:rPr>
                <w:sz w:val="24"/>
                <w:szCs w:val="24"/>
                <w:lang w:val="ru-RU"/>
              </w:rPr>
              <w:t>16-19</w:t>
            </w:r>
          </w:p>
        </w:tc>
        <w:tc>
          <w:tcPr>
            <w:tcW w:w="1249" w:type="dxa"/>
            <w:vAlign w:val="center"/>
          </w:tcPr>
          <w:p w:rsidR="000F215D" w:rsidRPr="00263B29" w:rsidRDefault="000F215D" w:rsidP="00263B29">
            <w:pPr>
              <w:pStyle w:val="TableParagraph"/>
              <w:contextualSpacing/>
              <w:jc w:val="center"/>
              <w:rPr>
                <w:sz w:val="24"/>
                <w:szCs w:val="24"/>
                <w:lang w:val="ru-RU"/>
              </w:rPr>
            </w:pPr>
            <w:r>
              <w:rPr>
                <w:sz w:val="24"/>
                <w:szCs w:val="24"/>
                <w:lang w:val="ru-RU"/>
              </w:rPr>
              <w:t>16-19</w:t>
            </w:r>
          </w:p>
        </w:tc>
        <w:tc>
          <w:tcPr>
            <w:tcW w:w="1017" w:type="dxa"/>
            <w:gridSpan w:val="2"/>
            <w:vAlign w:val="center"/>
          </w:tcPr>
          <w:p w:rsidR="000F215D" w:rsidRPr="00263B29" w:rsidRDefault="000F215D" w:rsidP="00263B29">
            <w:pPr>
              <w:pStyle w:val="TableParagraph"/>
              <w:contextualSpacing/>
              <w:jc w:val="center"/>
              <w:rPr>
                <w:sz w:val="24"/>
                <w:szCs w:val="24"/>
                <w:lang w:val="ru-RU"/>
              </w:rPr>
            </w:pPr>
            <w:r>
              <w:rPr>
                <w:sz w:val="24"/>
                <w:szCs w:val="24"/>
                <w:lang w:val="ru-RU"/>
              </w:rPr>
              <w:t>16-20</w:t>
            </w:r>
          </w:p>
        </w:tc>
        <w:tc>
          <w:tcPr>
            <w:tcW w:w="764" w:type="dxa"/>
            <w:gridSpan w:val="2"/>
            <w:vAlign w:val="center"/>
          </w:tcPr>
          <w:p w:rsidR="000F215D" w:rsidRPr="00263B29" w:rsidRDefault="000F215D" w:rsidP="009B09D9">
            <w:pPr>
              <w:pStyle w:val="TableParagraph"/>
              <w:contextualSpacing/>
              <w:jc w:val="center"/>
              <w:rPr>
                <w:sz w:val="24"/>
                <w:szCs w:val="24"/>
                <w:lang w:val="ru-RU"/>
              </w:rPr>
            </w:pPr>
            <w:r>
              <w:rPr>
                <w:sz w:val="24"/>
                <w:szCs w:val="24"/>
                <w:lang w:val="ru-RU"/>
              </w:rPr>
              <w:t>16-20</w:t>
            </w:r>
          </w:p>
        </w:tc>
        <w:tc>
          <w:tcPr>
            <w:tcW w:w="709" w:type="dxa"/>
            <w:gridSpan w:val="2"/>
          </w:tcPr>
          <w:p w:rsidR="000F215D" w:rsidRPr="00263B29" w:rsidRDefault="000F215D" w:rsidP="00263B29">
            <w:pPr>
              <w:pStyle w:val="TableParagraph"/>
              <w:contextualSpacing/>
              <w:jc w:val="center"/>
              <w:rPr>
                <w:sz w:val="24"/>
                <w:szCs w:val="24"/>
                <w:lang w:val="ru-RU"/>
              </w:rPr>
            </w:pPr>
            <w:r>
              <w:rPr>
                <w:sz w:val="24"/>
                <w:szCs w:val="24"/>
                <w:lang w:val="ru-RU"/>
              </w:rPr>
              <w:t>17-22</w:t>
            </w:r>
          </w:p>
        </w:tc>
        <w:tc>
          <w:tcPr>
            <w:tcW w:w="658" w:type="dxa"/>
            <w:gridSpan w:val="2"/>
          </w:tcPr>
          <w:p w:rsidR="000F215D" w:rsidRPr="00263B29" w:rsidRDefault="000F215D" w:rsidP="009B09D9">
            <w:pPr>
              <w:pStyle w:val="TableParagraph"/>
              <w:contextualSpacing/>
              <w:jc w:val="center"/>
              <w:rPr>
                <w:sz w:val="24"/>
                <w:szCs w:val="24"/>
                <w:lang w:val="ru-RU"/>
              </w:rPr>
            </w:pPr>
            <w:r>
              <w:rPr>
                <w:sz w:val="24"/>
                <w:szCs w:val="24"/>
                <w:lang w:val="ru-RU"/>
              </w:rPr>
              <w:t>17-22</w:t>
            </w:r>
          </w:p>
        </w:tc>
      </w:tr>
      <w:tr w:rsidR="000F215D" w:rsidRPr="00263B29" w:rsidTr="00263B29">
        <w:trPr>
          <w:trHeight w:val="331"/>
        </w:trPr>
        <w:tc>
          <w:tcPr>
            <w:tcW w:w="705" w:type="dxa"/>
            <w:vAlign w:val="center"/>
          </w:tcPr>
          <w:p w:rsidR="000F215D" w:rsidRPr="00263B29" w:rsidRDefault="000F215D" w:rsidP="00263B29">
            <w:pPr>
              <w:pStyle w:val="TableParagraph"/>
              <w:ind w:left="40" w:hanging="40"/>
              <w:contextualSpacing/>
              <w:jc w:val="center"/>
              <w:rPr>
                <w:sz w:val="24"/>
                <w:szCs w:val="24"/>
              </w:rPr>
            </w:pPr>
            <w:r w:rsidRPr="00263B29">
              <w:rPr>
                <w:sz w:val="24"/>
                <w:szCs w:val="24"/>
              </w:rPr>
              <w:t>5.</w:t>
            </w:r>
          </w:p>
        </w:tc>
        <w:tc>
          <w:tcPr>
            <w:tcW w:w="3109" w:type="dxa"/>
            <w:vAlign w:val="center"/>
          </w:tcPr>
          <w:p w:rsidR="000F215D" w:rsidRPr="00263B29" w:rsidRDefault="000F215D" w:rsidP="00263B29">
            <w:pPr>
              <w:pStyle w:val="TableParagraph"/>
              <w:ind w:left="40"/>
              <w:contextualSpacing/>
              <w:rPr>
                <w:sz w:val="24"/>
                <w:szCs w:val="24"/>
                <w:lang w:val="ru-RU"/>
              </w:rPr>
            </w:pPr>
            <w:r w:rsidRPr="00263B29">
              <w:rPr>
                <w:sz w:val="24"/>
                <w:szCs w:val="24"/>
                <w:lang w:val="ru-RU"/>
              </w:rPr>
              <w:t>Тактическая подготовка</w:t>
            </w:r>
            <w:r>
              <w:rPr>
                <w:sz w:val="24"/>
                <w:szCs w:val="24"/>
                <w:lang w:val="ru-RU"/>
              </w:rPr>
              <w:t xml:space="preserve"> %</w:t>
            </w:r>
          </w:p>
        </w:tc>
        <w:tc>
          <w:tcPr>
            <w:tcW w:w="1267" w:type="dxa"/>
            <w:vAlign w:val="center"/>
          </w:tcPr>
          <w:p w:rsidR="000F215D" w:rsidRPr="00263B29" w:rsidRDefault="000F215D" w:rsidP="00263B29">
            <w:pPr>
              <w:pStyle w:val="TableParagraph"/>
              <w:contextualSpacing/>
              <w:jc w:val="center"/>
              <w:rPr>
                <w:sz w:val="24"/>
                <w:szCs w:val="24"/>
                <w:lang w:val="ru-RU"/>
              </w:rPr>
            </w:pPr>
            <w:r>
              <w:rPr>
                <w:sz w:val="24"/>
                <w:szCs w:val="24"/>
                <w:lang w:val="ru-RU"/>
              </w:rPr>
              <w:t>3-6</w:t>
            </w:r>
          </w:p>
        </w:tc>
        <w:tc>
          <w:tcPr>
            <w:tcW w:w="1249" w:type="dxa"/>
            <w:vAlign w:val="center"/>
          </w:tcPr>
          <w:p w:rsidR="000F215D" w:rsidRPr="00263B29" w:rsidRDefault="000F215D" w:rsidP="00263B29">
            <w:pPr>
              <w:pStyle w:val="TableParagraph"/>
              <w:contextualSpacing/>
              <w:jc w:val="center"/>
              <w:rPr>
                <w:sz w:val="24"/>
                <w:szCs w:val="24"/>
                <w:lang w:val="ru-RU"/>
              </w:rPr>
            </w:pPr>
            <w:r>
              <w:rPr>
                <w:sz w:val="24"/>
                <w:szCs w:val="24"/>
                <w:lang w:val="ru-RU"/>
              </w:rPr>
              <w:t>3-6</w:t>
            </w:r>
          </w:p>
        </w:tc>
        <w:tc>
          <w:tcPr>
            <w:tcW w:w="1017" w:type="dxa"/>
            <w:gridSpan w:val="2"/>
            <w:vAlign w:val="center"/>
          </w:tcPr>
          <w:p w:rsidR="000F215D" w:rsidRPr="00263B29" w:rsidRDefault="000F215D" w:rsidP="00263B29">
            <w:pPr>
              <w:pStyle w:val="TableParagraph"/>
              <w:contextualSpacing/>
              <w:jc w:val="center"/>
              <w:rPr>
                <w:sz w:val="24"/>
                <w:szCs w:val="24"/>
                <w:lang w:val="ru-RU"/>
              </w:rPr>
            </w:pPr>
            <w:r>
              <w:rPr>
                <w:sz w:val="24"/>
                <w:szCs w:val="24"/>
                <w:lang w:val="ru-RU"/>
              </w:rPr>
              <w:t>3-9</w:t>
            </w:r>
          </w:p>
        </w:tc>
        <w:tc>
          <w:tcPr>
            <w:tcW w:w="764" w:type="dxa"/>
            <w:gridSpan w:val="2"/>
            <w:vAlign w:val="center"/>
          </w:tcPr>
          <w:p w:rsidR="000F215D" w:rsidRPr="00263B29" w:rsidRDefault="000F215D" w:rsidP="009B09D9">
            <w:pPr>
              <w:pStyle w:val="TableParagraph"/>
              <w:contextualSpacing/>
              <w:jc w:val="center"/>
              <w:rPr>
                <w:sz w:val="24"/>
                <w:szCs w:val="24"/>
                <w:lang w:val="ru-RU"/>
              </w:rPr>
            </w:pPr>
            <w:r>
              <w:rPr>
                <w:sz w:val="24"/>
                <w:szCs w:val="24"/>
                <w:lang w:val="ru-RU"/>
              </w:rPr>
              <w:t>3-9</w:t>
            </w:r>
          </w:p>
        </w:tc>
        <w:tc>
          <w:tcPr>
            <w:tcW w:w="709" w:type="dxa"/>
            <w:gridSpan w:val="2"/>
          </w:tcPr>
          <w:p w:rsidR="000F215D" w:rsidRPr="00263B29" w:rsidRDefault="000F215D" w:rsidP="00263B29">
            <w:pPr>
              <w:pStyle w:val="TableParagraph"/>
              <w:contextualSpacing/>
              <w:jc w:val="center"/>
              <w:rPr>
                <w:sz w:val="24"/>
                <w:szCs w:val="24"/>
                <w:lang w:val="ru-RU"/>
              </w:rPr>
            </w:pPr>
            <w:r>
              <w:rPr>
                <w:sz w:val="24"/>
                <w:szCs w:val="24"/>
                <w:lang w:val="ru-RU"/>
              </w:rPr>
              <w:t>6-9</w:t>
            </w:r>
          </w:p>
        </w:tc>
        <w:tc>
          <w:tcPr>
            <w:tcW w:w="658" w:type="dxa"/>
            <w:gridSpan w:val="2"/>
          </w:tcPr>
          <w:p w:rsidR="000F215D" w:rsidRPr="00263B29" w:rsidRDefault="000F215D" w:rsidP="009B09D9">
            <w:pPr>
              <w:pStyle w:val="TableParagraph"/>
              <w:contextualSpacing/>
              <w:jc w:val="center"/>
              <w:rPr>
                <w:sz w:val="24"/>
                <w:szCs w:val="24"/>
                <w:lang w:val="ru-RU"/>
              </w:rPr>
            </w:pPr>
            <w:r>
              <w:rPr>
                <w:sz w:val="24"/>
                <w:szCs w:val="24"/>
                <w:lang w:val="ru-RU"/>
              </w:rPr>
              <w:t>6-9</w:t>
            </w:r>
          </w:p>
        </w:tc>
      </w:tr>
      <w:tr w:rsidR="000F215D" w:rsidRPr="00263B29" w:rsidTr="00263B29">
        <w:trPr>
          <w:trHeight w:val="427"/>
        </w:trPr>
        <w:tc>
          <w:tcPr>
            <w:tcW w:w="705" w:type="dxa"/>
            <w:vAlign w:val="center"/>
          </w:tcPr>
          <w:p w:rsidR="000F215D" w:rsidRPr="00263B29" w:rsidRDefault="000F215D" w:rsidP="00263B29">
            <w:pPr>
              <w:pStyle w:val="TableParagraph"/>
              <w:ind w:left="40" w:hanging="40"/>
              <w:contextualSpacing/>
              <w:jc w:val="center"/>
              <w:rPr>
                <w:sz w:val="24"/>
                <w:szCs w:val="24"/>
              </w:rPr>
            </w:pPr>
            <w:r w:rsidRPr="00263B29">
              <w:rPr>
                <w:sz w:val="24"/>
                <w:szCs w:val="24"/>
              </w:rPr>
              <w:t>6.</w:t>
            </w:r>
          </w:p>
        </w:tc>
        <w:tc>
          <w:tcPr>
            <w:tcW w:w="3109" w:type="dxa"/>
            <w:vAlign w:val="center"/>
          </w:tcPr>
          <w:p w:rsidR="000F215D" w:rsidRPr="00263B29" w:rsidRDefault="000F215D" w:rsidP="00263B29">
            <w:pPr>
              <w:pStyle w:val="TableParagraph"/>
              <w:ind w:left="40"/>
              <w:contextualSpacing/>
              <w:rPr>
                <w:sz w:val="24"/>
                <w:szCs w:val="24"/>
                <w:lang w:val="ru-RU"/>
              </w:rPr>
            </w:pPr>
            <w:r w:rsidRPr="00263B29">
              <w:rPr>
                <w:sz w:val="24"/>
                <w:szCs w:val="24"/>
                <w:lang w:val="ru-RU"/>
              </w:rPr>
              <w:t>Теоретическая</w:t>
            </w:r>
            <w:r w:rsidRPr="00263B29">
              <w:rPr>
                <w:spacing w:val="-15"/>
                <w:sz w:val="24"/>
                <w:szCs w:val="24"/>
                <w:lang w:val="ru-RU"/>
              </w:rPr>
              <w:t xml:space="preserve"> </w:t>
            </w:r>
            <w:proofErr w:type="gramStart"/>
            <w:r w:rsidRPr="00263B29">
              <w:rPr>
                <w:sz w:val="24"/>
                <w:szCs w:val="24"/>
                <w:lang w:val="ru-RU"/>
              </w:rPr>
              <w:t>под</w:t>
            </w:r>
            <w:proofErr w:type="gramEnd"/>
            <w:r w:rsidRPr="00263B29">
              <w:rPr>
                <w:spacing w:val="-57"/>
                <w:sz w:val="24"/>
                <w:szCs w:val="24"/>
                <w:lang w:val="ru-RU"/>
              </w:rPr>
              <w:t xml:space="preserve"> </w:t>
            </w:r>
            <w:r w:rsidRPr="00263B29">
              <w:rPr>
                <w:sz w:val="24"/>
                <w:szCs w:val="24"/>
                <w:lang w:val="ru-RU"/>
              </w:rPr>
              <w:t>готовка</w:t>
            </w:r>
            <w:r>
              <w:rPr>
                <w:sz w:val="24"/>
                <w:szCs w:val="24"/>
                <w:lang w:val="ru-RU"/>
              </w:rPr>
              <w:t xml:space="preserve"> %</w:t>
            </w:r>
          </w:p>
        </w:tc>
        <w:tc>
          <w:tcPr>
            <w:tcW w:w="1267" w:type="dxa"/>
            <w:vAlign w:val="center"/>
          </w:tcPr>
          <w:p w:rsidR="000F215D" w:rsidRPr="00263B29" w:rsidRDefault="000F215D" w:rsidP="00263B29">
            <w:pPr>
              <w:pStyle w:val="TableParagraph"/>
              <w:contextualSpacing/>
              <w:jc w:val="center"/>
              <w:rPr>
                <w:sz w:val="24"/>
                <w:szCs w:val="24"/>
                <w:lang w:val="ru-RU"/>
              </w:rPr>
            </w:pPr>
            <w:r>
              <w:rPr>
                <w:sz w:val="24"/>
                <w:szCs w:val="24"/>
                <w:lang w:val="ru-RU"/>
              </w:rPr>
              <w:t>3-6</w:t>
            </w:r>
          </w:p>
        </w:tc>
        <w:tc>
          <w:tcPr>
            <w:tcW w:w="1249" w:type="dxa"/>
            <w:vAlign w:val="center"/>
          </w:tcPr>
          <w:p w:rsidR="000F215D" w:rsidRPr="00263B29" w:rsidRDefault="000F215D" w:rsidP="00263B29">
            <w:pPr>
              <w:pStyle w:val="TableParagraph"/>
              <w:contextualSpacing/>
              <w:jc w:val="center"/>
              <w:rPr>
                <w:sz w:val="24"/>
                <w:szCs w:val="24"/>
                <w:lang w:val="ru-RU"/>
              </w:rPr>
            </w:pPr>
            <w:r>
              <w:rPr>
                <w:sz w:val="24"/>
                <w:szCs w:val="24"/>
                <w:lang w:val="ru-RU"/>
              </w:rPr>
              <w:t>3-6</w:t>
            </w:r>
          </w:p>
        </w:tc>
        <w:tc>
          <w:tcPr>
            <w:tcW w:w="1017" w:type="dxa"/>
            <w:gridSpan w:val="2"/>
            <w:vAlign w:val="center"/>
          </w:tcPr>
          <w:p w:rsidR="000F215D" w:rsidRPr="00263B29" w:rsidRDefault="000F215D" w:rsidP="00263B29">
            <w:pPr>
              <w:pStyle w:val="TableParagraph"/>
              <w:contextualSpacing/>
              <w:jc w:val="center"/>
              <w:rPr>
                <w:sz w:val="24"/>
                <w:szCs w:val="24"/>
                <w:lang w:val="ru-RU"/>
              </w:rPr>
            </w:pPr>
            <w:r>
              <w:rPr>
                <w:sz w:val="24"/>
                <w:szCs w:val="24"/>
                <w:lang w:val="ru-RU"/>
              </w:rPr>
              <w:t>3-9</w:t>
            </w:r>
          </w:p>
        </w:tc>
        <w:tc>
          <w:tcPr>
            <w:tcW w:w="764" w:type="dxa"/>
            <w:gridSpan w:val="2"/>
            <w:vAlign w:val="center"/>
          </w:tcPr>
          <w:p w:rsidR="000F215D" w:rsidRPr="00263B29" w:rsidRDefault="000F215D" w:rsidP="009B09D9">
            <w:pPr>
              <w:pStyle w:val="TableParagraph"/>
              <w:contextualSpacing/>
              <w:jc w:val="center"/>
              <w:rPr>
                <w:sz w:val="24"/>
                <w:szCs w:val="24"/>
                <w:lang w:val="ru-RU"/>
              </w:rPr>
            </w:pPr>
            <w:r>
              <w:rPr>
                <w:sz w:val="24"/>
                <w:szCs w:val="24"/>
                <w:lang w:val="ru-RU"/>
              </w:rPr>
              <w:t>3-9</w:t>
            </w:r>
          </w:p>
        </w:tc>
        <w:tc>
          <w:tcPr>
            <w:tcW w:w="709" w:type="dxa"/>
            <w:gridSpan w:val="2"/>
          </w:tcPr>
          <w:p w:rsidR="000F215D" w:rsidRPr="00263B29" w:rsidRDefault="000F215D" w:rsidP="00263B29">
            <w:pPr>
              <w:pStyle w:val="TableParagraph"/>
              <w:contextualSpacing/>
              <w:jc w:val="center"/>
              <w:rPr>
                <w:sz w:val="24"/>
                <w:szCs w:val="24"/>
                <w:lang w:val="ru-RU"/>
              </w:rPr>
            </w:pPr>
            <w:r>
              <w:rPr>
                <w:sz w:val="24"/>
                <w:szCs w:val="24"/>
                <w:lang w:val="ru-RU"/>
              </w:rPr>
              <w:t>6-9</w:t>
            </w:r>
          </w:p>
        </w:tc>
        <w:tc>
          <w:tcPr>
            <w:tcW w:w="658" w:type="dxa"/>
            <w:gridSpan w:val="2"/>
          </w:tcPr>
          <w:p w:rsidR="000F215D" w:rsidRPr="00263B29" w:rsidRDefault="000F215D" w:rsidP="009B09D9">
            <w:pPr>
              <w:pStyle w:val="TableParagraph"/>
              <w:contextualSpacing/>
              <w:jc w:val="center"/>
              <w:rPr>
                <w:sz w:val="24"/>
                <w:szCs w:val="24"/>
                <w:lang w:val="ru-RU"/>
              </w:rPr>
            </w:pPr>
            <w:r>
              <w:rPr>
                <w:sz w:val="24"/>
                <w:szCs w:val="24"/>
                <w:lang w:val="ru-RU"/>
              </w:rPr>
              <w:t>6-9</w:t>
            </w:r>
          </w:p>
        </w:tc>
      </w:tr>
      <w:tr w:rsidR="000F215D" w:rsidRPr="00263B29" w:rsidTr="00263B29">
        <w:trPr>
          <w:trHeight w:val="259"/>
        </w:trPr>
        <w:tc>
          <w:tcPr>
            <w:tcW w:w="705" w:type="dxa"/>
            <w:vAlign w:val="center"/>
          </w:tcPr>
          <w:p w:rsidR="000F215D" w:rsidRPr="00263B29" w:rsidRDefault="000F215D" w:rsidP="00263B29">
            <w:pPr>
              <w:pStyle w:val="TableParagraph"/>
              <w:ind w:left="40" w:hanging="40"/>
              <w:contextualSpacing/>
              <w:jc w:val="center"/>
              <w:rPr>
                <w:sz w:val="24"/>
                <w:szCs w:val="24"/>
              </w:rPr>
            </w:pPr>
            <w:r w:rsidRPr="00263B29">
              <w:rPr>
                <w:sz w:val="24"/>
                <w:szCs w:val="24"/>
              </w:rPr>
              <w:t>7.</w:t>
            </w:r>
          </w:p>
        </w:tc>
        <w:tc>
          <w:tcPr>
            <w:tcW w:w="3109" w:type="dxa"/>
            <w:vAlign w:val="center"/>
          </w:tcPr>
          <w:p w:rsidR="000F215D" w:rsidRPr="002B5446" w:rsidRDefault="000F215D" w:rsidP="00263B29">
            <w:pPr>
              <w:pStyle w:val="TableParagraph"/>
              <w:ind w:left="40"/>
              <w:contextualSpacing/>
              <w:rPr>
                <w:sz w:val="24"/>
                <w:szCs w:val="24"/>
                <w:lang w:val="ru-RU"/>
              </w:rPr>
            </w:pPr>
            <w:proofErr w:type="spellStart"/>
            <w:r w:rsidRPr="00263B29">
              <w:rPr>
                <w:sz w:val="24"/>
                <w:szCs w:val="24"/>
              </w:rPr>
              <w:t>Психологическая</w:t>
            </w:r>
            <w:proofErr w:type="spellEnd"/>
            <w:r w:rsidRPr="00263B29">
              <w:rPr>
                <w:sz w:val="24"/>
                <w:szCs w:val="24"/>
                <w:lang w:val="ru-RU"/>
              </w:rPr>
              <w:t xml:space="preserve"> </w:t>
            </w:r>
            <w:r w:rsidRPr="00263B29">
              <w:rPr>
                <w:spacing w:val="-58"/>
                <w:sz w:val="24"/>
                <w:szCs w:val="24"/>
              </w:rPr>
              <w:t xml:space="preserve"> </w:t>
            </w:r>
            <w:proofErr w:type="spellStart"/>
            <w:r w:rsidRPr="00263B29">
              <w:rPr>
                <w:sz w:val="24"/>
                <w:szCs w:val="24"/>
              </w:rPr>
              <w:t>подготовка</w:t>
            </w:r>
            <w:proofErr w:type="spellEnd"/>
            <w:r>
              <w:rPr>
                <w:sz w:val="24"/>
                <w:szCs w:val="24"/>
                <w:lang w:val="ru-RU"/>
              </w:rPr>
              <w:t>%</w:t>
            </w:r>
          </w:p>
        </w:tc>
        <w:tc>
          <w:tcPr>
            <w:tcW w:w="1267" w:type="dxa"/>
            <w:vAlign w:val="center"/>
          </w:tcPr>
          <w:p w:rsidR="000F215D" w:rsidRPr="00263B29" w:rsidRDefault="000F215D" w:rsidP="00263B29">
            <w:pPr>
              <w:pStyle w:val="TableParagraph"/>
              <w:contextualSpacing/>
              <w:jc w:val="center"/>
              <w:rPr>
                <w:sz w:val="24"/>
                <w:szCs w:val="24"/>
                <w:lang w:val="ru-RU"/>
              </w:rPr>
            </w:pPr>
            <w:r>
              <w:rPr>
                <w:sz w:val="24"/>
                <w:szCs w:val="24"/>
                <w:lang w:val="ru-RU"/>
              </w:rPr>
              <w:t>1-2</w:t>
            </w:r>
          </w:p>
        </w:tc>
        <w:tc>
          <w:tcPr>
            <w:tcW w:w="1249" w:type="dxa"/>
            <w:vAlign w:val="center"/>
          </w:tcPr>
          <w:p w:rsidR="000F215D" w:rsidRPr="00263B29" w:rsidRDefault="000F215D" w:rsidP="00263B29">
            <w:pPr>
              <w:pStyle w:val="TableParagraph"/>
              <w:contextualSpacing/>
              <w:jc w:val="center"/>
              <w:rPr>
                <w:sz w:val="24"/>
                <w:szCs w:val="24"/>
                <w:lang w:val="ru-RU"/>
              </w:rPr>
            </w:pPr>
            <w:r>
              <w:rPr>
                <w:sz w:val="24"/>
                <w:szCs w:val="24"/>
                <w:lang w:val="ru-RU"/>
              </w:rPr>
              <w:t>1-2</w:t>
            </w:r>
          </w:p>
        </w:tc>
        <w:tc>
          <w:tcPr>
            <w:tcW w:w="1017" w:type="dxa"/>
            <w:gridSpan w:val="2"/>
            <w:vAlign w:val="center"/>
          </w:tcPr>
          <w:p w:rsidR="000F215D" w:rsidRPr="00263B29" w:rsidRDefault="000F215D" w:rsidP="00263B29">
            <w:pPr>
              <w:pStyle w:val="TableParagraph"/>
              <w:contextualSpacing/>
              <w:jc w:val="center"/>
              <w:rPr>
                <w:sz w:val="24"/>
                <w:szCs w:val="24"/>
                <w:lang w:val="ru-RU"/>
              </w:rPr>
            </w:pPr>
            <w:r>
              <w:rPr>
                <w:sz w:val="24"/>
                <w:szCs w:val="24"/>
                <w:lang w:val="ru-RU"/>
              </w:rPr>
              <w:t>1-3</w:t>
            </w:r>
          </w:p>
        </w:tc>
        <w:tc>
          <w:tcPr>
            <w:tcW w:w="764" w:type="dxa"/>
            <w:gridSpan w:val="2"/>
            <w:vAlign w:val="center"/>
          </w:tcPr>
          <w:p w:rsidR="000F215D" w:rsidRPr="00263B29" w:rsidRDefault="000F215D" w:rsidP="009B09D9">
            <w:pPr>
              <w:pStyle w:val="TableParagraph"/>
              <w:contextualSpacing/>
              <w:jc w:val="center"/>
              <w:rPr>
                <w:sz w:val="24"/>
                <w:szCs w:val="24"/>
                <w:lang w:val="ru-RU"/>
              </w:rPr>
            </w:pPr>
            <w:r>
              <w:rPr>
                <w:sz w:val="24"/>
                <w:szCs w:val="24"/>
                <w:lang w:val="ru-RU"/>
              </w:rPr>
              <w:t>1-3</w:t>
            </w:r>
          </w:p>
        </w:tc>
        <w:tc>
          <w:tcPr>
            <w:tcW w:w="709" w:type="dxa"/>
            <w:gridSpan w:val="2"/>
          </w:tcPr>
          <w:p w:rsidR="000F215D" w:rsidRPr="00263B29" w:rsidRDefault="000F215D" w:rsidP="00263B29">
            <w:pPr>
              <w:pStyle w:val="TableParagraph"/>
              <w:contextualSpacing/>
              <w:jc w:val="center"/>
              <w:rPr>
                <w:sz w:val="24"/>
                <w:szCs w:val="24"/>
                <w:lang w:val="ru-RU"/>
              </w:rPr>
            </w:pPr>
            <w:r>
              <w:rPr>
                <w:sz w:val="24"/>
                <w:szCs w:val="24"/>
                <w:lang w:val="ru-RU"/>
              </w:rPr>
              <w:t>3</w:t>
            </w:r>
          </w:p>
        </w:tc>
        <w:tc>
          <w:tcPr>
            <w:tcW w:w="658" w:type="dxa"/>
            <w:gridSpan w:val="2"/>
          </w:tcPr>
          <w:p w:rsidR="000F215D" w:rsidRPr="00263B29" w:rsidRDefault="000F215D" w:rsidP="009B09D9">
            <w:pPr>
              <w:pStyle w:val="TableParagraph"/>
              <w:contextualSpacing/>
              <w:jc w:val="center"/>
              <w:rPr>
                <w:sz w:val="24"/>
                <w:szCs w:val="24"/>
                <w:lang w:val="ru-RU"/>
              </w:rPr>
            </w:pPr>
            <w:r>
              <w:rPr>
                <w:sz w:val="24"/>
                <w:szCs w:val="24"/>
                <w:lang w:val="ru-RU"/>
              </w:rPr>
              <w:t>3</w:t>
            </w:r>
          </w:p>
        </w:tc>
      </w:tr>
      <w:tr w:rsidR="000F215D" w:rsidRPr="00263B29" w:rsidTr="00263B29">
        <w:trPr>
          <w:trHeight w:val="555"/>
        </w:trPr>
        <w:tc>
          <w:tcPr>
            <w:tcW w:w="705" w:type="dxa"/>
            <w:vAlign w:val="center"/>
          </w:tcPr>
          <w:p w:rsidR="000F215D" w:rsidRPr="00263B29" w:rsidRDefault="000F215D" w:rsidP="00263B29">
            <w:pPr>
              <w:pStyle w:val="TableParagraph"/>
              <w:ind w:left="40" w:hanging="40"/>
              <w:contextualSpacing/>
              <w:jc w:val="center"/>
              <w:rPr>
                <w:sz w:val="24"/>
                <w:szCs w:val="24"/>
              </w:rPr>
            </w:pPr>
            <w:r w:rsidRPr="00263B29">
              <w:rPr>
                <w:sz w:val="24"/>
                <w:szCs w:val="24"/>
              </w:rPr>
              <w:t>8.</w:t>
            </w:r>
          </w:p>
        </w:tc>
        <w:tc>
          <w:tcPr>
            <w:tcW w:w="3109" w:type="dxa"/>
            <w:vAlign w:val="center"/>
          </w:tcPr>
          <w:p w:rsidR="000F215D" w:rsidRPr="00263B29" w:rsidRDefault="000F215D" w:rsidP="00263B29">
            <w:pPr>
              <w:pStyle w:val="TableParagraph"/>
              <w:ind w:left="40"/>
              <w:contextualSpacing/>
              <w:rPr>
                <w:color w:val="FF0000"/>
                <w:sz w:val="24"/>
                <w:szCs w:val="24"/>
                <w:lang w:val="ru-RU"/>
              </w:rPr>
            </w:pPr>
            <w:r w:rsidRPr="00263B29">
              <w:rPr>
                <w:sz w:val="24"/>
                <w:szCs w:val="24"/>
                <w:lang w:val="ru-RU"/>
              </w:rPr>
              <w:t>Контрольные мероприятия (</w:t>
            </w:r>
            <w:r w:rsidRPr="00263B29">
              <w:rPr>
                <w:sz w:val="24"/>
                <w:szCs w:val="24"/>
                <w:lang w:val="ru-RU" w:eastAsia="ru-RU"/>
              </w:rPr>
              <w:t>тестирование и контроль)</w:t>
            </w:r>
            <w:r>
              <w:rPr>
                <w:sz w:val="24"/>
                <w:szCs w:val="24"/>
                <w:lang w:val="ru-RU" w:eastAsia="ru-RU"/>
              </w:rPr>
              <w:t>%</w:t>
            </w:r>
          </w:p>
        </w:tc>
        <w:tc>
          <w:tcPr>
            <w:tcW w:w="1267" w:type="dxa"/>
            <w:vAlign w:val="center"/>
          </w:tcPr>
          <w:p w:rsidR="000F215D" w:rsidRPr="00263B29" w:rsidRDefault="000F215D" w:rsidP="00263B29">
            <w:pPr>
              <w:pStyle w:val="TableParagraph"/>
              <w:contextualSpacing/>
              <w:jc w:val="center"/>
              <w:rPr>
                <w:sz w:val="24"/>
                <w:szCs w:val="24"/>
                <w:lang w:val="ru-RU"/>
              </w:rPr>
            </w:pPr>
            <w:r>
              <w:rPr>
                <w:sz w:val="24"/>
                <w:szCs w:val="24"/>
                <w:lang w:val="ru-RU"/>
              </w:rPr>
              <w:t>1-2</w:t>
            </w:r>
          </w:p>
        </w:tc>
        <w:tc>
          <w:tcPr>
            <w:tcW w:w="1249" w:type="dxa"/>
            <w:vAlign w:val="center"/>
          </w:tcPr>
          <w:p w:rsidR="000F215D" w:rsidRPr="00263B29" w:rsidRDefault="000F215D" w:rsidP="00263B29">
            <w:pPr>
              <w:pStyle w:val="TableParagraph"/>
              <w:contextualSpacing/>
              <w:jc w:val="center"/>
              <w:rPr>
                <w:sz w:val="24"/>
                <w:szCs w:val="24"/>
                <w:lang w:val="ru-RU"/>
              </w:rPr>
            </w:pPr>
            <w:r>
              <w:rPr>
                <w:sz w:val="24"/>
                <w:szCs w:val="24"/>
                <w:lang w:val="ru-RU"/>
              </w:rPr>
              <w:t>1-2</w:t>
            </w:r>
          </w:p>
        </w:tc>
        <w:tc>
          <w:tcPr>
            <w:tcW w:w="1017" w:type="dxa"/>
            <w:gridSpan w:val="2"/>
            <w:vAlign w:val="center"/>
          </w:tcPr>
          <w:p w:rsidR="000F215D" w:rsidRPr="00263B29" w:rsidRDefault="000F215D" w:rsidP="00263B29">
            <w:pPr>
              <w:pStyle w:val="TableParagraph"/>
              <w:contextualSpacing/>
              <w:jc w:val="center"/>
              <w:rPr>
                <w:sz w:val="24"/>
                <w:szCs w:val="24"/>
                <w:lang w:val="ru-RU"/>
              </w:rPr>
            </w:pPr>
            <w:r>
              <w:rPr>
                <w:sz w:val="24"/>
                <w:szCs w:val="24"/>
                <w:lang w:val="ru-RU"/>
              </w:rPr>
              <w:t>1-2</w:t>
            </w:r>
          </w:p>
        </w:tc>
        <w:tc>
          <w:tcPr>
            <w:tcW w:w="764" w:type="dxa"/>
            <w:gridSpan w:val="2"/>
            <w:vAlign w:val="center"/>
          </w:tcPr>
          <w:p w:rsidR="000F215D" w:rsidRPr="00263B29" w:rsidRDefault="000F215D" w:rsidP="009B09D9">
            <w:pPr>
              <w:pStyle w:val="TableParagraph"/>
              <w:contextualSpacing/>
              <w:jc w:val="center"/>
              <w:rPr>
                <w:sz w:val="24"/>
                <w:szCs w:val="24"/>
                <w:lang w:val="ru-RU"/>
              </w:rPr>
            </w:pPr>
            <w:r>
              <w:rPr>
                <w:sz w:val="24"/>
                <w:szCs w:val="24"/>
                <w:lang w:val="ru-RU"/>
              </w:rPr>
              <w:t>1-2</w:t>
            </w:r>
          </w:p>
        </w:tc>
        <w:tc>
          <w:tcPr>
            <w:tcW w:w="709" w:type="dxa"/>
            <w:gridSpan w:val="2"/>
          </w:tcPr>
          <w:p w:rsidR="000F215D" w:rsidRPr="00263B29" w:rsidRDefault="000F215D" w:rsidP="00263B29">
            <w:pPr>
              <w:pStyle w:val="TableParagraph"/>
              <w:contextualSpacing/>
              <w:jc w:val="center"/>
              <w:rPr>
                <w:sz w:val="24"/>
                <w:szCs w:val="24"/>
                <w:lang w:val="ru-RU"/>
              </w:rPr>
            </w:pPr>
            <w:r>
              <w:rPr>
                <w:sz w:val="24"/>
                <w:szCs w:val="24"/>
                <w:lang w:val="ru-RU"/>
              </w:rPr>
              <w:t>1-2</w:t>
            </w:r>
          </w:p>
        </w:tc>
        <w:tc>
          <w:tcPr>
            <w:tcW w:w="658" w:type="dxa"/>
            <w:gridSpan w:val="2"/>
          </w:tcPr>
          <w:p w:rsidR="000F215D" w:rsidRPr="00263B29" w:rsidRDefault="000F215D" w:rsidP="009B09D9">
            <w:pPr>
              <w:pStyle w:val="TableParagraph"/>
              <w:contextualSpacing/>
              <w:jc w:val="center"/>
              <w:rPr>
                <w:sz w:val="24"/>
                <w:szCs w:val="24"/>
                <w:lang w:val="ru-RU"/>
              </w:rPr>
            </w:pPr>
            <w:r>
              <w:rPr>
                <w:sz w:val="24"/>
                <w:szCs w:val="24"/>
                <w:lang w:val="ru-RU"/>
              </w:rPr>
              <w:t>1-2</w:t>
            </w:r>
          </w:p>
        </w:tc>
      </w:tr>
      <w:tr w:rsidR="000F215D" w:rsidRPr="00263B29" w:rsidTr="00263B29">
        <w:trPr>
          <w:trHeight w:val="372"/>
        </w:trPr>
        <w:tc>
          <w:tcPr>
            <w:tcW w:w="705" w:type="dxa"/>
            <w:vAlign w:val="center"/>
          </w:tcPr>
          <w:p w:rsidR="000F215D" w:rsidRPr="00263B29" w:rsidRDefault="000F215D" w:rsidP="00263B29">
            <w:pPr>
              <w:pStyle w:val="TableParagraph"/>
              <w:ind w:left="40" w:hanging="40"/>
              <w:contextualSpacing/>
              <w:jc w:val="center"/>
              <w:rPr>
                <w:sz w:val="24"/>
                <w:szCs w:val="24"/>
              </w:rPr>
            </w:pPr>
            <w:r w:rsidRPr="00263B29">
              <w:rPr>
                <w:sz w:val="24"/>
                <w:szCs w:val="24"/>
                <w:lang w:val="ru-RU"/>
              </w:rPr>
              <w:t>9.</w:t>
            </w:r>
          </w:p>
        </w:tc>
        <w:tc>
          <w:tcPr>
            <w:tcW w:w="3109" w:type="dxa"/>
            <w:vAlign w:val="center"/>
          </w:tcPr>
          <w:p w:rsidR="000F215D" w:rsidRPr="00263B29" w:rsidRDefault="000F215D" w:rsidP="00263B29">
            <w:pPr>
              <w:pStyle w:val="TableParagraph"/>
              <w:ind w:left="40"/>
              <w:contextualSpacing/>
              <w:rPr>
                <w:sz w:val="24"/>
                <w:szCs w:val="24"/>
                <w:lang w:val="ru-RU"/>
              </w:rPr>
            </w:pPr>
            <w:proofErr w:type="spellStart"/>
            <w:r w:rsidRPr="00263B29">
              <w:rPr>
                <w:sz w:val="24"/>
                <w:szCs w:val="24"/>
              </w:rPr>
              <w:t>Инструкторская</w:t>
            </w:r>
            <w:proofErr w:type="spellEnd"/>
            <w:r w:rsidRPr="00263B29">
              <w:rPr>
                <w:sz w:val="24"/>
                <w:szCs w:val="24"/>
              </w:rPr>
              <w:t xml:space="preserve"> </w:t>
            </w:r>
            <w:proofErr w:type="spellStart"/>
            <w:r w:rsidRPr="00263B29">
              <w:rPr>
                <w:sz w:val="24"/>
                <w:szCs w:val="24"/>
                <w:lang w:val="ru-RU"/>
              </w:rPr>
              <w:t>практика</w:t>
            </w:r>
            <w:r>
              <w:rPr>
                <w:sz w:val="24"/>
                <w:szCs w:val="24"/>
                <w:lang w:val="ru-RU"/>
              </w:rPr>
              <w:t>%</w:t>
            </w:r>
            <w:proofErr w:type="spellEnd"/>
          </w:p>
        </w:tc>
        <w:tc>
          <w:tcPr>
            <w:tcW w:w="1267" w:type="dxa"/>
            <w:vAlign w:val="center"/>
          </w:tcPr>
          <w:p w:rsidR="000F215D" w:rsidRPr="00263B29" w:rsidRDefault="000F215D" w:rsidP="00263B29">
            <w:pPr>
              <w:pStyle w:val="TableParagraph"/>
              <w:contextualSpacing/>
              <w:jc w:val="center"/>
              <w:rPr>
                <w:sz w:val="24"/>
                <w:szCs w:val="24"/>
                <w:lang w:val="ru-RU"/>
              </w:rPr>
            </w:pPr>
            <w:r>
              <w:rPr>
                <w:sz w:val="24"/>
                <w:szCs w:val="24"/>
                <w:lang w:val="ru-RU"/>
              </w:rPr>
              <w:t>-</w:t>
            </w:r>
          </w:p>
        </w:tc>
        <w:tc>
          <w:tcPr>
            <w:tcW w:w="1249" w:type="dxa"/>
            <w:vAlign w:val="center"/>
          </w:tcPr>
          <w:p w:rsidR="000F215D" w:rsidRPr="00263B29" w:rsidRDefault="000F215D" w:rsidP="00263B29">
            <w:pPr>
              <w:pStyle w:val="TableParagraph"/>
              <w:contextualSpacing/>
              <w:jc w:val="center"/>
              <w:rPr>
                <w:sz w:val="24"/>
                <w:szCs w:val="24"/>
                <w:lang w:val="ru-RU"/>
              </w:rPr>
            </w:pPr>
            <w:r>
              <w:rPr>
                <w:sz w:val="24"/>
                <w:szCs w:val="24"/>
                <w:lang w:val="ru-RU"/>
              </w:rPr>
              <w:t>-</w:t>
            </w:r>
          </w:p>
        </w:tc>
        <w:tc>
          <w:tcPr>
            <w:tcW w:w="1017" w:type="dxa"/>
            <w:gridSpan w:val="2"/>
            <w:vAlign w:val="center"/>
          </w:tcPr>
          <w:p w:rsidR="000F215D" w:rsidRPr="00263B29" w:rsidRDefault="000F215D" w:rsidP="00263B29">
            <w:pPr>
              <w:pStyle w:val="TableParagraph"/>
              <w:contextualSpacing/>
              <w:jc w:val="center"/>
              <w:rPr>
                <w:sz w:val="24"/>
                <w:szCs w:val="24"/>
                <w:lang w:val="ru-RU"/>
              </w:rPr>
            </w:pPr>
            <w:r>
              <w:rPr>
                <w:sz w:val="24"/>
                <w:szCs w:val="24"/>
                <w:lang w:val="ru-RU"/>
              </w:rPr>
              <w:t>1-3</w:t>
            </w:r>
          </w:p>
        </w:tc>
        <w:tc>
          <w:tcPr>
            <w:tcW w:w="764" w:type="dxa"/>
            <w:gridSpan w:val="2"/>
            <w:vAlign w:val="center"/>
          </w:tcPr>
          <w:p w:rsidR="000F215D" w:rsidRPr="00263B29" w:rsidRDefault="000F215D" w:rsidP="009B09D9">
            <w:pPr>
              <w:pStyle w:val="TableParagraph"/>
              <w:contextualSpacing/>
              <w:jc w:val="center"/>
              <w:rPr>
                <w:sz w:val="24"/>
                <w:szCs w:val="24"/>
                <w:lang w:val="ru-RU"/>
              </w:rPr>
            </w:pPr>
            <w:r>
              <w:rPr>
                <w:sz w:val="24"/>
                <w:szCs w:val="24"/>
                <w:lang w:val="ru-RU"/>
              </w:rPr>
              <w:t>1-3</w:t>
            </w:r>
          </w:p>
        </w:tc>
        <w:tc>
          <w:tcPr>
            <w:tcW w:w="709" w:type="dxa"/>
            <w:gridSpan w:val="2"/>
          </w:tcPr>
          <w:p w:rsidR="000F215D" w:rsidRPr="00263B29" w:rsidRDefault="000F215D" w:rsidP="00263B29">
            <w:pPr>
              <w:pStyle w:val="TableParagraph"/>
              <w:contextualSpacing/>
              <w:jc w:val="center"/>
              <w:rPr>
                <w:sz w:val="24"/>
                <w:szCs w:val="24"/>
                <w:lang w:val="ru-RU"/>
              </w:rPr>
            </w:pPr>
            <w:r>
              <w:rPr>
                <w:sz w:val="24"/>
                <w:szCs w:val="24"/>
                <w:lang w:val="ru-RU"/>
              </w:rPr>
              <w:t>1-4</w:t>
            </w:r>
          </w:p>
        </w:tc>
        <w:tc>
          <w:tcPr>
            <w:tcW w:w="658" w:type="dxa"/>
            <w:gridSpan w:val="2"/>
          </w:tcPr>
          <w:p w:rsidR="000F215D" w:rsidRPr="00263B29" w:rsidRDefault="000F215D" w:rsidP="009B09D9">
            <w:pPr>
              <w:pStyle w:val="TableParagraph"/>
              <w:contextualSpacing/>
              <w:jc w:val="center"/>
              <w:rPr>
                <w:sz w:val="24"/>
                <w:szCs w:val="24"/>
                <w:lang w:val="ru-RU"/>
              </w:rPr>
            </w:pPr>
            <w:r>
              <w:rPr>
                <w:sz w:val="24"/>
                <w:szCs w:val="24"/>
                <w:lang w:val="ru-RU"/>
              </w:rPr>
              <w:t>1-4</w:t>
            </w:r>
          </w:p>
        </w:tc>
      </w:tr>
      <w:tr w:rsidR="000F215D" w:rsidRPr="00263B29" w:rsidTr="00263B29">
        <w:trPr>
          <w:trHeight w:val="368"/>
        </w:trPr>
        <w:tc>
          <w:tcPr>
            <w:tcW w:w="705" w:type="dxa"/>
            <w:vAlign w:val="center"/>
          </w:tcPr>
          <w:p w:rsidR="000F215D" w:rsidRPr="00263B29" w:rsidRDefault="000F215D" w:rsidP="00263B29">
            <w:pPr>
              <w:pStyle w:val="TableParagraph"/>
              <w:ind w:left="40" w:hanging="40"/>
              <w:contextualSpacing/>
              <w:jc w:val="center"/>
              <w:rPr>
                <w:sz w:val="24"/>
                <w:szCs w:val="24"/>
              </w:rPr>
            </w:pPr>
            <w:r w:rsidRPr="00263B29">
              <w:rPr>
                <w:sz w:val="24"/>
                <w:szCs w:val="24"/>
                <w:lang w:val="ru-RU"/>
              </w:rPr>
              <w:t>10.</w:t>
            </w:r>
          </w:p>
        </w:tc>
        <w:tc>
          <w:tcPr>
            <w:tcW w:w="3109" w:type="dxa"/>
            <w:vAlign w:val="center"/>
          </w:tcPr>
          <w:p w:rsidR="000F215D" w:rsidRPr="00263B29" w:rsidRDefault="000F215D" w:rsidP="00263B29">
            <w:pPr>
              <w:pStyle w:val="TableParagraph"/>
              <w:ind w:left="40"/>
              <w:contextualSpacing/>
              <w:rPr>
                <w:sz w:val="24"/>
                <w:szCs w:val="24"/>
                <w:lang w:val="ru-RU"/>
              </w:rPr>
            </w:pPr>
            <w:r w:rsidRPr="00263B29">
              <w:rPr>
                <w:sz w:val="24"/>
                <w:szCs w:val="24"/>
                <w:lang w:val="ru-RU"/>
              </w:rPr>
              <w:t xml:space="preserve">Судейская </w:t>
            </w:r>
            <w:proofErr w:type="spellStart"/>
            <w:r w:rsidRPr="00263B29">
              <w:rPr>
                <w:sz w:val="24"/>
                <w:szCs w:val="24"/>
                <w:lang w:val="ru-RU"/>
              </w:rPr>
              <w:t>практика</w:t>
            </w:r>
            <w:r>
              <w:rPr>
                <w:sz w:val="24"/>
                <w:szCs w:val="24"/>
                <w:lang w:val="ru-RU"/>
              </w:rPr>
              <w:t>%</w:t>
            </w:r>
            <w:proofErr w:type="spellEnd"/>
          </w:p>
        </w:tc>
        <w:tc>
          <w:tcPr>
            <w:tcW w:w="1267" w:type="dxa"/>
            <w:vAlign w:val="center"/>
          </w:tcPr>
          <w:p w:rsidR="000F215D" w:rsidRPr="00263B29" w:rsidRDefault="000F215D" w:rsidP="00263B29">
            <w:pPr>
              <w:pStyle w:val="TableParagraph"/>
              <w:contextualSpacing/>
              <w:jc w:val="center"/>
              <w:rPr>
                <w:sz w:val="24"/>
                <w:szCs w:val="24"/>
                <w:lang w:val="ru-RU"/>
              </w:rPr>
            </w:pPr>
            <w:r>
              <w:rPr>
                <w:sz w:val="24"/>
                <w:szCs w:val="24"/>
                <w:lang w:val="ru-RU"/>
              </w:rPr>
              <w:t>-</w:t>
            </w:r>
          </w:p>
        </w:tc>
        <w:tc>
          <w:tcPr>
            <w:tcW w:w="1249" w:type="dxa"/>
            <w:vAlign w:val="center"/>
          </w:tcPr>
          <w:p w:rsidR="000F215D" w:rsidRPr="00263B29" w:rsidRDefault="000F215D" w:rsidP="00263B29">
            <w:pPr>
              <w:pStyle w:val="TableParagraph"/>
              <w:contextualSpacing/>
              <w:jc w:val="center"/>
              <w:rPr>
                <w:sz w:val="24"/>
                <w:szCs w:val="24"/>
                <w:lang w:val="ru-RU"/>
              </w:rPr>
            </w:pPr>
            <w:r>
              <w:rPr>
                <w:sz w:val="24"/>
                <w:szCs w:val="24"/>
                <w:lang w:val="ru-RU"/>
              </w:rPr>
              <w:t>-</w:t>
            </w:r>
          </w:p>
        </w:tc>
        <w:tc>
          <w:tcPr>
            <w:tcW w:w="1017" w:type="dxa"/>
            <w:gridSpan w:val="2"/>
            <w:vAlign w:val="center"/>
          </w:tcPr>
          <w:p w:rsidR="000F215D" w:rsidRPr="00263B29" w:rsidRDefault="000F215D" w:rsidP="00263B29">
            <w:pPr>
              <w:pStyle w:val="TableParagraph"/>
              <w:contextualSpacing/>
              <w:jc w:val="center"/>
              <w:rPr>
                <w:sz w:val="24"/>
                <w:szCs w:val="24"/>
                <w:lang w:val="ru-RU"/>
              </w:rPr>
            </w:pPr>
            <w:r>
              <w:rPr>
                <w:sz w:val="24"/>
                <w:szCs w:val="24"/>
                <w:lang w:val="ru-RU"/>
              </w:rPr>
              <w:t>1-3</w:t>
            </w:r>
          </w:p>
        </w:tc>
        <w:tc>
          <w:tcPr>
            <w:tcW w:w="764" w:type="dxa"/>
            <w:gridSpan w:val="2"/>
            <w:vAlign w:val="center"/>
          </w:tcPr>
          <w:p w:rsidR="000F215D" w:rsidRPr="00263B29" w:rsidRDefault="000F215D" w:rsidP="009B09D9">
            <w:pPr>
              <w:pStyle w:val="TableParagraph"/>
              <w:contextualSpacing/>
              <w:jc w:val="center"/>
              <w:rPr>
                <w:sz w:val="24"/>
                <w:szCs w:val="24"/>
                <w:lang w:val="ru-RU"/>
              </w:rPr>
            </w:pPr>
            <w:r>
              <w:rPr>
                <w:sz w:val="24"/>
                <w:szCs w:val="24"/>
                <w:lang w:val="ru-RU"/>
              </w:rPr>
              <w:t>1-3</w:t>
            </w:r>
          </w:p>
        </w:tc>
        <w:tc>
          <w:tcPr>
            <w:tcW w:w="709" w:type="dxa"/>
            <w:gridSpan w:val="2"/>
          </w:tcPr>
          <w:p w:rsidR="000F215D" w:rsidRPr="00263B29" w:rsidRDefault="000F215D" w:rsidP="00263B29">
            <w:pPr>
              <w:pStyle w:val="TableParagraph"/>
              <w:contextualSpacing/>
              <w:jc w:val="center"/>
              <w:rPr>
                <w:sz w:val="24"/>
                <w:szCs w:val="24"/>
                <w:lang w:val="ru-RU"/>
              </w:rPr>
            </w:pPr>
            <w:r>
              <w:rPr>
                <w:sz w:val="24"/>
                <w:szCs w:val="24"/>
                <w:lang w:val="ru-RU"/>
              </w:rPr>
              <w:t>1-4</w:t>
            </w:r>
          </w:p>
        </w:tc>
        <w:tc>
          <w:tcPr>
            <w:tcW w:w="658" w:type="dxa"/>
            <w:gridSpan w:val="2"/>
          </w:tcPr>
          <w:p w:rsidR="000F215D" w:rsidRPr="00263B29" w:rsidRDefault="000F215D" w:rsidP="009B09D9">
            <w:pPr>
              <w:pStyle w:val="TableParagraph"/>
              <w:contextualSpacing/>
              <w:jc w:val="center"/>
              <w:rPr>
                <w:sz w:val="24"/>
                <w:szCs w:val="24"/>
                <w:lang w:val="ru-RU"/>
              </w:rPr>
            </w:pPr>
            <w:r>
              <w:rPr>
                <w:sz w:val="24"/>
                <w:szCs w:val="24"/>
                <w:lang w:val="ru-RU"/>
              </w:rPr>
              <w:t>1-4</w:t>
            </w:r>
          </w:p>
        </w:tc>
      </w:tr>
      <w:tr w:rsidR="000F215D" w:rsidRPr="00263B29" w:rsidTr="00263B29">
        <w:trPr>
          <w:trHeight w:val="368"/>
        </w:trPr>
        <w:tc>
          <w:tcPr>
            <w:tcW w:w="705" w:type="dxa"/>
            <w:vAlign w:val="center"/>
          </w:tcPr>
          <w:p w:rsidR="000F215D" w:rsidRPr="00263B29" w:rsidRDefault="000F215D" w:rsidP="00263B29">
            <w:pPr>
              <w:pStyle w:val="TableParagraph"/>
              <w:ind w:left="40" w:hanging="40"/>
              <w:contextualSpacing/>
              <w:jc w:val="center"/>
              <w:rPr>
                <w:sz w:val="24"/>
                <w:szCs w:val="24"/>
                <w:lang w:val="ru-RU"/>
              </w:rPr>
            </w:pPr>
            <w:r w:rsidRPr="00263B29">
              <w:rPr>
                <w:sz w:val="24"/>
                <w:szCs w:val="24"/>
                <w:lang w:val="ru-RU"/>
              </w:rPr>
              <w:t>11.</w:t>
            </w:r>
          </w:p>
        </w:tc>
        <w:tc>
          <w:tcPr>
            <w:tcW w:w="3109" w:type="dxa"/>
            <w:vAlign w:val="center"/>
          </w:tcPr>
          <w:p w:rsidR="000F215D" w:rsidRPr="00263B29" w:rsidRDefault="000F215D" w:rsidP="00263B29">
            <w:pPr>
              <w:pStyle w:val="TableParagraph"/>
              <w:ind w:left="40"/>
              <w:contextualSpacing/>
              <w:rPr>
                <w:sz w:val="24"/>
                <w:szCs w:val="24"/>
                <w:lang w:val="ru-RU"/>
              </w:rPr>
            </w:pPr>
            <w:r w:rsidRPr="00263B29">
              <w:rPr>
                <w:sz w:val="24"/>
                <w:szCs w:val="24"/>
                <w:lang w:val="ru-RU"/>
              </w:rPr>
              <w:t xml:space="preserve">Медицинские, медико-биологические </w:t>
            </w:r>
            <w:proofErr w:type="spellStart"/>
            <w:r w:rsidRPr="00263B29">
              <w:rPr>
                <w:sz w:val="24"/>
                <w:szCs w:val="24"/>
                <w:lang w:val="ru-RU"/>
              </w:rPr>
              <w:t>мероприятия</w:t>
            </w:r>
            <w:r>
              <w:rPr>
                <w:sz w:val="24"/>
                <w:szCs w:val="24"/>
                <w:lang w:val="ru-RU"/>
              </w:rPr>
              <w:t>%</w:t>
            </w:r>
            <w:proofErr w:type="spellEnd"/>
          </w:p>
        </w:tc>
        <w:tc>
          <w:tcPr>
            <w:tcW w:w="1267" w:type="dxa"/>
            <w:vAlign w:val="center"/>
          </w:tcPr>
          <w:p w:rsidR="000F215D" w:rsidRPr="00263B29" w:rsidRDefault="000F215D" w:rsidP="00263B29">
            <w:pPr>
              <w:pStyle w:val="TableParagraph"/>
              <w:contextualSpacing/>
              <w:jc w:val="center"/>
              <w:rPr>
                <w:sz w:val="24"/>
                <w:szCs w:val="24"/>
                <w:lang w:val="ru-RU"/>
              </w:rPr>
            </w:pPr>
            <w:r>
              <w:rPr>
                <w:sz w:val="24"/>
                <w:szCs w:val="24"/>
                <w:lang w:val="ru-RU"/>
              </w:rPr>
              <w:t>1-2</w:t>
            </w:r>
          </w:p>
        </w:tc>
        <w:tc>
          <w:tcPr>
            <w:tcW w:w="1249" w:type="dxa"/>
            <w:vAlign w:val="center"/>
          </w:tcPr>
          <w:p w:rsidR="000F215D" w:rsidRPr="00263B29" w:rsidRDefault="000F215D" w:rsidP="00263B29">
            <w:pPr>
              <w:pStyle w:val="TableParagraph"/>
              <w:contextualSpacing/>
              <w:jc w:val="center"/>
              <w:rPr>
                <w:sz w:val="24"/>
                <w:szCs w:val="24"/>
                <w:lang w:val="ru-RU"/>
              </w:rPr>
            </w:pPr>
            <w:r>
              <w:rPr>
                <w:sz w:val="24"/>
                <w:szCs w:val="24"/>
                <w:lang w:val="ru-RU"/>
              </w:rPr>
              <w:t>1-2</w:t>
            </w:r>
          </w:p>
        </w:tc>
        <w:tc>
          <w:tcPr>
            <w:tcW w:w="1017" w:type="dxa"/>
            <w:gridSpan w:val="2"/>
            <w:vAlign w:val="center"/>
          </w:tcPr>
          <w:p w:rsidR="000F215D" w:rsidRPr="00263B29" w:rsidRDefault="000F215D" w:rsidP="00263B29">
            <w:pPr>
              <w:pStyle w:val="TableParagraph"/>
              <w:contextualSpacing/>
              <w:jc w:val="center"/>
              <w:rPr>
                <w:sz w:val="24"/>
                <w:szCs w:val="24"/>
                <w:lang w:val="ru-RU"/>
              </w:rPr>
            </w:pPr>
            <w:r>
              <w:rPr>
                <w:sz w:val="24"/>
                <w:szCs w:val="24"/>
                <w:lang w:val="ru-RU"/>
              </w:rPr>
              <w:t>1-2</w:t>
            </w:r>
          </w:p>
        </w:tc>
        <w:tc>
          <w:tcPr>
            <w:tcW w:w="764" w:type="dxa"/>
            <w:gridSpan w:val="2"/>
            <w:vAlign w:val="center"/>
          </w:tcPr>
          <w:p w:rsidR="000F215D" w:rsidRPr="00263B29" w:rsidRDefault="000F215D" w:rsidP="009B09D9">
            <w:pPr>
              <w:pStyle w:val="TableParagraph"/>
              <w:contextualSpacing/>
              <w:jc w:val="center"/>
              <w:rPr>
                <w:sz w:val="24"/>
                <w:szCs w:val="24"/>
                <w:lang w:val="ru-RU"/>
              </w:rPr>
            </w:pPr>
            <w:r>
              <w:rPr>
                <w:sz w:val="24"/>
                <w:szCs w:val="24"/>
                <w:lang w:val="ru-RU"/>
              </w:rPr>
              <w:t>1-2</w:t>
            </w:r>
          </w:p>
        </w:tc>
        <w:tc>
          <w:tcPr>
            <w:tcW w:w="709" w:type="dxa"/>
            <w:gridSpan w:val="2"/>
          </w:tcPr>
          <w:p w:rsidR="000F215D" w:rsidRPr="00263B29" w:rsidRDefault="000F215D" w:rsidP="00263B29">
            <w:pPr>
              <w:pStyle w:val="TableParagraph"/>
              <w:contextualSpacing/>
              <w:jc w:val="center"/>
              <w:rPr>
                <w:sz w:val="24"/>
                <w:szCs w:val="24"/>
                <w:lang w:val="ru-RU"/>
              </w:rPr>
            </w:pPr>
            <w:r>
              <w:rPr>
                <w:sz w:val="24"/>
                <w:szCs w:val="24"/>
                <w:lang w:val="ru-RU"/>
              </w:rPr>
              <w:t>1-2</w:t>
            </w:r>
          </w:p>
        </w:tc>
        <w:tc>
          <w:tcPr>
            <w:tcW w:w="658" w:type="dxa"/>
            <w:gridSpan w:val="2"/>
          </w:tcPr>
          <w:p w:rsidR="000F215D" w:rsidRPr="00263B29" w:rsidRDefault="000F215D" w:rsidP="009B09D9">
            <w:pPr>
              <w:pStyle w:val="TableParagraph"/>
              <w:contextualSpacing/>
              <w:jc w:val="center"/>
              <w:rPr>
                <w:sz w:val="24"/>
                <w:szCs w:val="24"/>
                <w:lang w:val="ru-RU"/>
              </w:rPr>
            </w:pPr>
            <w:r>
              <w:rPr>
                <w:sz w:val="24"/>
                <w:szCs w:val="24"/>
                <w:lang w:val="ru-RU"/>
              </w:rPr>
              <w:t>1-2</w:t>
            </w:r>
          </w:p>
        </w:tc>
      </w:tr>
      <w:tr w:rsidR="000F215D" w:rsidRPr="00263B29" w:rsidTr="00263B29">
        <w:trPr>
          <w:trHeight w:val="501"/>
        </w:trPr>
        <w:tc>
          <w:tcPr>
            <w:tcW w:w="705" w:type="dxa"/>
            <w:vAlign w:val="center"/>
          </w:tcPr>
          <w:p w:rsidR="000F215D" w:rsidRPr="00263B29" w:rsidRDefault="000F215D" w:rsidP="00263B29">
            <w:pPr>
              <w:pStyle w:val="TableParagraph"/>
              <w:ind w:left="40" w:hanging="40"/>
              <w:contextualSpacing/>
              <w:jc w:val="center"/>
              <w:rPr>
                <w:sz w:val="24"/>
                <w:szCs w:val="24"/>
                <w:lang w:val="ru-RU"/>
              </w:rPr>
            </w:pPr>
            <w:r w:rsidRPr="00263B29">
              <w:rPr>
                <w:sz w:val="24"/>
                <w:szCs w:val="24"/>
                <w:lang w:val="ru-RU"/>
              </w:rPr>
              <w:t>12.</w:t>
            </w:r>
          </w:p>
        </w:tc>
        <w:tc>
          <w:tcPr>
            <w:tcW w:w="3109" w:type="dxa"/>
            <w:vAlign w:val="center"/>
          </w:tcPr>
          <w:p w:rsidR="000F215D" w:rsidRPr="00263B29" w:rsidRDefault="000F215D" w:rsidP="00263B29">
            <w:pPr>
              <w:pStyle w:val="TableParagraph"/>
              <w:ind w:left="40"/>
              <w:contextualSpacing/>
              <w:rPr>
                <w:sz w:val="24"/>
                <w:szCs w:val="24"/>
                <w:lang w:val="ru-RU"/>
              </w:rPr>
            </w:pPr>
            <w:r w:rsidRPr="00263B29">
              <w:rPr>
                <w:sz w:val="24"/>
                <w:szCs w:val="24"/>
                <w:lang w:val="ru-RU"/>
              </w:rPr>
              <w:t>Восстановительные</w:t>
            </w:r>
            <w:r w:rsidRPr="00263B29">
              <w:rPr>
                <w:spacing w:val="-57"/>
                <w:sz w:val="24"/>
                <w:szCs w:val="24"/>
                <w:lang w:val="ru-RU"/>
              </w:rPr>
              <w:t xml:space="preserve"> </w:t>
            </w:r>
            <w:proofErr w:type="spellStart"/>
            <w:r w:rsidRPr="00263B29">
              <w:rPr>
                <w:sz w:val="24"/>
                <w:szCs w:val="24"/>
                <w:lang w:val="ru-RU"/>
              </w:rPr>
              <w:t>мероприятия</w:t>
            </w:r>
            <w:r>
              <w:rPr>
                <w:sz w:val="24"/>
                <w:szCs w:val="24"/>
                <w:lang w:val="ru-RU"/>
              </w:rPr>
              <w:t>%</w:t>
            </w:r>
            <w:proofErr w:type="spellEnd"/>
          </w:p>
        </w:tc>
        <w:tc>
          <w:tcPr>
            <w:tcW w:w="1267" w:type="dxa"/>
            <w:vAlign w:val="center"/>
          </w:tcPr>
          <w:p w:rsidR="000F215D" w:rsidRPr="00263B29" w:rsidRDefault="000F215D" w:rsidP="00263B29">
            <w:pPr>
              <w:pStyle w:val="TableParagraph"/>
              <w:contextualSpacing/>
              <w:jc w:val="center"/>
              <w:rPr>
                <w:sz w:val="24"/>
                <w:szCs w:val="24"/>
                <w:lang w:val="ru-RU"/>
              </w:rPr>
            </w:pPr>
            <w:r>
              <w:rPr>
                <w:sz w:val="24"/>
                <w:szCs w:val="24"/>
                <w:lang w:val="ru-RU"/>
              </w:rPr>
              <w:t>1</w:t>
            </w:r>
          </w:p>
        </w:tc>
        <w:tc>
          <w:tcPr>
            <w:tcW w:w="1249" w:type="dxa"/>
            <w:vAlign w:val="center"/>
          </w:tcPr>
          <w:p w:rsidR="000F215D" w:rsidRPr="00263B29" w:rsidRDefault="000F215D" w:rsidP="00263B29">
            <w:pPr>
              <w:pStyle w:val="TableParagraph"/>
              <w:contextualSpacing/>
              <w:jc w:val="center"/>
              <w:rPr>
                <w:sz w:val="24"/>
                <w:szCs w:val="24"/>
                <w:lang w:val="ru-RU"/>
              </w:rPr>
            </w:pPr>
            <w:r>
              <w:rPr>
                <w:sz w:val="24"/>
                <w:szCs w:val="24"/>
                <w:lang w:val="ru-RU"/>
              </w:rPr>
              <w:t>1</w:t>
            </w:r>
          </w:p>
        </w:tc>
        <w:tc>
          <w:tcPr>
            <w:tcW w:w="1017" w:type="dxa"/>
            <w:gridSpan w:val="2"/>
            <w:vAlign w:val="center"/>
          </w:tcPr>
          <w:p w:rsidR="000F215D" w:rsidRPr="00263B29" w:rsidRDefault="000F215D" w:rsidP="00263B29">
            <w:pPr>
              <w:pStyle w:val="TableParagraph"/>
              <w:contextualSpacing/>
              <w:jc w:val="center"/>
              <w:rPr>
                <w:sz w:val="24"/>
                <w:szCs w:val="24"/>
                <w:lang w:val="ru-RU"/>
              </w:rPr>
            </w:pPr>
            <w:r>
              <w:rPr>
                <w:sz w:val="24"/>
                <w:szCs w:val="24"/>
                <w:lang w:val="ru-RU"/>
              </w:rPr>
              <w:t>2-4</w:t>
            </w:r>
          </w:p>
        </w:tc>
        <w:tc>
          <w:tcPr>
            <w:tcW w:w="764" w:type="dxa"/>
            <w:gridSpan w:val="2"/>
            <w:vAlign w:val="center"/>
          </w:tcPr>
          <w:p w:rsidR="000F215D" w:rsidRPr="00263B29" w:rsidRDefault="000F215D" w:rsidP="009B09D9">
            <w:pPr>
              <w:pStyle w:val="TableParagraph"/>
              <w:contextualSpacing/>
              <w:jc w:val="center"/>
              <w:rPr>
                <w:sz w:val="24"/>
                <w:szCs w:val="24"/>
                <w:lang w:val="ru-RU"/>
              </w:rPr>
            </w:pPr>
            <w:r>
              <w:rPr>
                <w:sz w:val="24"/>
                <w:szCs w:val="24"/>
                <w:lang w:val="ru-RU"/>
              </w:rPr>
              <w:t>2-4</w:t>
            </w:r>
          </w:p>
        </w:tc>
        <w:tc>
          <w:tcPr>
            <w:tcW w:w="709" w:type="dxa"/>
            <w:gridSpan w:val="2"/>
          </w:tcPr>
          <w:p w:rsidR="000F215D" w:rsidRPr="00263B29" w:rsidRDefault="000F215D" w:rsidP="00263B29">
            <w:pPr>
              <w:pStyle w:val="TableParagraph"/>
              <w:contextualSpacing/>
              <w:jc w:val="center"/>
              <w:rPr>
                <w:sz w:val="24"/>
                <w:szCs w:val="24"/>
                <w:lang w:val="ru-RU"/>
              </w:rPr>
            </w:pPr>
            <w:r>
              <w:rPr>
                <w:sz w:val="24"/>
                <w:szCs w:val="24"/>
                <w:lang w:val="ru-RU"/>
              </w:rPr>
              <w:t>2-4</w:t>
            </w:r>
          </w:p>
        </w:tc>
        <w:tc>
          <w:tcPr>
            <w:tcW w:w="658" w:type="dxa"/>
            <w:gridSpan w:val="2"/>
          </w:tcPr>
          <w:p w:rsidR="000F215D" w:rsidRPr="00263B29" w:rsidRDefault="000F215D" w:rsidP="009B09D9">
            <w:pPr>
              <w:pStyle w:val="TableParagraph"/>
              <w:contextualSpacing/>
              <w:jc w:val="center"/>
              <w:rPr>
                <w:sz w:val="24"/>
                <w:szCs w:val="24"/>
                <w:lang w:val="ru-RU"/>
              </w:rPr>
            </w:pPr>
            <w:r>
              <w:rPr>
                <w:sz w:val="24"/>
                <w:szCs w:val="24"/>
                <w:lang w:val="ru-RU"/>
              </w:rPr>
              <w:t>2-4</w:t>
            </w:r>
          </w:p>
        </w:tc>
      </w:tr>
      <w:tr w:rsidR="004B23EC" w:rsidRPr="00263B29" w:rsidTr="00263B29">
        <w:trPr>
          <w:trHeight w:val="407"/>
        </w:trPr>
        <w:tc>
          <w:tcPr>
            <w:tcW w:w="3814" w:type="dxa"/>
            <w:gridSpan w:val="2"/>
            <w:vAlign w:val="center"/>
          </w:tcPr>
          <w:p w:rsidR="004B23EC" w:rsidRPr="00263B29" w:rsidRDefault="004B23EC" w:rsidP="00263B29">
            <w:pPr>
              <w:pStyle w:val="TableParagraph"/>
              <w:ind w:left="40" w:hanging="40"/>
              <w:contextualSpacing/>
              <w:jc w:val="center"/>
              <w:rPr>
                <w:bCs/>
                <w:sz w:val="24"/>
                <w:szCs w:val="24"/>
                <w:lang w:val="ru-RU"/>
              </w:rPr>
            </w:pPr>
            <w:r w:rsidRPr="00263B29">
              <w:rPr>
                <w:bCs/>
                <w:sz w:val="24"/>
                <w:szCs w:val="24"/>
                <w:lang w:val="ru-RU"/>
              </w:rPr>
              <w:t>Общее количество часов в год</w:t>
            </w:r>
          </w:p>
        </w:tc>
        <w:tc>
          <w:tcPr>
            <w:tcW w:w="1267" w:type="dxa"/>
            <w:vAlign w:val="center"/>
          </w:tcPr>
          <w:p w:rsidR="004B23EC" w:rsidRPr="00263B29" w:rsidRDefault="004B23EC" w:rsidP="00263B29">
            <w:pPr>
              <w:pStyle w:val="TableParagraph"/>
              <w:contextualSpacing/>
              <w:jc w:val="center"/>
              <w:rPr>
                <w:sz w:val="24"/>
                <w:szCs w:val="24"/>
                <w:lang w:val="ru-RU"/>
              </w:rPr>
            </w:pPr>
            <w:r w:rsidRPr="00263B29">
              <w:rPr>
                <w:sz w:val="24"/>
                <w:szCs w:val="24"/>
                <w:lang w:val="ru-RU"/>
              </w:rPr>
              <w:t>312</w:t>
            </w:r>
          </w:p>
        </w:tc>
        <w:tc>
          <w:tcPr>
            <w:tcW w:w="1249" w:type="dxa"/>
            <w:vAlign w:val="center"/>
          </w:tcPr>
          <w:p w:rsidR="004B23EC" w:rsidRPr="00263B29" w:rsidRDefault="004B23EC" w:rsidP="00263B29">
            <w:pPr>
              <w:pStyle w:val="TableParagraph"/>
              <w:contextualSpacing/>
              <w:jc w:val="center"/>
              <w:rPr>
                <w:sz w:val="24"/>
                <w:szCs w:val="24"/>
                <w:lang w:val="ru-RU"/>
              </w:rPr>
            </w:pPr>
            <w:r w:rsidRPr="00263B29">
              <w:rPr>
                <w:sz w:val="24"/>
                <w:szCs w:val="24"/>
                <w:lang w:val="ru-RU"/>
              </w:rPr>
              <w:t>416</w:t>
            </w:r>
          </w:p>
        </w:tc>
        <w:tc>
          <w:tcPr>
            <w:tcW w:w="1017" w:type="dxa"/>
            <w:gridSpan w:val="2"/>
            <w:vAlign w:val="center"/>
          </w:tcPr>
          <w:p w:rsidR="004B23EC" w:rsidRPr="00263B29" w:rsidRDefault="004B23EC" w:rsidP="00263B29">
            <w:pPr>
              <w:pStyle w:val="TableParagraph"/>
              <w:contextualSpacing/>
              <w:jc w:val="center"/>
              <w:rPr>
                <w:sz w:val="24"/>
                <w:szCs w:val="24"/>
                <w:lang w:val="ru-RU"/>
              </w:rPr>
            </w:pPr>
            <w:r w:rsidRPr="00263B29">
              <w:rPr>
                <w:sz w:val="24"/>
                <w:szCs w:val="24"/>
                <w:lang w:val="ru-RU"/>
              </w:rPr>
              <w:t>624</w:t>
            </w:r>
          </w:p>
        </w:tc>
        <w:tc>
          <w:tcPr>
            <w:tcW w:w="764" w:type="dxa"/>
            <w:gridSpan w:val="2"/>
            <w:vAlign w:val="center"/>
          </w:tcPr>
          <w:p w:rsidR="004B23EC" w:rsidRPr="00263B29" w:rsidRDefault="004B23EC" w:rsidP="00263B29">
            <w:pPr>
              <w:pStyle w:val="TableParagraph"/>
              <w:contextualSpacing/>
              <w:jc w:val="center"/>
              <w:rPr>
                <w:sz w:val="24"/>
                <w:szCs w:val="24"/>
                <w:lang w:val="ru-RU"/>
              </w:rPr>
            </w:pPr>
            <w:r w:rsidRPr="00263B29">
              <w:rPr>
                <w:sz w:val="24"/>
                <w:szCs w:val="24"/>
                <w:lang w:val="ru-RU"/>
              </w:rPr>
              <w:t>728</w:t>
            </w:r>
          </w:p>
        </w:tc>
        <w:tc>
          <w:tcPr>
            <w:tcW w:w="709" w:type="dxa"/>
            <w:gridSpan w:val="2"/>
          </w:tcPr>
          <w:p w:rsidR="004B23EC" w:rsidRPr="00263B29" w:rsidRDefault="004B23EC" w:rsidP="00263B29">
            <w:pPr>
              <w:pStyle w:val="TableParagraph"/>
              <w:contextualSpacing/>
              <w:jc w:val="center"/>
              <w:rPr>
                <w:sz w:val="24"/>
                <w:szCs w:val="24"/>
                <w:lang w:val="ru-RU"/>
              </w:rPr>
            </w:pPr>
            <w:r w:rsidRPr="00263B29">
              <w:rPr>
                <w:sz w:val="24"/>
                <w:szCs w:val="24"/>
                <w:lang w:val="ru-RU"/>
              </w:rPr>
              <w:t>832</w:t>
            </w:r>
          </w:p>
        </w:tc>
        <w:tc>
          <w:tcPr>
            <w:tcW w:w="658" w:type="dxa"/>
            <w:gridSpan w:val="2"/>
          </w:tcPr>
          <w:p w:rsidR="004B23EC" w:rsidRPr="00263B29" w:rsidRDefault="004B23EC" w:rsidP="00263B29">
            <w:pPr>
              <w:pStyle w:val="TableParagraph"/>
              <w:contextualSpacing/>
              <w:jc w:val="center"/>
              <w:rPr>
                <w:sz w:val="24"/>
                <w:szCs w:val="24"/>
                <w:lang w:val="ru-RU"/>
              </w:rPr>
            </w:pPr>
            <w:r w:rsidRPr="00263B29">
              <w:rPr>
                <w:sz w:val="24"/>
                <w:szCs w:val="24"/>
                <w:lang w:val="ru-RU"/>
              </w:rPr>
              <w:t>832</w:t>
            </w:r>
          </w:p>
        </w:tc>
      </w:tr>
    </w:tbl>
    <w:p w:rsidR="004B23EC" w:rsidRPr="00263B29" w:rsidRDefault="000350EB" w:rsidP="00263B29">
      <w:pPr>
        <w:pStyle w:val="1"/>
        <w:jc w:val="center"/>
      </w:pPr>
      <w:bookmarkStart w:id="15" w:name="_Toc231548105"/>
      <w:r>
        <w:t>9</w:t>
      </w:r>
      <w:r w:rsidR="00322661" w:rsidRPr="00263B29">
        <w:t xml:space="preserve">. </w:t>
      </w:r>
      <w:r w:rsidR="00A84F40" w:rsidRPr="00263B29">
        <w:t>Календарный план воспитательной работы</w:t>
      </w:r>
      <w:bookmarkEnd w:id="15"/>
    </w:p>
    <w:p w:rsidR="004B23EC" w:rsidRPr="00263B29" w:rsidRDefault="004B23EC" w:rsidP="00263B29">
      <w:pPr>
        <w:pStyle w:val="a4"/>
        <w:tabs>
          <w:tab w:val="left" w:pos="0"/>
          <w:tab w:val="left" w:pos="1276"/>
        </w:tabs>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Воспитательная работа одна из основных задач учреждения, которая осуществляется в течение всего периода обучения и реализуется в каждом разделе учебного плана в пределах выделенных часов. </w:t>
      </w:r>
    </w:p>
    <w:p w:rsidR="004B23EC" w:rsidRPr="00263B29" w:rsidRDefault="004B23EC" w:rsidP="00263B29">
      <w:pPr>
        <w:pStyle w:val="a4"/>
        <w:tabs>
          <w:tab w:val="left" w:pos="0"/>
          <w:tab w:val="left" w:pos="1276"/>
        </w:tabs>
        <w:ind w:left="709"/>
        <w:jc w:val="both"/>
        <w:rPr>
          <w:rFonts w:ascii="Times New Roman" w:hAnsi="Times New Roman" w:cs="Times New Roman"/>
          <w:sz w:val="20"/>
          <w:szCs w:val="20"/>
        </w:rPr>
      </w:pPr>
    </w:p>
    <w:tbl>
      <w:tblPr>
        <w:tblStyle w:val="TableNormal"/>
        <w:tblW w:w="920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9"/>
        <w:gridCol w:w="2977"/>
        <w:gridCol w:w="3827"/>
        <w:gridCol w:w="1691"/>
      </w:tblGrid>
      <w:tr w:rsidR="004B23EC" w:rsidRPr="00263B29" w:rsidTr="004B23EC">
        <w:trPr>
          <w:trHeight w:val="275"/>
        </w:trPr>
        <w:tc>
          <w:tcPr>
            <w:tcW w:w="709" w:type="dxa"/>
            <w:tcBorders>
              <w:right w:val="single" w:sz="4" w:space="0" w:color="auto"/>
            </w:tcBorders>
          </w:tcPr>
          <w:p w:rsidR="004B23EC" w:rsidRPr="00263B29" w:rsidRDefault="004B23EC" w:rsidP="00263B29">
            <w:pPr>
              <w:pStyle w:val="TableParagraph"/>
              <w:contextualSpacing/>
              <w:jc w:val="center"/>
              <w:rPr>
                <w:bCs/>
                <w:sz w:val="24"/>
                <w:szCs w:val="24"/>
                <w:lang w:val="ru-RU"/>
              </w:rPr>
            </w:pPr>
            <w:r w:rsidRPr="00263B29">
              <w:rPr>
                <w:bCs/>
                <w:sz w:val="24"/>
                <w:szCs w:val="24"/>
                <w:lang w:val="ru-RU"/>
              </w:rPr>
              <w:t>№ п/п</w:t>
            </w:r>
          </w:p>
        </w:tc>
        <w:tc>
          <w:tcPr>
            <w:tcW w:w="2977" w:type="dxa"/>
            <w:tcBorders>
              <w:left w:val="single" w:sz="4" w:space="0" w:color="auto"/>
            </w:tcBorders>
          </w:tcPr>
          <w:p w:rsidR="004B23EC" w:rsidRPr="00263B29" w:rsidRDefault="004B23EC" w:rsidP="00263B29">
            <w:pPr>
              <w:pStyle w:val="TableParagraph"/>
              <w:ind w:left="142"/>
              <w:contextualSpacing/>
              <w:jc w:val="center"/>
              <w:rPr>
                <w:bCs/>
                <w:sz w:val="24"/>
                <w:szCs w:val="24"/>
              </w:rPr>
            </w:pPr>
            <w:proofErr w:type="spellStart"/>
            <w:r w:rsidRPr="00263B29">
              <w:rPr>
                <w:bCs/>
                <w:sz w:val="24"/>
                <w:szCs w:val="24"/>
              </w:rPr>
              <w:t>Направление</w:t>
            </w:r>
            <w:proofErr w:type="spellEnd"/>
            <w:r w:rsidRPr="00263B29">
              <w:rPr>
                <w:bCs/>
                <w:spacing w:val="-5"/>
                <w:sz w:val="24"/>
                <w:szCs w:val="24"/>
              </w:rPr>
              <w:t xml:space="preserve"> </w:t>
            </w:r>
            <w:proofErr w:type="spellStart"/>
            <w:r w:rsidRPr="00263B29">
              <w:rPr>
                <w:bCs/>
                <w:sz w:val="24"/>
                <w:szCs w:val="24"/>
              </w:rPr>
              <w:t>работы</w:t>
            </w:r>
            <w:proofErr w:type="spellEnd"/>
          </w:p>
        </w:tc>
        <w:tc>
          <w:tcPr>
            <w:tcW w:w="3827" w:type="dxa"/>
          </w:tcPr>
          <w:p w:rsidR="004B23EC" w:rsidRPr="00263B29" w:rsidRDefault="004B23EC" w:rsidP="00263B29">
            <w:pPr>
              <w:pStyle w:val="TableParagraph"/>
              <w:ind w:left="142"/>
              <w:contextualSpacing/>
              <w:jc w:val="center"/>
              <w:rPr>
                <w:bCs/>
                <w:sz w:val="24"/>
                <w:szCs w:val="24"/>
              </w:rPr>
            </w:pPr>
            <w:proofErr w:type="spellStart"/>
            <w:r w:rsidRPr="00263B29">
              <w:rPr>
                <w:bCs/>
                <w:sz w:val="24"/>
                <w:szCs w:val="24"/>
              </w:rPr>
              <w:t>Мероприятия</w:t>
            </w:r>
            <w:proofErr w:type="spellEnd"/>
          </w:p>
        </w:tc>
        <w:tc>
          <w:tcPr>
            <w:tcW w:w="1691" w:type="dxa"/>
          </w:tcPr>
          <w:p w:rsidR="004B23EC" w:rsidRPr="00263B29" w:rsidRDefault="004B23EC" w:rsidP="00263B29">
            <w:pPr>
              <w:pStyle w:val="TableParagraph"/>
              <w:ind w:left="142"/>
              <w:contextualSpacing/>
              <w:jc w:val="center"/>
              <w:rPr>
                <w:bCs/>
                <w:sz w:val="24"/>
                <w:szCs w:val="24"/>
              </w:rPr>
            </w:pPr>
            <w:proofErr w:type="spellStart"/>
            <w:r w:rsidRPr="00263B29">
              <w:rPr>
                <w:bCs/>
                <w:sz w:val="24"/>
                <w:szCs w:val="24"/>
              </w:rPr>
              <w:t>Сроки</w:t>
            </w:r>
            <w:proofErr w:type="spellEnd"/>
            <w:r w:rsidRPr="00263B29">
              <w:rPr>
                <w:bCs/>
                <w:spacing w:val="-4"/>
                <w:sz w:val="24"/>
                <w:szCs w:val="24"/>
              </w:rPr>
              <w:t xml:space="preserve"> </w:t>
            </w:r>
            <w:proofErr w:type="spellStart"/>
            <w:r w:rsidRPr="00263B29">
              <w:rPr>
                <w:bCs/>
                <w:sz w:val="24"/>
                <w:szCs w:val="24"/>
              </w:rPr>
              <w:t>проведения</w:t>
            </w:r>
            <w:proofErr w:type="spellEnd"/>
          </w:p>
        </w:tc>
      </w:tr>
      <w:tr w:rsidR="004B23EC" w:rsidRPr="00263B29" w:rsidTr="004B23EC">
        <w:trPr>
          <w:trHeight w:val="275"/>
        </w:trPr>
        <w:tc>
          <w:tcPr>
            <w:tcW w:w="709" w:type="dxa"/>
            <w:tcBorders>
              <w:right w:val="single" w:sz="4" w:space="0" w:color="auto"/>
            </w:tcBorders>
          </w:tcPr>
          <w:p w:rsidR="004B23EC" w:rsidRPr="00263B29" w:rsidRDefault="004B23EC" w:rsidP="00263B29">
            <w:pPr>
              <w:pStyle w:val="TableParagraph"/>
              <w:ind w:left="142"/>
              <w:contextualSpacing/>
              <w:rPr>
                <w:bCs/>
                <w:sz w:val="24"/>
                <w:szCs w:val="24"/>
                <w:lang w:val="ru-RU"/>
              </w:rPr>
            </w:pPr>
            <w:r w:rsidRPr="00263B29">
              <w:rPr>
                <w:bCs/>
                <w:sz w:val="24"/>
                <w:szCs w:val="24"/>
                <w:lang w:val="ru-RU"/>
              </w:rPr>
              <w:t>1.</w:t>
            </w:r>
          </w:p>
        </w:tc>
        <w:tc>
          <w:tcPr>
            <w:tcW w:w="8495" w:type="dxa"/>
            <w:gridSpan w:val="3"/>
            <w:tcBorders>
              <w:left w:val="single" w:sz="4" w:space="0" w:color="auto"/>
            </w:tcBorders>
          </w:tcPr>
          <w:p w:rsidR="004B23EC" w:rsidRPr="00263B29" w:rsidRDefault="004B23EC" w:rsidP="00263B29">
            <w:pPr>
              <w:pStyle w:val="TableParagraph"/>
              <w:ind w:left="142"/>
              <w:contextualSpacing/>
              <w:rPr>
                <w:sz w:val="24"/>
                <w:szCs w:val="24"/>
                <w:lang w:val="ru-RU"/>
              </w:rPr>
            </w:pPr>
            <w:r w:rsidRPr="00263B29">
              <w:rPr>
                <w:bCs/>
                <w:sz w:val="24"/>
                <w:szCs w:val="24"/>
                <w:lang w:val="ru-RU"/>
              </w:rPr>
              <w:t>Профориентационная деятельность</w:t>
            </w:r>
          </w:p>
        </w:tc>
      </w:tr>
      <w:tr w:rsidR="004B23EC" w:rsidRPr="00263B29" w:rsidTr="004B23EC">
        <w:trPr>
          <w:trHeight w:val="275"/>
        </w:trPr>
        <w:tc>
          <w:tcPr>
            <w:tcW w:w="709" w:type="dxa"/>
            <w:tcBorders>
              <w:right w:val="single" w:sz="4" w:space="0" w:color="auto"/>
            </w:tcBorders>
          </w:tcPr>
          <w:p w:rsidR="004B23EC" w:rsidRPr="00263B29" w:rsidRDefault="004B23EC" w:rsidP="00263B29">
            <w:pPr>
              <w:pStyle w:val="TableParagraph"/>
              <w:ind w:left="142"/>
              <w:contextualSpacing/>
              <w:rPr>
                <w:sz w:val="24"/>
                <w:szCs w:val="24"/>
                <w:lang w:val="ru-RU"/>
              </w:rPr>
            </w:pPr>
            <w:r w:rsidRPr="00263B29">
              <w:rPr>
                <w:sz w:val="24"/>
                <w:szCs w:val="24"/>
                <w:lang w:val="ru-RU"/>
              </w:rPr>
              <w:t>1.1.</w:t>
            </w:r>
          </w:p>
        </w:tc>
        <w:tc>
          <w:tcPr>
            <w:tcW w:w="2977" w:type="dxa"/>
            <w:tcBorders>
              <w:left w:val="single" w:sz="4" w:space="0" w:color="auto"/>
            </w:tcBorders>
          </w:tcPr>
          <w:p w:rsidR="004B23EC" w:rsidRPr="00263B29" w:rsidRDefault="004B23EC" w:rsidP="00263B29">
            <w:pPr>
              <w:pStyle w:val="TableParagraph"/>
              <w:ind w:left="142"/>
              <w:contextualSpacing/>
              <w:rPr>
                <w:sz w:val="24"/>
                <w:szCs w:val="24"/>
                <w:lang w:val="ru-RU"/>
              </w:rPr>
            </w:pPr>
            <w:proofErr w:type="spellStart"/>
            <w:r w:rsidRPr="00263B29">
              <w:t>Судейская</w:t>
            </w:r>
            <w:proofErr w:type="spellEnd"/>
            <w:r w:rsidRPr="00263B29">
              <w:t xml:space="preserve"> </w:t>
            </w:r>
            <w:proofErr w:type="spellStart"/>
            <w:r w:rsidRPr="00263B29">
              <w:t>практика</w:t>
            </w:r>
            <w:proofErr w:type="spellEnd"/>
          </w:p>
        </w:tc>
        <w:tc>
          <w:tcPr>
            <w:tcW w:w="3827" w:type="dxa"/>
          </w:tcPr>
          <w:p w:rsidR="004B23EC" w:rsidRPr="00263B29" w:rsidRDefault="004B23EC" w:rsidP="00263B29">
            <w:pPr>
              <w:pStyle w:val="TableParagraph"/>
              <w:ind w:left="142"/>
              <w:contextualSpacing/>
              <w:rPr>
                <w:sz w:val="24"/>
                <w:szCs w:val="24"/>
                <w:lang w:val="ru-RU"/>
              </w:rPr>
            </w:pPr>
            <w:r w:rsidRPr="00263B29">
              <w:rPr>
                <w:lang w:val="ru-RU"/>
              </w:rPr>
              <w:t xml:space="preserve">Участие в спортивных соревнованиях различного уровня, в рамках которых предусмотрено: - практическое и теоретическое изучение и применение </w:t>
            </w:r>
            <w:r w:rsidRPr="00263B29">
              <w:rPr>
                <w:lang w:val="ru-RU"/>
              </w:rPr>
              <w:lastRenderedPageBreak/>
              <w:t>правил вида спорта и терминологии, принятой в виде спорта; - приобретение навыков судейства и проведения спортивных соревнований в качестве помощника спортивного судьи и (или) помощника секретаря спортивных соревнований; - приобретение навыков самостоятельного судейства спортивных соревнований; - формирование уважительного отношения к решениям спортивных судей;</w:t>
            </w:r>
          </w:p>
        </w:tc>
        <w:tc>
          <w:tcPr>
            <w:tcW w:w="1691" w:type="dxa"/>
          </w:tcPr>
          <w:p w:rsidR="004B23EC" w:rsidRPr="00263B29" w:rsidRDefault="004B23EC" w:rsidP="00263B29">
            <w:pPr>
              <w:pStyle w:val="TableParagraph"/>
              <w:ind w:left="142"/>
              <w:contextualSpacing/>
              <w:rPr>
                <w:sz w:val="24"/>
                <w:szCs w:val="24"/>
                <w:lang w:val="ru-RU"/>
              </w:rPr>
            </w:pPr>
            <w:r w:rsidRPr="00263B29">
              <w:rPr>
                <w:sz w:val="24"/>
                <w:szCs w:val="24"/>
                <w:lang w:val="ru-RU"/>
              </w:rPr>
              <w:lastRenderedPageBreak/>
              <w:t>в течение года</w:t>
            </w:r>
          </w:p>
        </w:tc>
      </w:tr>
      <w:tr w:rsidR="004B23EC" w:rsidRPr="00263B29" w:rsidTr="004B23EC">
        <w:trPr>
          <w:trHeight w:val="275"/>
        </w:trPr>
        <w:tc>
          <w:tcPr>
            <w:tcW w:w="709" w:type="dxa"/>
            <w:tcBorders>
              <w:right w:val="single" w:sz="4" w:space="0" w:color="auto"/>
            </w:tcBorders>
          </w:tcPr>
          <w:p w:rsidR="004B23EC" w:rsidRPr="00263B29" w:rsidRDefault="004B23EC" w:rsidP="00263B29">
            <w:pPr>
              <w:pStyle w:val="TableParagraph"/>
              <w:ind w:left="142"/>
              <w:contextualSpacing/>
              <w:rPr>
                <w:sz w:val="24"/>
                <w:szCs w:val="24"/>
              </w:rPr>
            </w:pPr>
          </w:p>
        </w:tc>
        <w:tc>
          <w:tcPr>
            <w:tcW w:w="2977" w:type="dxa"/>
            <w:tcBorders>
              <w:left w:val="single" w:sz="4" w:space="0" w:color="auto"/>
            </w:tcBorders>
          </w:tcPr>
          <w:p w:rsidR="004B23EC" w:rsidRPr="00263B29" w:rsidRDefault="004B23EC" w:rsidP="00263B29">
            <w:pPr>
              <w:pStyle w:val="TableParagraph"/>
              <w:ind w:left="142"/>
              <w:contextualSpacing/>
            </w:pPr>
            <w:proofErr w:type="spellStart"/>
            <w:r w:rsidRPr="00263B29">
              <w:t>Инструкторская</w:t>
            </w:r>
            <w:proofErr w:type="spellEnd"/>
            <w:r w:rsidRPr="00263B29">
              <w:t xml:space="preserve"> </w:t>
            </w:r>
            <w:proofErr w:type="spellStart"/>
            <w:r w:rsidRPr="00263B29">
              <w:t>практика</w:t>
            </w:r>
            <w:proofErr w:type="spellEnd"/>
          </w:p>
        </w:tc>
        <w:tc>
          <w:tcPr>
            <w:tcW w:w="3827" w:type="dxa"/>
          </w:tcPr>
          <w:p w:rsidR="004B23EC" w:rsidRPr="00263B29" w:rsidRDefault="004B23EC" w:rsidP="00263B29">
            <w:pPr>
              <w:pStyle w:val="TableParagraph"/>
              <w:ind w:left="142"/>
              <w:contextualSpacing/>
              <w:rPr>
                <w:lang w:val="ru-RU"/>
              </w:rPr>
            </w:pPr>
            <w:r w:rsidRPr="00263B29">
              <w:rPr>
                <w:lang w:val="ru-RU"/>
              </w:rPr>
              <w:t>Учебно-тренировочные занятия, в рамках которых предусмотрено: - освоение навыков организации и проведения учебно-тренировочных занятий в качестве помощника тренера-преподавателя, инструктора; - составление конспекта учебно-тренировочного занятия в соответствии с поставленной задачей; - формирование навыков наставничества; - формирование сознательного отношения к учебно-тренировочному и соревновательному процессам; - формирование склонности к педагогической работе;</w:t>
            </w:r>
          </w:p>
        </w:tc>
        <w:tc>
          <w:tcPr>
            <w:tcW w:w="1691" w:type="dxa"/>
          </w:tcPr>
          <w:p w:rsidR="004B23EC" w:rsidRPr="00263B29" w:rsidRDefault="004B23EC" w:rsidP="00263B29">
            <w:pPr>
              <w:pStyle w:val="TableParagraph"/>
              <w:ind w:left="142"/>
              <w:contextualSpacing/>
              <w:rPr>
                <w:sz w:val="24"/>
                <w:szCs w:val="24"/>
                <w:lang w:val="ru-RU"/>
              </w:rPr>
            </w:pPr>
            <w:r w:rsidRPr="00263B29">
              <w:rPr>
                <w:sz w:val="24"/>
                <w:szCs w:val="24"/>
                <w:lang w:val="ru-RU"/>
              </w:rPr>
              <w:t>в течение года</w:t>
            </w:r>
          </w:p>
        </w:tc>
      </w:tr>
      <w:tr w:rsidR="004B23EC" w:rsidRPr="00263B29" w:rsidTr="004B23EC">
        <w:trPr>
          <w:trHeight w:val="275"/>
        </w:trPr>
        <w:tc>
          <w:tcPr>
            <w:tcW w:w="709" w:type="dxa"/>
            <w:tcBorders>
              <w:right w:val="single" w:sz="4" w:space="0" w:color="auto"/>
            </w:tcBorders>
          </w:tcPr>
          <w:p w:rsidR="004B23EC" w:rsidRPr="00263B29" w:rsidRDefault="004B23EC" w:rsidP="00263B29">
            <w:pPr>
              <w:pStyle w:val="TableParagraph"/>
              <w:ind w:left="142"/>
              <w:contextualSpacing/>
              <w:rPr>
                <w:bCs/>
                <w:sz w:val="24"/>
                <w:szCs w:val="24"/>
                <w:lang w:val="ru-RU"/>
              </w:rPr>
            </w:pPr>
            <w:r w:rsidRPr="00263B29">
              <w:rPr>
                <w:bCs/>
                <w:sz w:val="24"/>
                <w:szCs w:val="24"/>
                <w:lang w:val="ru-RU"/>
              </w:rPr>
              <w:t>2.</w:t>
            </w:r>
          </w:p>
        </w:tc>
        <w:tc>
          <w:tcPr>
            <w:tcW w:w="8495" w:type="dxa"/>
            <w:gridSpan w:val="3"/>
            <w:tcBorders>
              <w:left w:val="single" w:sz="4" w:space="0" w:color="auto"/>
            </w:tcBorders>
          </w:tcPr>
          <w:p w:rsidR="004B23EC" w:rsidRPr="00263B29" w:rsidRDefault="004B23EC" w:rsidP="00263B29">
            <w:pPr>
              <w:pStyle w:val="TableParagraph"/>
              <w:ind w:left="142"/>
              <w:contextualSpacing/>
              <w:rPr>
                <w:sz w:val="24"/>
                <w:szCs w:val="24"/>
              </w:rPr>
            </w:pPr>
            <w:r w:rsidRPr="00263B29">
              <w:rPr>
                <w:bCs/>
                <w:sz w:val="24"/>
                <w:szCs w:val="24"/>
                <w:lang w:val="ru-RU"/>
              </w:rPr>
              <w:t>Здоровье сбережение</w:t>
            </w:r>
          </w:p>
        </w:tc>
      </w:tr>
      <w:tr w:rsidR="004B23EC" w:rsidRPr="00263B29" w:rsidTr="004B23EC">
        <w:trPr>
          <w:trHeight w:val="275"/>
        </w:trPr>
        <w:tc>
          <w:tcPr>
            <w:tcW w:w="709" w:type="dxa"/>
            <w:tcBorders>
              <w:right w:val="single" w:sz="4" w:space="0" w:color="auto"/>
            </w:tcBorders>
          </w:tcPr>
          <w:p w:rsidR="004B23EC" w:rsidRPr="00263B29" w:rsidRDefault="004B23EC" w:rsidP="00263B29">
            <w:pPr>
              <w:pStyle w:val="TableParagraph"/>
              <w:ind w:left="142"/>
              <w:contextualSpacing/>
              <w:rPr>
                <w:bCs/>
                <w:sz w:val="24"/>
                <w:szCs w:val="24"/>
                <w:lang w:val="ru-RU"/>
              </w:rPr>
            </w:pPr>
            <w:r w:rsidRPr="00263B29">
              <w:rPr>
                <w:bCs/>
                <w:sz w:val="24"/>
                <w:szCs w:val="24"/>
                <w:lang w:val="ru-RU"/>
              </w:rPr>
              <w:t>2.1.</w:t>
            </w:r>
          </w:p>
        </w:tc>
        <w:tc>
          <w:tcPr>
            <w:tcW w:w="2977" w:type="dxa"/>
            <w:vMerge w:val="restart"/>
            <w:tcBorders>
              <w:left w:val="single" w:sz="4" w:space="0" w:color="auto"/>
            </w:tcBorders>
          </w:tcPr>
          <w:p w:rsidR="004B23EC" w:rsidRPr="00263B29" w:rsidRDefault="004B23EC" w:rsidP="00263B29">
            <w:pPr>
              <w:pStyle w:val="TableParagraph"/>
              <w:ind w:left="142"/>
              <w:contextualSpacing/>
              <w:rPr>
                <w:bCs/>
                <w:sz w:val="24"/>
                <w:szCs w:val="24"/>
                <w:lang w:val="ru-RU"/>
              </w:rPr>
            </w:pPr>
            <w:r w:rsidRPr="00263B29">
              <w:rPr>
                <w:bCs/>
                <w:sz w:val="24"/>
                <w:szCs w:val="24"/>
                <w:lang w:val="ru-RU"/>
              </w:rPr>
              <w:t>Охрана труда спортсменов</w:t>
            </w:r>
          </w:p>
        </w:tc>
        <w:tc>
          <w:tcPr>
            <w:tcW w:w="3827" w:type="dxa"/>
          </w:tcPr>
          <w:p w:rsidR="004B23EC" w:rsidRPr="00263B29" w:rsidRDefault="004B23EC" w:rsidP="00263B29">
            <w:pPr>
              <w:pStyle w:val="TableParagraph"/>
              <w:ind w:left="142"/>
              <w:contextualSpacing/>
              <w:rPr>
                <w:sz w:val="24"/>
                <w:szCs w:val="24"/>
                <w:lang w:val="ru-RU"/>
              </w:rPr>
            </w:pPr>
            <w:r w:rsidRPr="00263B29">
              <w:rPr>
                <w:sz w:val="24"/>
                <w:szCs w:val="24"/>
                <w:lang w:val="ru-RU"/>
              </w:rPr>
              <w:t>Инструктаж по правилам поведения на спортивных сооружениях, при выездах на соревнования</w:t>
            </w:r>
          </w:p>
        </w:tc>
        <w:tc>
          <w:tcPr>
            <w:tcW w:w="1691" w:type="dxa"/>
          </w:tcPr>
          <w:p w:rsidR="004B23EC" w:rsidRPr="00263B29" w:rsidRDefault="004B23EC" w:rsidP="00263B29">
            <w:pPr>
              <w:pStyle w:val="TableParagraph"/>
              <w:ind w:left="142"/>
              <w:contextualSpacing/>
              <w:rPr>
                <w:sz w:val="24"/>
                <w:szCs w:val="24"/>
                <w:lang w:val="ru-RU"/>
              </w:rPr>
            </w:pPr>
            <w:r w:rsidRPr="00263B29">
              <w:rPr>
                <w:sz w:val="24"/>
                <w:szCs w:val="24"/>
                <w:lang w:val="ru-RU"/>
              </w:rPr>
              <w:t>2 раза в год</w:t>
            </w:r>
          </w:p>
        </w:tc>
      </w:tr>
      <w:tr w:rsidR="004B23EC" w:rsidRPr="00263B29" w:rsidTr="004B23EC">
        <w:trPr>
          <w:trHeight w:val="275"/>
        </w:trPr>
        <w:tc>
          <w:tcPr>
            <w:tcW w:w="709" w:type="dxa"/>
            <w:tcBorders>
              <w:right w:val="single" w:sz="4" w:space="0" w:color="auto"/>
            </w:tcBorders>
          </w:tcPr>
          <w:p w:rsidR="004B23EC" w:rsidRPr="00263B29" w:rsidRDefault="004B23EC" w:rsidP="00263B29">
            <w:pPr>
              <w:pStyle w:val="TableParagraph"/>
              <w:ind w:left="142"/>
              <w:contextualSpacing/>
              <w:rPr>
                <w:bCs/>
                <w:sz w:val="24"/>
                <w:szCs w:val="24"/>
              </w:rPr>
            </w:pPr>
          </w:p>
        </w:tc>
        <w:tc>
          <w:tcPr>
            <w:tcW w:w="2977" w:type="dxa"/>
            <w:vMerge/>
            <w:tcBorders>
              <w:left w:val="single" w:sz="4" w:space="0" w:color="auto"/>
            </w:tcBorders>
          </w:tcPr>
          <w:p w:rsidR="004B23EC" w:rsidRPr="00263B29" w:rsidRDefault="004B23EC" w:rsidP="00263B29">
            <w:pPr>
              <w:pStyle w:val="TableParagraph"/>
              <w:ind w:left="142"/>
              <w:contextualSpacing/>
              <w:rPr>
                <w:bCs/>
                <w:sz w:val="24"/>
                <w:szCs w:val="24"/>
              </w:rPr>
            </w:pPr>
          </w:p>
        </w:tc>
        <w:tc>
          <w:tcPr>
            <w:tcW w:w="3827" w:type="dxa"/>
          </w:tcPr>
          <w:p w:rsidR="004B23EC" w:rsidRPr="00263B29" w:rsidRDefault="004B23EC" w:rsidP="00263B29">
            <w:pPr>
              <w:pStyle w:val="TableParagraph"/>
              <w:ind w:left="142"/>
              <w:contextualSpacing/>
              <w:rPr>
                <w:sz w:val="24"/>
                <w:szCs w:val="24"/>
                <w:lang w:val="ru-RU"/>
              </w:rPr>
            </w:pPr>
            <w:r w:rsidRPr="00263B29">
              <w:rPr>
                <w:sz w:val="24"/>
                <w:szCs w:val="24"/>
                <w:lang w:val="ru-RU"/>
              </w:rPr>
              <w:t>Инструктаж по правилам дорожного движения</w:t>
            </w:r>
          </w:p>
        </w:tc>
        <w:tc>
          <w:tcPr>
            <w:tcW w:w="1691" w:type="dxa"/>
          </w:tcPr>
          <w:p w:rsidR="004B23EC" w:rsidRPr="00263B29" w:rsidRDefault="004B23EC" w:rsidP="00263B29">
            <w:pPr>
              <w:pStyle w:val="TableParagraph"/>
              <w:ind w:left="142"/>
              <w:contextualSpacing/>
              <w:rPr>
                <w:sz w:val="24"/>
                <w:szCs w:val="24"/>
                <w:lang w:val="ru-RU"/>
              </w:rPr>
            </w:pPr>
            <w:r w:rsidRPr="00263B29">
              <w:rPr>
                <w:sz w:val="24"/>
                <w:szCs w:val="24"/>
                <w:lang w:val="ru-RU"/>
              </w:rPr>
              <w:t>2 раза в год</w:t>
            </w:r>
          </w:p>
        </w:tc>
      </w:tr>
      <w:tr w:rsidR="004B23EC" w:rsidRPr="00263B29" w:rsidTr="004B23EC">
        <w:trPr>
          <w:trHeight w:val="275"/>
        </w:trPr>
        <w:tc>
          <w:tcPr>
            <w:tcW w:w="709" w:type="dxa"/>
            <w:tcBorders>
              <w:right w:val="single" w:sz="4" w:space="0" w:color="auto"/>
            </w:tcBorders>
          </w:tcPr>
          <w:p w:rsidR="004B23EC" w:rsidRPr="00263B29" w:rsidRDefault="004B23EC" w:rsidP="00263B29">
            <w:pPr>
              <w:pStyle w:val="TableParagraph"/>
              <w:ind w:left="142"/>
              <w:contextualSpacing/>
              <w:rPr>
                <w:bCs/>
                <w:sz w:val="24"/>
                <w:szCs w:val="24"/>
                <w:lang w:val="ru-RU"/>
              </w:rPr>
            </w:pPr>
            <w:r w:rsidRPr="00263B29">
              <w:rPr>
                <w:bCs/>
                <w:sz w:val="24"/>
                <w:szCs w:val="24"/>
                <w:lang w:val="ru-RU"/>
              </w:rPr>
              <w:t>2.2.</w:t>
            </w:r>
          </w:p>
        </w:tc>
        <w:tc>
          <w:tcPr>
            <w:tcW w:w="2977" w:type="dxa"/>
            <w:tcBorders>
              <w:left w:val="single" w:sz="4" w:space="0" w:color="auto"/>
            </w:tcBorders>
          </w:tcPr>
          <w:p w:rsidR="004B23EC" w:rsidRPr="00263B29" w:rsidRDefault="004B23EC" w:rsidP="00263B29">
            <w:pPr>
              <w:pStyle w:val="TableParagraph"/>
              <w:ind w:left="142"/>
              <w:contextualSpacing/>
              <w:rPr>
                <w:bCs/>
                <w:sz w:val="24"/>
                <w:szCs w:val="24"/>
                <w:lang w:val="ru-RU"/>
              </w:rPr>
            </w:pPr>
            <w:r w:rsidRPr="00263B29">
              <w:rPr>
                <w:bCs/>
                <w:sz w:val="24"/>
                <w:szCs w:val="24"/>
                <w:lang w:val="ru-RU"/>
              </w:rPr>
              <w:t>Формирование здорового образа жизни</w:t>
            </w:r>
          </w:p>
        </w:tc>
        <w:tc>
          <w:tcPr>
            <w:tcW w:w="3827" w:type="dxa"/>
          </w:tcPr>
          <w:p w:rsidR="004B23EC" w:rsidRPr="00263B29" w:rsidRDefault="004B23EC" w:rsidP="00263B29">
            <w:pPr>
              <w:pStyle w:val="TableParagraph"/>
              <w:ind w:left="142"/>
              <w:contextualSpacing/>
              <w:rPr>
                <w:sz w:val="24"/>
                <w:szCs w:val="24"/>
                <w:lang w:val="ru-RU"/>
              </w:rPr>
            </w:pPr>
            <w:r w:rsidRPr="00263B29">
              <w:rPr>
                <w:sz w:val="24"/>
                <w:szCs w:val="24"/>
                <w:lang w:val="ru-RU"/>
              </w:rPr>
              <w:t xml:space="preserve">Беседы со спортсменами  на темы: </w:t>
            </w:r>
            <w:proofErr w:type="gramStart"/>
            <w:r w:rsidRPr="00263B29">
              <w:rPr>
                <w:sz w:val="24"/>
                <w:szCs w:val="24"/>
                <w:lang w:val="ru-RU"/>
              </w:rPr>
              <w:t>-П</w:t>
            </w:r>
            <w:proofErr w:type="gramEnd"/>
            <w:r w:rsidRPr="00263B29">
              <w:rPr>
                <w:sz w:val="24"/>
                <w:szCs w:val="24"/>
                <w:lang w:val="ru-RU"/>
              </w:rPr>
              <w:t>равильное питание спортсмена</w:t>
            </w:r>
          </w:p>
          <w:p w:rsidR="004B23EC" w:rsidRPr="00263B29" w:rsidRDefault="004B23EC" w:rsidP="00263B29">
            <w:pPr>
              <w:pStyle w:val="TableParagraph"/>
              <w:ind w:left="142"/>
              <w:contextualSpacing/>
              <w:rPr>
                <w:sz w:val="24"/>
                <w:szCs w:val="24"/>
                <w:lang w:val="ru-RU"/>
              </w:rPr>
            </w:pPr>
            <w:r w:rsidRPr="00263B29">
              <w:rPr>
                <w:sz w:val="24"/>
                <w:szCs w:val="24"/>
                <w:lang w:val="ru-RU"/>
              </w:rPr>
              <w:t>- во вреде наркомании</w:t>
            </w:r>
          </w:p>
          <w:p w:rsidR="004B23EC" w:rsidRPr="00263B29" w:rsidRDefault="004B23EC" w:rsidP="00263B29">
            <w:pPr>
              <w:pStyle w:val="TableParagraph"/>
              <w:ind w:left="142"/>
              <w:contextualSpacing/>
              <w:rPr>
                <w:sz w:val="24"/>
                <w:szCs w:val="24"/>
                <w:lang w:val="ru-RU"/>
              </w:rPr>
            </w:pPr>
            <w:r w:rsidRPr="00263B29">
              <w:rPr>
                <w:sz w:val="24"/>
                <w:szCs w:val="24"/>
                <w:lang w:val="ru-RU"/>
              </w:rPr>
              <w:t>- о вреде алкоголя и табакокурения</w:t>
            </w:r>
          </w:p>
        </w:tc>
        <w:tc>
          <w:tcPr>
            <w:tcW w:w="1691" w:type="dxa"/>
          </w:tcPr>
          <w:p w:rsidR="004B23EC" w:rsidRPr="00263B29" w:rsidRDefault="004B23EC" w:rsidP="00263B29">
            <w:pPr>
              <w:pStyle w:val="TableParagraph"/>
              <w:ind w:left="142"/>
              <w:contextualSpacing/>
              <w:rPr>
                <w:sz w:val="24"/>
                <w:szCs w:val="24"/>
                <w:lang w:val="ru-RU"/>
              </w:rPr>
            </w:pPr>
            <w:r w:rsidRPr="00263B29">
              <w:rPr>
                <w:sz w:val="24"/>
                <w:szCs w:val="24"/>
                <w:lang w:val="ru-RU"/>
              </w:rPr>
              <w:t>в течении года</w:t>
            </w:r>
          </w:p>
        </w:tc>
      </w:tr>
      <w:tr w:rsidR="004B23EC" w:rsidRPr="00263B29" w:rsidTr="004B23EC">
        <w:trPr>
          <w:trHeight w:val="275"/>
        </w:trPr>
        <w:tc>
          <w:tcPr>
            <w:tcW w:w="709" w:type="dxa"/>
            <w:tcBorders>
              <w:right w:val="single" w:sz="4" w:space="0" w:color="auto"/>
            </w:tcBorders>
          </w:tcPr>
          <w:p w:rsidR="004B23EC" w:rsidRPr="00263B29" w:rsidRDefault="004B23EC" w:rsidP="00263B29">
            <w:pPr>
              <w:pStyle w:val="TableParagraph"/>
              <w:ind w:left="142"/>
              <w:contextualSpacing/>
              <w:rPr>
                <w:sz w:val="24"/>
                <w:szCs w:val="24"/>
                <w:lang w:val="ru-RU"/>
              </w:rPr>
            </w:pPr>
            <w:r w:rsidRPr="00263B29">
              <w:rPr>
                <w:sz w:val="24"/>
                <w:szCs w:val="24"/>
                <w:lang w:val="ru-RU"/>
              </w:rPr>
              <w:t>3.</w:t>
            </w:r>
          </w:p>
        </w:tc>
        <w:tc>
          <w:tcPr>
            <w:tcW w:w="8495" w:type="dxa"/>
            <w:gridSpan w:val="3"/>
            <w:tcBorders>
              <w:left w:val="single" w:sz="4" w:space="0" w:color="auto"/>
            </w:tcBorders>
          </w:tcPr>
          <w:p w:rsidR="004B23EC" w:rsidRPr="00263B29" w:rsidRDefault="004B23EC" w:rsidP="00263B29">
            <w:pPr>
              <w:pStyle w:val="TableParagraph"/>
              <w:ind w:left="142"/>
              <w:contextualSpacing/>
              <w:rPr>
                <w:sz w:val="24"/>
                <w:szCs w:val="24"/>
              </w:rPr>
            </w:pPr>
            <w:r w:rsidRPr="00263B29">
              <w:rPr>
                <w:sz w:val="24"/>
                <w:szCs w:val="24"/>
                <w:lang w:val="ru-RU"/>
              </w:rPr>
              <w:t xml:space="preserve">Патриотическое воспитание </w:t>
            </w:r>
          </w:p>
        </w:tc>
      </w:tr>
      <w:tr w:rsidR="004B23EC" w:rsidRPr="00263B29" w:rsidTr="004B23EC">
        <w:trPr>
          <w:trHeight w:val="963"/>
        </w:trPr>
        <w:tc>
          <w:tcPr>
            <w:tcW w:w="709" w:type="dxa"/>
            <w:tcBorders>
              <w:right w:val="single" w:sz="4" w:space="0" w:color="auto"/>
            </w:tcBorders>
          </w:tcPr>
          <w:p w:rsidR="004B23EC" w:rsidRPr="00263B29" w:rsidRDefault="004B23EC" w:rsidP="00263B29">
            <w:pPr>
              <w:pStyle w:val="TableParagraph"/>
              <w:ind w:left="142"/>
              <w:contextualSpacing/>
              <w:rPr>
                <w:bCs/>
                <w:sz w:val="24"/>
                <w:szCs w:val="24"/>
                <w:lang w:val="ru-RU"/>
              </w:rPr>
            </w:pPr>
            <w:r w:rsidRPr="00263B29">
              <w:rPr>
                <w:bCs/>
                <w:sz w:val="24"/>
                <w:szCs w:val="24"/>
                <w:lang w:val="ru-RU"/>
              </w:rPr>
              <w:t>3.1.</w:t>
            </w:r>
          </w:p>
        </w:tc>
        <w:tc>
          <w:tcPr>
            <w:tcW w:w="2977" w:type="dxa"/>
            <w:tcBorders>
              <w:left w:val="single" w:sz="4" w:space="0" w:color="auto"/>
            </w:tcBorders>
          </w:tcPr>
          <w:p w:rsidR="004B23EC" w:rsidRPr="00263B29" w:rsidRDefault="004B23EC" w:rsidP="00263B29">
            <w:pPr>
              <w:pStyle w:val="TableParagraph"/>
              <w:ind w:left="142"/>
              <w:contextualSpacing/>
              <w:jc w:val="both"/>
              <w:rPr>
                <w:bCs/>
                <w:sz w:val="24"/>
                <w:szCs w:val="24"/>
                <w:lang w:val="ru-RU"/>
              </w:rPr>
            </w:pPr>
            <w:r w:rsidRPr="00263B29">
              <w:rPr>
                <w:bCs/>
                <w:sz w:val="24"/>
                <w:szCs w:val="24"/>
                <w:lang w:val="ru-RU"/>
              </w:rPr>
              <w:t>Участие в соревнованиях посвященных специальным датам</w:t>
            </w:r>
          </w:p>
        </w:tc>
        <w:tc>
          <w:tcPr>
            <w:tcW w:w="3827" w:type="dxa"/>
          </w:tcPr>
          <w:p w:rsidR="004B23EC" w:rsidRPr="00263B29" w:rsidRDefault="004B23EC" w:rsidP="00263B29">
            <w:pPr>
              <w:pStyle w:val="TableParagraph"/>
              <w:ind w:left="142"/>
              <w:contextualSpacing/>
              <w:rPr>
                <w:sz w:val="24"/>
                <w:szCs w:val="24"/>
                <w:lang w:val="ru-RU"/>
              </w:rPr>
            </w:pPr>
            <w:r w:rsidRPr="00263B29">
              <w:rPr>
                <w:sz w:val="24"/>
                <w:szCs w:val="24"/>
                <w:lang w:val="ru-RU"/>
              </w:rPr>
              <w:t>Соревнования, посвященные Дню Победы</w:t>
            </w:r>
          </w:p>
        </w:tc>
        <w:tc>
          <w:tcPr>
            <w:tcW w:w="1691" w:type="dxa"/>
          </w:tcPr>
          <w:p w:rsidR="004B23EC" w:rsidRPr="00263B29" w:rsidRDefault="004B23EC" w:rsidP="00263B29">
            <w:pPr>
              <w:pStyle w:val="TableParagraph"/>
              <w:ind w:left="142"/>
              <w:contextualSpacing/>
              <w:rPr>
                <w:sz w:val="24"/>
                <w:szCs w:val="24"/>
                <w:lang w:val="ru-RU"/>
              </w:rPr>
            </w:pPr>
            <w:r w:rsidRPr="00263B29">
              <w:rPr>
                <w:sz w:val="24"/>
                <w:szCs w:val="24"/>
                <w:lang w:val="ru-RU"/>
              </w:rPr>
              <w:t>май</w:t>
            </w:r>
          </w:p>
        </w:tc>
      </w:tr>
      <w:tr w:rsidR="004B23EC" w:rsidRPr="00263B29" w:rsidTr="004B23EC">
        <w:trPr>
          <w:trHeight w:val="275"/>
        </w:trPr>
        <w:tc>
          <w:tcPr>
            <w:tcW w:w="709" w:type="dxa"/>
            <w:tcBorders>
              <w:right w:val="single" w:sz="4" w:space="0" w:color="auto"/>
            </w:tcBorders>
          </w:tcPr>
          <w:p w:rsidR="004B23EC" w:rsidRPr="00263B29" w:rsidRDefault="004B23EC" w:rsidP="00263B29">
            <w:pPr>
              <w:pStyle w:val="TableParagraph"/>
              <w:ind w:left="142"/>
              <w:contextualSpacing/>
              <w:rPr>
                <w:bCs/>
                <w:sz w:val="24"/>
                <w:szCs w:val="24"/>
              </w:rPr>
            </w:pPr>
          </w:p>
        </w:tc>
        <w:tc>
          <w:tcPr>
            <w:tcW w:w="2977" w:type="dxa"/>
            <w:tcBorders>
              <w:left w:val="single" w:sz="4" w:space="0" w:color="auto"/>
            </w:tcBorders>
          </w:tcPr>
          <w:p w:rsidR="004B23EC" w:rsidRPr="00263B29" w:rsidRDefault="004B23EC" w:rsidP="00263B29">
            <w:pPr>
              <w:pStyle w:val="TableParagraph"/>
              <w:ind w:left="142"/>
              <w:contextualSpacing/>
              <w:jc w:val="both"/>
              <w:rPr>
                <w:bCs/>
                <w:sz w:val="24"/>
                <w:szCs w:val="24"/>
                <w:lang w:val="ru-RU"/>
              </w:rPr>
            </w:pPr>
            <w:r w:rsidRPr="00263B29">
              <w:rPr>
                <w:bCs/>
                <w:sz w:val="24"/>
                <w:szCs w:val="24"/>
                <w:lang w:val="ru-RU"/>
              </w:rPr>
              <w:t>Участие в дне памяти и скорби</w:t>
            </w:r>
          </w:p>
        </w:tc>
        <w:tc>
          <w:tcPr>
            <w:tcW w:w="3827" w:type="dxa"/>
          </w:tcPr>
          <w:p w:rsidR="004B23EC" w:rsidRPr="00263B29" w:rsidRDefault="004B23EC" w:rsidP="00263B29">
            <w:pPr>
              <w:pStyle w:val="TableParagraph"/>
              <w:ind w:left="142"/>
              <w:contextualSpacing/>
              <w:rPr>
                <w:sz w:val="24"/>
                <w:szCs w:val="24"/>
                <w:lang w:val="ru-RU"/>
              </w:rPr>
            </w:pPr>
            <w:r w:rsidRPr="00263B29">
              <w:rPr>
                <w:sz w:val="24"/>
                <w:szCs w:val="24"/>
                <w:lang w:val="ru-RU"/>
              </w:rPr>
              <w:t>шествие к Вечному огню</w:t>
            </w:r>
          </w:p>
        </w:tc>
        <w:tc>
          <w:tcPr>
            <w:tcW w:w="1691" w:type="dxa"/>
          </w:tcPr>
          <w:p w:rsidR="004B23EC" w:rsidRPr="00263B29" w:rsidRDefault="004B23EC" w:rsidP="00263B29">
            <w:pPr>
              <w:pStyle w:val="TableParagraph"/>
              <w:ind w:left="142"/>
              <w:contextualSpacing/>
              <w:rPr>
                <w:sz w:val="24"/>
                <w:szCs w:val="24"/>
                <w:lang w:val="ru-RU"/>
              </w:rPr>
            </w:pPr>
            <w:r w:rsidRPr="00263B29">
              <w:rPr>
                <w:sz w:val="24"/>
                <w:szCs w:val="24"/>
                <w:lang w:val="ru-RU"/>
              </w:rPr>
              <w:t>июнь</w:t>
            </w:r>
          </w:p>
        </w:tc>
      </w:tr>
      <w:tr w:rsidR="008D640C" w:rsidRPr="00263B29" w:rsidTr="004B23EC">
        <w:trPr>
          <w:trHeight w:val="275"/>
        </w:trPr>
        <w:tc>
          <w:tcPr>
            <w:tcW w:w="709" w:type="dxa"/>
            <w:tcBorders>
              <w:right w:val="single" w:sz="4" w:space="0" w:color="auto"/>
            </w:tcBorders>
          </w:tcPr>
          <w:p w:rsidR="008D640C" w:rsidRPr="00263B29" w:rsidRDefault="008D640C" w:rsidP="00263B29">
            <w:pPr>
              <w:pStyle w:val="TableParagraph"/>
              <w:ind w:left="142"/>
              <w:contextualSpacing/>
              <w:rPr>
                <w:bCs/>
                <w:sz w:val="24"/>
                <w:szCs w:val="24"/>
              </w:rPr>
            </w:pPr>
          </w:p>
        </w:tc>
        <w:tc>
          <w:tcPr>
            <w:tcW w:w="2977" w:type="dxa"/>
            <w:tcBorders>
              <w:left w:val="single" w:sz="4" w:space="0" w:color="auto"/>
            </w:tcBorders>
          </w:tcPr>
          <w:p w:rsidR="008D640C" w:rsidRPr="00F36A46" w:rsidRDefault="008D640C" w:rsidP="00436B7A">
            <w:pPr>
              <w:pStyle w:val="ConsPlusNormal"/>
              <w:rPr>
                <w:rFonts w:ascii="Liberation Serif" w:hAnsi="Liberation Serif"/>
                <w:lang w:val="ru-RU"/>
              </w:rPr>
            </w:pPr>
            <w:proofErr w:type="gramStart"/>
            <w:r w:rsidRPr="00F36A46">
              <w:rPr>
                <w:rFonts w:ascii="Liberation Serif" w:hAnsi="Liberation Serif"/>
                <w:sz w:val="24"/>
                <w:lang w:val="ru-RU"/>
              </w:rPr>
              <w:t xml:space="preserve">Теоретическая подготовка (воспитание патриотизма, чувства ответственности перед Родиной, гордости за свой край, свою Родину, уважение государственных символов (герб, флаг, гимн), готовность к служению </w:t>
            </w:r>
            <w:r w:rsidRPr="00F36A46">
              <w:rPr>
                <w:rFonts w:ascii="Liberation Serif" w:hAnsi="Liberation Serif"/>
                <w:sz w:val="24"/>
                <w:lang w:val="ru-RU"/>
              </w:rPr>
              <w:lastRenderedPageBreak/>
              <w:t>Отечеству, его защите на примере роли, традиций и развития вида спорта в современном обществе, легендарных спортсменов в Российской Федерации, в регионе, культура поведения зрителей и спортсменов на соревнованиях)</w:t>
            </w:r>
            <w:proofErr w:type="gramEnd"/>
          </w:p>
        </w:tc>
        <w:tc>
          <w:tcPr>
            <w:tcW w:w="3827" w:type="dxa"/>
          </w:tcPr>
          <w:p w:rsidR="008D640C" w:rsidRPr="00F36A46" w:rsidRDefault="008D640C" w:rsidP="00436B7A">
            <w:pPr>
              <w:pStyle w:val="ConsPlusNormal"/>
              <w:rPr>
                <w:rFonts w:ascii="Liberation Serif" w:hAnsi="Liberation Serif"/>
                <w:lang w:val="ru-RU"/>
              </w:rPr>
            </w:pPr>
            <w:r w:rsidRPr="00F36A46">
              <w:rPr>
                <w:rFonts w:ascii="Liberation Serif" w:hAnsi="Liberation Serif"/>
                <w:sz w:val="24"/>
                <w:lang w:val="ru-RU"/>
              </w:rPr>
              <w:lastRenderedPageBreak/>
              <w:t xml:space="preserve">Беседы, встречи, диспуты, другие мероприятия с приглашением именитых спортсменов, тренеров и ветеранов спорта с </w:t>
            </w:r>
            <w:proofErr w:type="gramStart"/>
            <w:r w:rsidRPr="00F36A46">
              <w:rPr>
                <w:rFonts w:ascii="Liberation Serif" w:hAnsi="Liberation Serif"/>
                <w:sz w:val="24"/>
                <w:lang w:val="ru-RU"/>
              </w:rPr>
              <w:t>обучающимися</w:t>
            </w:r>
            <w:proofErr w:type="gramEnd"/>
            <w:r w:rsidRPr="00F36A46">
              <w:rPr>
                <w:rFonts w:ascii="Liberation Serif" w:hAnsi="Liberation Serif"/>
                <w:sz w:val="24"/>
                <w:lang w:val="ru-RU"/>
              </w:rPr>
              <w:t xml:space="preserve"> и иные мероприятия, определяемые организацией, реализующей дополнительную образовательную программу спортивной подготовки</w:t>
            </w:r>
          </w:p>
        </w:tc>
        <w:tc>
          <w:tcPr>
            <w:tcW w:w="1691" w:type="dxa"/>
          </w:tcPr>
          <w:p w:rsidR="008D640C" w:rsidRPr="008D640C" w:rsidRDefault="008D640C" w:rsidP="00436B7A">
            <w:pPr>
              <w:pStyle w:val="ConsPlusNormal"/>
              <w:rPr>
                <w:rFonts w:ascii="Liberation Serif" w:hAnsi="Liberation Serif"/>
              </w:rPr>
            </w:pPr>
            <w:r w:rsidRPr="008D640C">
              <w:rPr>
                <w:rFonts w:ascii="Liberation Serif" w:hAnsi="Liberation Serif"/>
                <w:sz w:val="24"/>
              </w:rPr>
              <w:t xml:space="preserve">В </w:t>
            </w:r>
            <w:proofErr w:type="spellStart"/>
            <w:r w:rsidRPr="008D640C">
              <w:rPr>
                <w:rFonts w:ascii="Liberation Serif" w:hAnsi="Liberation Serif"/>
                <w:sz w:val="24"/>
              </w:rPr>
              <w:t>течение</w:t>
            </w:r>
            <w:proofErr w:type="spellEnd"/>
            <w:r w:rsidRPr="008D640C">
              <w:rPr>
                <w:rFonts w:ascii="Liberation Serif" w:hAnsi="Liberation Serif"/>
                <w:sz w:val="24"/>
              </w:rPr>
              <w:t xml:space="preserve"> </w:t>
            </w:r>
            <w:proofErr w:type="spellStart"/>
            <w:r w:rsidRPr="008D640C">
              <w:rPr>
                <w:rFonts w:ascii="Liberation Serif" w:hAnsi="Liberation Serif"/>
                <w:sz w:val="24"/>
              </w:rPr>
              <w:t>года</w:t>
            </w:r>
            <w:proofErr w:type="spellEnd"/>
          </w:p>
        </w:tc>
      </w:tr>
      <w:tr w:rsidR="004B23EC" w:rsidRPr="00263B29" w:rsidTr="004B23EC">
        <w:trPr>
          <w:trHeight w:val="275"/>
        </w:trPr>
        <w:tc>
          <w:tcPr>
            <w:tcW w:w="709" w:type="dxa"/>
            <w:tcBorders>
              <w:right w:val="single" w:sz="4" w:space="0" w:color="auto"/>
            </w:tcBorders>
          </w:tcPr>
          <w:p w:rsidR="004B23EC" w:rsidRPr="00263B29" w:rsidRDefault="004B23EC" w:rsidP="00263B29">
            <w:pPr>
              <w:pStyle w:val="TableParagraph"/>
              <w:ind w:left="142"/>
              <w:contextualSpacing/>
              <w:rPr>
                <w:sz w:val="24"/>
                <w:szCs w:val="24"/>
                <w:lang w:val="ru-RU"/>
              </w:rPr>
            </w:pPr>
            <w:r w:rsidRPr="00263B29">
              <w:rPr>
                <w:sz w:val="24"/>
                <w:szCs w:val="24"/>
                <w:lang w:val="ru-RU"/>
              </w:rPr>
              <w:lastRenderedPageBreak/>
              <w:t>4.</w:t>
            </w:r>
          </w:p>
        </w:tc>
        <w:tc>
          <w:tcPr>
            <w:tcW w:w="8495" w:type="dxa"/>
            <w:gridSpan w:val="3"/>
            <w:tcBorders>
              <w:left w:val="single" w:sz="4" w:space="0" w:color="auto"/>
            </w:tcBorders>
          </w:tcPr>
          <w:p w:rsidR="004B23EC" w:rsidRPr="00263B29" w:rsidRDefault="004B23EC" w:rsidP="00263B29">
            <w:pPr>
              <w:pStyle w:val="TableParagraph"/>
              <w:ind w:left="142"/>
              <w:contextualSpacing/>
              <w:rPr>
                <w:sz w:val="24"/>
                <w:szCs w:val="24"/>
              </w:rPr>
            </w:pPr>
            <w:r w:rsidRPr="00263B29">
              <w:rPr>
                <w:sz w:val="24"/>
                <w:szCs w:val="24"/>
                <w:lang w:val="ru-RU"/>
              </w:rPr>
              <w:t>Развитие творческого мышления</w:t>
            </w:r>
          </w:p>
        </w:tc>
      </w:tr>
      <w:tr w:rsidR="004B23EC" w:rsidRPr="00263B29" w:rsidTr="004B23EC">
        <w:trPr>
          <w:trHeight w:val="275"/>
        </w:trPr>
        <w:tc>
          <w:tcPr>
            <w:tcW w:w="709" w:type="dxa"/>
            <w:tcBorders>
              <w:right w:val="single" w:sz="4" w:space="0" w:color="auto"/>
            </w:tcBorders>
          </w:tcPr>
          <w:p w:rsidR="004B23EC" w:rsidRPr="00263B29" w:rsidRDefault="004B23EC" w:rsidP="00263B29">
            <w:pPr>
              <w:pStyle w:val="TableParagraph"/>
              <w:ind w:left="142"/>
              <w:contextualSpacing/>
              <w:rPr>
                <w:bCs/>
                <w:sz w:val="24"/>
                <w:szCs w:val="24"/>
                <w:lang w:val="ru-RU"/>
              </w:rPr>
            </w:pPr>
            <w:r w:rsidRPr="00263B29">
              <w:rPr>
                <w:bCs/>
                <w:sz w:val="24"/>
                <w:szCs w:val="24"/>
                <w:lang w:val="ru-RU"/>
              </w:rPr>
              <w:t>4.1.</w:t>
            </w:r>
          </w:p>
        </w:tc>
        <w:tc>
          <w:tcPr>
            <w:tcW w:w="2977" w:type="dxa"/>
            <w:tcBorders>
              <w:left w:val="single" w:sz="4" w:space="0" w:color="auto"/>
            </w:tcBorders>
          </w:tcPr>
          <w:p w:rsidR="004B23EC" w:rsidRPr="00263B29" w:rsidRDefault="004B23EC" w:rsidP="00263B29">
            <w:pPr>
              <w:pStyle w:val="TableParagraph"/>
              <w:ind w:left="142"/>
              <w:contextualSpacing/>
              <w:jc w:val="both"/>
              <w:rPr>
                <w:bCs/>
                <w:sz w:val="24"/>
                <w:szCs w:val="24"/>
                <w:lang w:val="ru-RU"/>
              </w:rPr>
            </w:pPr>
            <w:r w:rsidRPr="00263B29">
              <w:rPr>
                <w:bCs/>
                <w:sz w:val="24"/>
                <w:szCs w:val="24"/>
                <w:lang w:val="ru-RU"/>
              </w:rPr>
              <w:t>Участие в внутришкольных конкурсах</w:t>
            </w:r>
          </w:p>
        </w:tc>
        <w:tc>
          <w:tcPr>
            <w:tcW w:w="3827" w:type="dxa"/>
          </w:tcPr>
          <w:p w:rsidR="004B23EC" w:rsidRPr="00263B29" w:rsidRDefault="004B23EC" w:rsidP="00263B29">
            <w:pPr>
              <w:pStyle w:val="TableParagraph"/>
              <w:ind w:left="142"/>
              <w:contextualSpacing/>
              <w:rPr>
                <w:sz w:val="24"/>
                <w:szCs w:val="24"/>
                <w:lang w:val="ru-RU"/>
              </w:rPr>
            </w:pPr>
            <w:r w:rsidRPr="00263B29">
              <w:rPr>
                <w:sz w:val="24"/>
                <w:szCs w:val="24"/>
                <w:lang w:val="ru-RU"/>
              </w:rPr>
              <w:t>Участие в конкурсах рисунков</w:t>
            </w:r>
          </w:p>
        </w:tc>
        <w:tc>
          <w:tcPr>
            <w:tcW w:w="1691" w:type="dxa"/>
          </w:tcPr>
          <w:p w:rsidR="004B23EC" w:rsidRPr="00263B29" w:rsidRDefault="004B23EC" w:rsidP="00263B29">
            <w:pPr>
              <w:pStyle w:val="TableParagraph"/>
              <w:ind w:left="142"/>
              <w:contextualSpacing/>
              <w:rPr>
                <w:sz w:val="24"/>
                <w:szCs w:val="24"/>
                <w:lang w:val="ru-RU"/>
              </w:rPr>
            </w:pPr>
            <w:r w:rsidRPr="00263B29">
              <w:rPr>
                <w:sz w:val="24"/>
                <w:szCs w:val="24"/>
                <w:lang w:val="ru-RU"/>
              </w:rPr>
              <w:t>в течении года</w:t>
            </w:r>
          </w:p>
        </w:tc>
      </w:tr>
      <w:tr w:rsidR="004B23EC" w:rsidRPr="00263B29" w:rsidTr="004B23EC">
        <w:trPr>
          <w:trHeight w:val="275"/>
        </w:trPr>
        <w:tc>
          <w:tcPr>
            <w:tcW w:w="709" w:type="dxa"/>
            <w:tcBorders>
              <w:right w:val="single" w:sz="4" w:space="0" w:color="auto"/>
            </w:tcBorders>
          </w:tcPr>
          <w:p w:rsidR="004B23EC" w:rsidRPr="00263B29" w:rsidRDefault="004B23EC" w:rsidP="00263B29">
            <w:pPr>
              <w:pStyle w:val="TableParagraph"/>
              <w:ind w:left="142"/>
              <w:contextualSpacing/>
              <w:rPr>
                <w:bCs/>
                <w:sz w:val="24"/>
                <w:szCs w:val="24"/>
                <w:lang w:val="ru-RU"/>
              </w:rPr>
            </w:pPr>
            <w:r w:rsidRPr="00263B29">
              <w:rPr>
                <w:bCs/>
                <w:sz w:val="24"/>
                <w:szCs w:val="24"/>
                <w:lang w:val="ru-RU"/>
              </w:rPr>
              <w:t>5.</w:t>
            </w:r>
          </w:p>
        </w:tc>
        <w:tc>
          <w:tcPr>
            <w:tcW w:w="2977" w:type="dxa"/>
            <w:tcBorders>
              <w:left w:val="single" w:sz="4" w:space="0" w:color="auto"/>
            </w:tcBorders>
          </w:tcPr>
          <w:p w:rsidR="004B23EC" w:rsidRPr="00263B29" w:rsidRDefault="004B23EC" w:rsidP="00263B29">
            <w:pPr>
              <w:pStyle w:val="TableParagraph"/>
              <w:ind w:left="142"/>
              <w:contextualSpacing/>
              <w:rPr>
                <w:bCs/>
                <w:sz w:val="24"/>
                <w:szCs w:val="24"/>
                <w:lang w:val="ru-RU"/>
              </w:rPr>
            </w:pPr>
            <w:r w:rsidRPr="00263B29">
              <w:rPr>
                <w:bCs/>
                <w:sz w:val="24"/>
                <w:szCs w:val="24"/>
                <w:lang w:val="ru-RU"/>
              </w:rPr>
              <w:t>Участие в городских конкурсах</w:t>
            </w:r>
          </w:p>
        </w:tc>
        <w:tc>
          <w:tcPr>
            <w:tcW w:w="3827" w:type="dxa"/>
          </w:tcPr>
          <w:p w:rsidR="004B23EC" w:rsidRPr="00263B29" w:rsidRDefault="004B23EC" w:rsidP="00263B29">
            <w:pPr>
              <w:pStyle w:val="TableParagraph"/>
              <w:ind w:left="142"/>
              <w:contextualSpacing/>
              <w:rPr>
                <w:sz w:val="24"/>
                <w:szCs w:val="24"/>
                <w:lang w:val="ru-RU"/>
              </w:rPr>
            </w:pPr>
            <w:proofErr w:type="gramStart"/>
            <w:r w:rsidRPr="00263B29">
              <w:rPr>
                <w:sz w:val="24"/>
                <w:szCs w:val="24"/>
                <w:lang w:val="ru-RU"/>
              </w:rPr>
              <w:t>Мероприятия</w:t>
            </w:r>
            <w:proofErr w:type="gramEnd"/>
            <w:r w:rsidRPr="00263B29">
              <w:rPr>
                <w:sz w:val="24"/>
                <w:szCs w:val="24"/>
                <w:lang w:val="ru-RU"/>
              </w:rPr>
              <w:t xml:space="preserve"> посвященные Дню физкультурника</w:t>
            </w:r>
          </w:p>
        </w:tc>
        <w:tc>
          <w:tcPr>
            <w:tcW w:w="1691" w:type="dxa"/>
          </w:tcPr>
          <w:p w:rsidR="004B23EC" w:rsidRPr="00263B29" w:rsidRDefault="004B23EC" w:rsidP="00263B29">
            <w:pPr>
              <w:pStyle w:val="TableParagraph"/>
              <w:ind w:left="142"/>
              <w:contextualSpacing/>
              <w:rPr>
                <w:sz w:val="24"/>
                <w:szCs w:val="24"/>
                <w:lang w:val="ru-RU"/>
              </w:rPr>
            </w:pPr>
            <w:r w:rsidRPr="00263B29">
              <w:rPr>
                <w:sz w:val="24"/>
                <w:szCs w:val="24"/>
                <w:lang w:val="ru-RU"/>
              </w:rPr>
              <w:t>август</w:t>
            </w:r>
          </w:p>
        </w:tc>
      </w:tr>
    </w:tbl>
    <w:p w:rsidR="004B23EC" w:rsidRPr="00263B29" w:rsidRDefault="004B23EC" w:rsidP="00263B29">
      <w:pPr>
        <w:pStyle w:val="a4"/>
        <w:tabs>
          <w:tab w:val="left" w:pos="0"/>
          <w:tab w:val="left" w:pos="1276"/>
        </w:tabs>
        <w:ind w:left="709"/>
        <w:jc w:val="both"/>
        <w:rPr>
          <w:rFonts w:ascii="Times New Roman" w:hAnsi="Times New Roman" w:cs="Times New Roman"/>
          <w:sz w:val="28"/>
          <w:szCs w:val="28"/>
        </w:rPr>
      </w:pPr>
    </w:p>
    <w:p w:rsidR="004B23EC" w:rsidRPr="00263B29" w:rsidRDefault="004B23EC" w:rsidP="00263B29">
      <w:pPr>
        <w:spacing w:after="0"/>
        <w:ind w:firstLine="709"/>
        <w:jc w:val="both"/>
        <w:rPr>
          <w:rFonts w:ascii="Times New Roman" w:hAnsi="Times New Roman" w:cs="Times New Roman"/>
          <w:sz w:val="28"/>
          <w:szCs w:val="28"/>
        </w:rPr>
      </w:pPr>
    </w:p>
    <w:p w:rsidR="00367727" w:rsidRPr="00263B29" w:rsidRDefault="000350EB" w:rsidP="00263B29">
      <w:pPr>
        <w:pStyle w:val="1"/>
        <w:jc w:val="center"/>
        <w:rPr>
          <w:rFonts w:ascii="Times New Roman" w:eastAsia="Times New Roman" w:hAnsi="Times New Roman" w:cs="Times New Roman"/>
          <w:lang w:eastAsia="ru-RU"/>
        </w:rPr>
      </w:pPr>
      <w:bookmarkStart w:id="16" w:name="_Toc231548106"/>
      <w:r>
        <w:rPr>
          <w:rFonts w:ascii="Times New Roman" w:hAnsi="Times New Roman" w:cs="Times New Roman"/>
        </w:rPr>
        <w:t>10</w:t>
      </w:r>
      <w:r w:rsidR="00322661" w:rsidRPr="00263B29">
        <w:rPr>
          <w:rFonts w:ascii="Times New Roman" w:hAnsi="Times New Roman" w:cs="Times New Roman"/>
        </w:rPr>
        <w:t xml:space="preserve">. </w:t>
      </w:r>
      <w:r w:rsidR="00367727" w:rsidRPr="00263B29">
        <w:rPr>
          <w:rFonts w:ascii="Times New Roman" w:hAnsi="Times New Roman" w:cs="Times New Roman"/>
        </w:rPr>
        <w:t xml:space="preserve">План мероприятий, направленный на предотвращение допинга в спорте </w:t>
      </w:r>
      <w:r w:rsidR="00367727" w:rsidRPr="00263B29">
        <w:rPr>
          <w:rFonts w:ascii="Times New Roman" w:hAnsi="Times New Roman" w:cs="Times New Roman"/>
        </w:rPr>
        <w:br/>
        <w:t>и борьбу с ним</w:t>
      </w:r>
      <w:bookmarkEnd w:id="16"/>
    </w:p>
    <w:p w:rsidR="00367727" w:rsidRPr="00263B29" w:rsidRDefault="00367727" w:rsidP="00263B29">
      <w:pPr>
        <w:pStyle w:val="a5"/>
        <w:spacing w:after="0" w:line="240" w:lineRule="auto"/>
        <w:ind w:left="0" w:firstLine="709"/>
        <w:jc w:val="both"/>
        <w:rPr>
          <w:rFonts w:ascii="Times New Roman" w:hAnsi="Times New Roman" w:cs="Times New Roman"/>
          <w:sz w:val="28"/>
          <w:szCs w:val="28"/>
        </w:rPr>
      </w:pPr>
      <w:r w:rsidRPr="00263B29">
        <w:rPr>
          <w:rFonts w:ascii="Times New Roman" w:hAnsi="Times New Roman" w:cs="Times New Roman"/>
          <w:sz w:val="28"/>
          <w:szCs w:val="28"/>
        </w:rPr>
        <w:t>В соответствии с ч.2 ст. 34.3 Федерального закона от 4 декабря 2007 г. №329-ФЗ «О физической культуре и спорте в Российской Федерации» организации, осуществляющие спортивную подготовку, обязаны реализовывать меры по предотвращению допинга в спорте и борьбе с ним, в том числе ежегодно проводить с лицами, проходящими спортивную подготовку, занятия, на которых до них доводятся сведения о последствиях допинга в спорте для здоровья спортсменов, об ответственности за нарушение антидопинговых правил; знакомить лиц, проходящих спортивную подготовку под роспись с локальными нормативными актами, связанными с осуществлением спортивной подготовки, а также с антидопинговыми правилами по соответствующим виду или видам спорта.</w:t>
      </w:r>
    </w:p>
    <w:p w:rsidR="00367727" w:rsidRPr="00263B29" w:rsidRDefault="00367727" w:rsidP="00263B29">
      <w:pPr>
        <w:pStyle w:val="a5"/>
        <w:spacing w:after="0" w:line="240" w:lineRule="auto"/>
        <w:ind w:left="0"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Меры, направленные на предотвращение применения допинга в спорте и борьбе с ним, включают следующие мероприятия:</w:t>
      </w:r>
    </w:p>
    <w:p w:rsidR="00367727" w:rsidRPr="00263B29" w:rsidRDefault="00367727" w:rsidP="00263B29">
      <w:pPr>
        <w:pStyle w:val="a5"/>
        <w:spacing w:after="0" w:line="240" w:lineRule="auto"/>
        <w:ind w:left="0"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 проведение ежегодных семинаров/лекций/уроков/викторин для спортсменов и персонала спортсменов, а также родительских собраний; </w:t>
      </w:r>
    </w:p>
    <w:p w:rsidR="00367727" w:rsidRPr="00263B29" w:rsidRDefault="00367727" w:rsidP="00263B29">
      <w:pPr>
        <w:spacing w:after="0" w:line="240" w:lineRule="auto"/>
        <w:ind w:firstLine="709"/>
        <w:jc w:val="both"/>
        <w:rPr>
          <w:rFonts w:ascii="Times New Roman" w:hAnsi="Times New Roman" w:cs="Times New Roman"/>
          <w:sz w:val="28"/>
          <w:szCs w:val="28"/>
        </w:rPr>
      </w:pPr>
      <w:r w:rsidRPr="00263B29">
        <w:rPr>
          <w:rFonts w:ascii="Times New Roman" w:hAnsi="Times New Roman" w:cs="Times New Roman"/>
          <w:sz w:val="28"/>
          <w:szCs w:val="28"/>
        </w:rPr>
        <w:t>- ежегодное обучение ответственных за антидопинговое обучение в организациях, осуществляющих спортивную подготовку;</w:t>
      </w:r>
    </w:p>
    <w:p w:rsidR="00367727" w:rsidRPr="00263B29" w:rsidRDefault="00367727" w:rsidP="00263B29">
      <w:pPr>
        <w:pStyle w:val="a5"/>
        <w:spacing w:after="0" w:line="240" w:lineRule="auto"/>
        <w:ind w:left="0"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 ежегодная оценка уровня знаний. </w:t>
      </w:r>
    </w:p>
    <w:p w:rsidR="00367727" w:rsidRPr="00263B29" w:rsidRDefault="00367727" w:rsidP="00263B29">
      <w:pPr>
        <w:pStyle w:val="a5"/>
        <w:spacing w:after="0" w:line="240" w:lineRule="auto"/>
        <w:ind w:left="0"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Всемирный антидопинговый Кодекс является основополагающим и универсальным документом, на котором основывается Всемирная антидопинговая программа в спорте. Антидопинговые правила, как и правила соревнований, являются спортивными правилами, по которым проводятся соревнования. Спортсмены принимают эти правила как условие участия в соревнованиях и обязаны их соблюдать. </w:t>
      </w:r>
    </w:p>
    <w:p w:rsidR="00367727" w:rsidRPr="00263B29" w:rsidRDefault="00367727" w:rsidP="00263B29">
      <w:pPr>
        <w:pStyle w:val="a5"/>
        <w:spacing w:after="0" w:line="240" w:lineRule="auto"/>
        <w:ind w:left="0" w:firstLine="709"/>
        <w:jc w:val="both"/>
        <w:rPr>
          <w:rFonts w:ascii="Times New Roman" w:hAnsi="Times New Roman" w:cs="Times New Roman"/>
          <w:sz w:val="28"/>
          <w:szCs w:val="28"/>
        </w:rPr>
      </w:pPr>
      <w:r w:rsidRPr="00263B29">
        <w:rPr>
          <w:rFonts w:ascii="Times New Roman" w:hAnsi="Times New Roman" w:cs="Times New Roman"/>
          <w:sz w:val="28"/>
          <w:szCs w:val="28"/>
        </w:rPr>
        <w:lastRenderedPageBreak/>
        <w:t xml:space="preserve">Допинг определяется как совершение одного или нескольких нарушений антидопинговых правил. К нарушениям антидопинговых правил относятся: </w:t>
      </w:r>
    </w:p>
    <w:p w:rsidR="00367727" w:rsidRPr="00263B29" w:rsidRDefault="00367727" w:rsidP="00263B29">
      <w:pPr>
        <w:pStyle w:val="a5"/>
        <w:spacing w:after="0" w:line="240" w:lineRule="auto"/>
        <w:ind w:left="0" w:firstLine="709"/>
        <w:jc w:val="both"/>
        <w:rPr>
          <w:rFonts w:ascii="Times New Roman" w:hAnsi="Times New Roman" w:cs="Times New Roman"/>
          <w:sz w:val="28"/>
          <w:szCs w:val="28"/>
        </w:rPr>
      </w:pPr>
      <w:r w:rsidRPr="00263B29">
        <w:rPr>
          <w:rFonts w:ascii="Times New Roman" w:hAnsi="Times New Roman" w:cs="Times New Roman"/>
          <w:sz w:val="28"/>
          <w:szCs w:val="28"/>
        </w:rPr>
        <w:t>1. Наличие запрещенной субстанции, или ее метаболитов, или маркеров в пробе, взятой у спортсмена.</w:t>
      </w:r>
    </w:p>
    <w:p w:rsidR="00367727" w:rsidRPr="00263B29" w:rsidRDefault="00367727" w:rsidP="00263B29">
      <w:pPr>
        <w:spacing w:after="0" w:line="240" w:lineRule="auto"/>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2. Использование или попытка использования спортсменом запрещенной субстанции или запрещенного метода. </w:t>
      </w:r>
    </w:p>
    <w:p w:rsidR="00367727" w:rsidRPr="00263B29" w:rsidRDefault="00367727" w:rsidP="00263B29">
      <w:pPr>
        <w:pStyle w:val="a5"/>
        <w:spacing w:after="0" w:line="240" w:lineRule="auto"/>
        <w:ind w:left="0"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3. Уклонение, отказ или неявка спортсмена на процедуру сдачи проб. </w:t>
      </w:r>
    </w:p>
    <w:p w:rsidR="00367727" w:rsidRPr="00263B29" w:rsidRDefault="00367727" w:rsidP="00263B29">
      <w:pPr>
        <w:pStyle w:val="a5"/>
        <w:spacing w:after="0" w:line="240" w:lineRule="auto"/>
        <w:ind w:left="0" w:firstLine="709"/>
        <w:jc w:val="both"/>
        <w:rPr>
          <w:rFonts w:ascii="Times New Roman" w:hAnsi="Times New Roman" w:cs="Times New Roman"/>
          <w:sz w:val="28"/>
          <w:szCs w:val="28"/>
        </w:rPr>
      </w:pPr>
      <w:r w:rsidRPr="00263B29">
        <w:rPr>
          <w:rFonts w:ascii="Times New Roman" w:hAnsi="Times New Roman" w:cs="Times New Roman"/>
          <w:sz w:val="28"/>
          <w:szCs w:val="28"/>
        </w:rPr>
        <w:t>4. Нарушение спортсменом порядка предоставления информации о местонахождении.</w:t>
      </w:r>
    </w:p>
    <w:p w:rsidR="00367727" w:rsidRPr="00263B29" w:rsidRDefault="00367727" w:rsidP="00263B29">
      <w:pPr>
        <w:pStyle w:val="a5"/>
        <w:spacing w:after="0" w:line="240" w:lineRule="auto"/>
        <w:ind w:left="0"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5. Фальсификация или попытка фальсификации любой составляющей </w:t>
      </w:r>
      <w:proofErr w:type="spellStart"/>
      <w:r w:rsidRPr="00263B29">
        <w:rPr>
          <w:rFonts w:ascii="Times New Roman" w:hAnsi="Times New Roman" w:cs="Times New Roman"/>
          <w:sz w:val="28"/>
          <w:szCs w:val="28"/>
        </w:rPr>
        <w:t>допингконтроля</w:t>
      </w:r>
      <w:proofErr w:type="spellEnd"/>
      <w:r w:rsidRPr="00263B29">
        <w:rPr>
          <w:rFonts w:ascii="Times New Roman" w:hAnsi="Times New Roman" w:cs="Times New Roman"/>
          <w:sz w:val="28"/>
          <w:szCs w:val="28"/>
        </w:rPr>
        <w:t xml:space="preserve"> со стороны спортсмена или иного лица.</w:t>
      </w:r>
    </w:p>
    <w:p w:rsidR="00367727" w:rsidRPr="00263B29" w:rsidRDefault="00367727" w:rsidP="00263B29">
      <w:pPr>
        <w:pStyle w:val="a5"/>
        <w:spacing w:after="0" w:line="240" w:lineRule="auto"/>
        <w:ind w:left="0"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6. Обладание запрещенной субстанцией или запрещенным методом со стороны спортсмена или персонала спортсмена.</w:t>
      </w:r>
    </w:p>
    <w:p w:rsidR="00367727" w:rsidRPr="00263B29" w:rsidRDefault="00367727" w:rsidP="00263B29">
      <w:pPr>
        <w:pStyle w:val="a5"/>
        <w:spacing w:after="0" w:line="240" w:lineRule="auto"/>
        <w:ind w:left="0" w:firstLine="709"/>
        <w:jc w:val="both"/>
        <w:rPr>
          <w:rFonts w:ascii="Times New Roman" w:hAnsi="Times New Roman" w:cs="Times New Roman"/>
          <w:sz w:val="28"/>
          <w:szCs w:val="28"/>
        </w:rPr>
      </w:pPr>
      <w:r w:rsidRPr="00263B29">
        <w:rPr>
          <w:rFonts w:ascii="Times New Roman" w:hAnsi="Times New Roman" w:cs="Times New Roman"/>
          <w:sz w:val="28"/>
          <w:szCs w:val="28"/>
        </w:rPr>
        <w:t>7. Распространение или попытка распространения любой запрещенной субстанции или запрещенного метода спортсменом или иным лицом.</w:t>
      </w:r>
    </w:p>
    <w:p w:rsidR="00367727" w:rsidRPr="00263B29" w:rsidRDefault="00367727" w:rsidP="00263B29">
      <w:pPr>
        <w:pStyle w:val="a5"/>
        <w:spacing w:after="0" w:line="240" w:lineRule="auto"/>
        <w:ind w:left="0"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8. Назначение или попытка назначения спортсменом или иным лицом любому спортсмену в соревновательном периоде запрещенной субстанции или запрещенного метода, или назначение или попытка назначения любому спортсмену во внесоревновательном периоде запрещенной субстанции или запрещенного метода, запрещенного во внесоревновательный период.</w:t>
      </w:r>
    </w:p>
    <w:p w:rsidR="00367727" w:rsidRPr="00263B29" w:rsidRDefault="00367727" w:rsidP="00263B29">
      <w:pPr>
        <w:pStyle w:val="a5"/>
        <w:spacing w:after="0" w:line="240" w:lineRule="auto"/>
        <w:ind w:left="0"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9. Соучастие или попытка соучастия со стороны спортсмена или иного лица. </w:t>
      </w:r>
    </w:p>
    <w:p w:rsidR="00367727" w:rsidRPr="00263B29" w:rsidRDefault="00367727" w:rsidP="00263B29">
      <w:pPr>
        <w:pStyle w:val="a5"/>
        <w:spacing w:after="0" w:line="240" w:lineRule="auto"/>
        <w:ind w:left="0"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10. Запрещенное сотрудничество со стороны спортсмена или иного лица. </w:t>
      </w:r>
    </w:p>
    <w:p w:rsidR="00367727" w:rsidRPr="00263B29" w:rsidRDefault="00367727" w:rsidP="00263B29">
      <w:pPr>
        <w:pStyle w:val="a5"/>
        <w:spacing w:after="0" w:line="240" w:lineRule="auto"/>
        <w:ind w:left="0" w:firstLine="709"/>
        <w:jc w:val="both"/>
        <w:rPr>
          <w:rFonts w:ascii="Times New Roman" w:hAnsi="Times New Roman" w:cs="Times New Roman"/>
          <w:sz w:val="28"/>
          <w:szCs w:val="28"/>
        </w:rPr>
      </w:pPr>
      <w:r w:rsidRPr="00263B29">
        <w:rPr>
          <w:rFonts w:ascii="Times New Roman" w:hAnsi="Times New Roman" w:cs="Times New Roman"/>
          <w:sz w:val="28"/>
          <w:szCs w:val="28"/>
        </w:rPr>
        <w:t>11. Действия спортсмена или иного лица, направленные на воспрепятствование или преследование за предоставление информации уполномоченным органам.</w:t>
      </w:r>
    </w:p>
    <w:p w:rsidR="00367727" w:rsidRPr="00263B29" w:rsidRDefault="00367727" w:rsidP="00263B29">
      <w:pPr>
        <w:pStyle w:val="a5"/>
        <w:spacing w:after="0" w:line="240" w:lineRule="auto"/>
        <w:ind w:left="0"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В отношении спортсмена действует «принцип строгой ответственности». Персональной обязанностью каждого спортсмена является недопущение попадания запрещенной субстанции в его организм, а также неиспользование запрещенного метода. Всемирное антидопинговое агентство обращает особое внимание на использование спортсменами пищевых добавок, так как во многих странах правительства не регулируют соответствующим образом их производство. Это означает, что ингредиенты, входящие в состав препарата, могут не соответствовать субстанциям, указанным на его упаковке.</w:t>
      </w:r>
    </w:p>
    <w:p w:rsidR="00367727" w:rsidRPr="00263B29" w:rsidRDefault="00367727" w:rsidP="00263B29">
      <w:pPr>
        <w:pStyle w:val="a5"/>
        <w:spacing w:after="0" w:line="240" w:lineRule="auto"/>
        <w:ind w:left="0"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Информация о видах нарушений антидопинговых правил, сервисах по проверке препаратов, рисках использования биологически-активных добавок, процедуре допинг-контроля, а также о документах, регламентирующих антидопинговую деятельность, должна быть размещена на информационном стенде организации, осуществляющей спортивную подготовку. Также, должен быть актуализирован раздел «Антидопинг» на сайте организации со всеми необходимыми материалами и ссылками на сайт РАА «РУСАДА».</w:t>
      </w:r>
    </w:p>
    <w:tbl>
      <w:tblPr>
        <w:tblStyle w:val="a3"/>
        <w:tblW w:w="0" w:type="auto"/>
        <w:tblInd w:w="-11" w:type="dxa"/>
        <w:tblLook w:val="04A0"/>
      </w:tblPr>
      <w:tblGrid>
        <w:gridCol w:w="1505"/>
        <w:gridCol w:w="2291"/>
        <w:gridCol w:w="2151"/>
        <w:gridCol w:w="1976"/>
        <w:gridCol w:w="1659"/>
      </w:tblGrid>
      <w:tr w:rsidR="00367727" w:rsidRPr="00263B29" w:rsidTr="002B5446">
        <w:tc>
          <w:tcPr>
            <w:tcW w:w="0" w:type="auto"/>
          </w:tcPr>
          <w:p w:rsidR="00367727" w:rsidRPr="00263B29" w:rsidRDefault="00367727" w:rsidP="00263B29">
            <w:pPr>
              <w:pStyle w:val="a5"/>
              <w:ind w:left="0"/>
              <w:jc w:val="center"/>
              <w:rPr>
                <w:rFonts w:ascii="Times New Roman" w:hAnsi="Times New Roman" w:cs="Times New Roman"/>
                <w:sz w:val="24"/>
                <w:szCs w:val="24"/>
              </w:rPr>
            </w:pPr>
            <w:r w:rsidRPr="00263B29">
              <w:rPr>
                <w:rFonts w:ascii="Times New Roman" w:hAnsi="Times New Roman" w:cs="Times New Roman"/>
                <w:sz w:val="24"/>
                <w:szCs w:val="24"/>
              </w:rPr>
              <w:lastRenderedPageBreak/>
              <w:t>Спортсмены</w:t>
            </w:r>
          </w:p>
        </w:tc>
        <w:tc>
          <w:tcPr>
            <w:tcW w:w="0" w:type="auto"/>
          </w:tcPr>
          <w:p w:rsidR="00367727" w:rsidRPr="00263B29" w:rsidRDefault="00367727" w:rsidP="00263B29">
            <w:pPr>
              <w:pStyle w:val="a5"/>
              <w:ind w:left="0"/>
              <w:jc w:val="center"/>
              <w:rPr>
                <w:rFonts w:ascii="Times New Roman" w:hAnsi="Times New Roman" w:cs="Times New Roman"/>
                <w:sz w:val="24"/>
                <w:szCs w:val="24"/>
              </w:rPr>
            </w:pPr>
            <w:r w:rsidRPr="00263B29">
              <w:rPr>
                <w:rFonts w:ascii="Times New Roman" w:hAnsi="Times New Roman" w:cs="Times New Roman"/>
                <w:sz w:val="24"/>
                <w:szCs w:val="24"/>
              </w:rPr>
              <w:t>Вид программы</w:t>
            </w:r>
          </w:p>
        </w:tc>
        <w:tc>
          <w:tcPr>
            <w:tcW w:w="0" w:type="auto"/>
          </w:tcPr>
          <w:p w:rsidR="00367727" w:rsidRPr="00263B29" w:rsidRDefault="00367727" w:rsidP="00263B29">
            <w:pPr>
              <w:pStyle w:val="a5"/>
              <w:ind w:left="0"/>
              <w:jc w:val="center"/>
              <w:rPr>
                <w:rFonts w:ascii="Times New Roman" w:hAnsi="Times New Roman" w:cs="Times New Roman"/>
                <w:sz w:val="24"/>
                <w:szCs w:val="24"/>
              </w:rPr>
            </w:pPr>
            <w:r w:rsidRPr="00263B29">
              <w:rPr>
                <w:rFonts w:ascii="Times New Roman" w:hAnsi="Times New Roman" w:cs="Times New Roman"/>
                <w:sz w:val="24"/>
                <w:szCs w:val="24"/>
              </w:rPr>
              <w:t>Тема</w:t>
            </w:r>
          </w:p>
        </w:tc>
        <w:tc>
          <w:tcPr>
            <w:tcW w:w="0" w:type="auto"/>
          </w:tcPr>
          <w:p w:rsidR="00367727" w:rsidRPr="00263B29" w:rsidRDefault="00367727" w:rsidP="00263B29">
            <w:pPr>
              <w:pStyle w:val="a5"/>
              <w:ind w:left="0"/>
              <w:jc w:val="center"/>
              <w:rPr>
                <w:rFonts w:ascii="Times New Roman" w:hAnsi="Times New Roman" w:cs="Times New Roman"/>
                <w:sz w:val="24"/>
                <w:szCs w:val="24"/>
              </w:rPr>
            </w:pPr>
            <w:r w:rsidRPr="00263B29">
              <w:rPr>
                <w:rFonts w:ascii="Times New Roman" w:hAnsi="Times New Roman" w:cs="Times New Roman"/>
                <w:sz w:val="24"/>
                <w:szCs w:val="24"/>
              </w:rPr>
              <w:t>Ответственный за проведение мероприятия</w:t>
            </w:r>
          </w:p>
        </w:tc>
        <w:tc>
          <w:tcPr>
            <w:tcW w:w="0" w:type="auto"/>
          </w:tcPr>
          <w:p w:rsidR="00367727" w:rsidRPr="00263B29" w:rsidRDefault="00367727" w:rsidP="00263B29">
            <w:pPr>
              <w:pStyle w:val="a5"/>
              <w:ind w:left="0"/>
              <w:jc w:val="center"/>
              <w:rPr>
                <w:rFonts w:ascii="Times New Roman" w:hAnsi="Times New Roman" w:cs="Times New Roman"/>
                <w:sz w:val="24"/>
                <w:szCs w:val="24"/>
              </w:rPr>
            </w:pPr>
            <w:r w:rsidRPr="00263B29">
              <w:rPr>
                <w:rFonts w:ascii="Times New Roman" w:hAnsi="Times New Roman" w:cs="Times New Roman"/>
                <w:sz w:val="24"/>
                <w:szCs w:val="24"/>
              </w:rPr>
              <w:t>Сроки проведения</w:t>
            </w:r>
          </w:p>
        </w:tc>
      </w:tr>
      <w:tr w:rsidR="00367727" w:rsidRPr="00263B29" w:rsidTr="002B5446">
        <w:tc>
          <w:tcPr>
            <w:tcW w:w="0" w:type="auto"/>
            <w:vMerge w:val="restart"/>
            <w:textDirection w:val="btLr"/>
          </w:tcPr>
          <w:p w:rsidR="00367727" w:rsidRPr="00263B29" w:rsidRDefault="00367727" w:rsidP="00263B29">
            <w:pPr>
              <w:pStyle w:val="a5"/>
              <w:ind w:left="113" w:right="113"/>
              <w:jc w:val="center"/>
              <w:rPr>
                <w:rFonts w:ascii="Times New Roman" w:hAnsi="Times New Roman" w:cs="Times New Roman"/>
                <w:sz w:val="24"/>
                <w:szCs w:val="24"/>
              </w:rPr>
            </w:pPr>
            <w:r w:rsidRPr="00263B29">
              <w:rPr>
                <w:rFonts w:ascii="Times New Roman" w:hAnsi="Times New Roman" w:cs="Times New Roman"/>
                <w:sz w:val="24"/>
                <w:szCs w:val="24"/>
              </w:rPr>
              <w:t>Этап начальной подготовки</w:t>
            </w:r>
          </w:p>
        </w:tc>
        <w:tc>
          <w:tcPr>
            <w:tcW w:w="0" w:type="auto"/>
          </w:tcPr>
          <w:p w:rsidR="00367727" w:rsidRPr="00263B29" w:rsidRDefault="00367727" w:rsidP="00263B29">
            <w:pPr>
              <w:pStyle w:val="a5"/>
              <w:ind w:left="0"/>
              <w:jc w:val="center"/>
              <w:rPr>
                <w:rFonts w:ascii="Times New Roman" w:hAnsi="Times New Roman" w:cs="Times New Roman"/>
                <w:sz w:val="24"/>
                <w:szCs w:val="24"/>
              </w:rPr>
            </w:pPr>
            <w:r w:rsidRPr="00263B29">
              <w:rPr>
                <w:rFonts w:ascii="Times New Roman" w:hAnsi="Times New Roman" w:cs="Times New Roman"/>
                <w:sz w:val="24"/>
                <w:szCs w:val="24"/>
              </w:rPr>
              <w:t>1.Веселые старты</w:t>
            </w:r>
          </w:p>
        </w:tc>
        <w:tc>
          <w:tcPr>
            <w:tcW w:w="0" w:type="auto"/>
          </w:tcPr>
          <w:p w:rsidR="00367727" w:rsidRPr="00263B29" w:rsidRDefault="00367727" w:rsidP="00263B29">
            <w:pPr>
              <w:pStyle w:val="a5"/>
              <w:ind w:left="0"/>
              <w:jc w:val="center"/>
              <w:rPr>
                <w:rFonts w:ascii="Times New Roman" w:hAnsi="Times New Roman" w:cs="Times New Roman"/>
                <w:sz w:val="24"/>
                <w:szCs w:val="24"/>
              </w:rPr>
            </w:pPr>
            <w:r w:rsidRPr="00263B29">
              <w:rPr>
                <w:rFonts w:ascii="Times New Roman" w:hAnsi="Times New Roman" w:cs="Times New Roman"/>
                <w:sz w:val="24"/>
                <w:szCs w:val="24"/>
              </w:rPr>
              <w:t>«Честная игра»</w:t>
            </w:r>
          </w:p>
        </w:tc>
        <w:tc>
          <w:tcPr>
            <w:tcW w:w="0" w:type="auto"/>
          </w:tcPr>
          <w:p w:rsidR="00367727" w:rsidRPr="00263B29" w:rsidRDefault="00367727" w:rsidP="00263B29">
            <w:pPr>
              <w:pStyle w:val="a5"/>
              <w:ind w:left="0"/>
              <w:jc w:val="center"/>
              <w:rPr>
                <w:rFonts w:ascii="Times New Roman" w:hAnsi="Times New Roman" w:cs="Times New Roman"/>
                <w:sz w:val="24"/>
                <w:szCs w:val="24"/>
              </w:rPr>
            </w:pPr>
            <w:r w:rsidRPr="00263B29">
              <w:rPr>
                <w:rFonts w:ascii="Times New Roman" w:hAnsi="Times New Roman" w:cs="Times New Roman"/>
                <w:sz w:val="24"/>
                <w:szCs w:val="24"/>
              </w:rPr>
              <w:t>Тренер</w:t>
            </w:r>
          </w:p>
        </w:tc>
        <w:tc>
          <w:tcPr>
            <w:tcW w:w="0" w:type="auto"/>
          </w:tcPr>
          <w:p w:rsidR="00367727" w:rsidRPr="00263B29" w:rsidRDefault="008D640C" w:rsidP="008D640C">
            <w:pPr>
              <w:pStyle w:val="a5"/>
              <w:ind w:left="0"/>
              <w:jc w:val="center"/>
              <w:rPr>
                <w:rFonts w:ascii="Times New Roman" w:hAnsi="Times New Roman" w:cs="Times New Roman"/>
                <w:sz w:val="24"/>
                <w:szCs w:val="24"/>
              </w:rPr>
            </w:pPr>
            <w:r>
              <w:rPr>
                <w:rFonts w:ascii="Times New Roman" w:hAnsi="Times New Roman" w:cs="Times New Roman"/>
                <w:sz w:val="24"/>
                <w:szCs w:val="24"/>
              </w:rPr>
              <w:t>1</w:t>
            </w:r>
            <w:r w:rsidR="00367727" w:rsidRPr="00263B29">
              <w:rPr>
                <w:rFonts w:ascii="Times New Roman" w:hAnsi="Times New Roman" w:cs="Times New Roman"/>
                <w:sz w:val="24"/>
                <w:szCs w:val="24"/>
              </w:rPr>
              <w:t xml:space="preserve"> раз в год</w:t>
            </w:r>
          </w:p>
        </w:tc>
      </w:tr>
      <w:tr w:rsidR="00367727" w:rsidRPr="00263B29" w:rsidTr="002B5446">
        <w:tc>
          <w:tcPr>
            <w:tcW w:w="0" w:type="auto"/>
            <w:vMerge/>
          </w:tcPr>
          <w:p w:rsidR="00367727" w:rsidRPr="00263B29" w:rsidRDefault="00367727" w:rsidP="00263B29">
            <w:pPr>
              <w:pStyle w:val="a5"/>
              <w:ind w:left="0"/>
              <w:jc w:val="center"/>
              <w:rPr>
                <w:rFonts w:ascii="Times New Roman" w:hAnsi="Times New Roman" w:cs="Times New Roman"/>
                <w:sz w:val="24"/>
                <w:szCs w:val="24"/>
              </w:rPr>
            </w:pPr>
          </w:p>
        </w:tc>
        <w:tc>
          <w:tcPr>
            <w:tcW w:w="0" w:type="auto"/>
          </w:tcPr>
          <w:p w:rsidR="00367727" w:rsidRPr="00263B29" w:rsidRDefault="00367727" w:rsidP="00263B29">
            <w:pPr>
              <w:pStyle w:val="a5"/>
              <w:ind w:left="0"/>
              <w:jc w:val="center"/>
              <w:rPr>
                <w:rFonts w:ascii="Times New Roman" w:hAnsi="Times New Roman" w:cs="Times New Roman"/>
                <w:sz w:val="24"/>
                <w:szCs w:val="24"/>
              </w:rPr>
            </w:pPr>
            <w:r w:rsidRPr="00263B29">
              <w:rPr>
                <w:rFonts w:ascii="Times New Roman" w:hAnsi="Times New Roman" w:cs="Times New Roman"/>
                <w:sz w:val="24"/>
                <w:szCs w:val="24"/>
              </w:rPr>
              <w:t>2. Теоретическое занятие</w:t>
            </w:r>
          </w:p>
        </w:tc>
        <w:tc>
          <w:tcPr>
            <w:tcW w:w="0" w:type="auto"/>
          </w:tcPr>
          <w:p w:rsidR="00367727" w:rsidRPr="00263B29" w:rsidRDefault="00367727" w:rsidP="00263B29">
            <w:pPr>
              <w:pStyle w:val="a5"/>
              <w:ind w:left="0"/>
              <w:jc w:val="center"/>
              <w:rPr>
                <w:rFonts w:ascii="Times New Roman" w:hAnsi="Times New Roman" w:cs="Times New Roman"/>
                <w:sz w:val="24"/>
                <w:szCs w:val="24"/>
              </w:rPr>
            </w:pPr>
            <w:r w:rsidRPr="00263B29">
              <w:rPr>
                <w:rFonts w:ascii="Times New Roman" w:hAnsi="Times New Roman" w:cs="Times New Roman"/>
                <w:sz w:val="24"/>
                <w:szCs w:val="24"/>
              </w:rPr>
              <w:t>«Ценности спорта. Честная игра»</w:t>
            </w:r>
          </w:p>
        </w:tc>
        <w:tc>
          <w:tcPr>
            <w:tcW w:w="0" w:type="auto"/>
          </w:tcPr>
          <w:p w:rsidR="00367727" w:rsidRPr="00263B29" w:rsidRDefault="00367727" w:rsidP="00263B29">
            <w:pPr>
              <w:pStyle w:val="a5"/>
              <w:ind w:left="0"/>
              <w:jc w:val="center"/>
              <w:rPr>
                <w:rFonts w:ascii="Times New Roman" w:hAnsi="Times New Roman" w:cs="Times New Roman"/>
                <w:sz w:val="24"/>
                <w:szCs w:val="24"/>
              </w:rPr>
            </w:pPr>
            <w:r w:rsidRPr="00263B29">
              <w:rPr>
                <w:rFonts w:ascii="Times New Roman" w:hAnsi="Times New Roman" w:cs="Times New Roman"/>
                <w:sz w:val="24"/>
                <w:szCs w:val="24"/>
              </w:rPr>
              <w:t>Ответственный за антидопинговое обеспечение в регионе</w:t>
            </w:r>
          </w:p>
        </w:tc>
        <w:tc>
          <w:tcPr>
            <w:tcW w:w="0" w:type="auto"/>
          </w:tcPr>
          <w:p w:rsidR="00367727" w:rsidRPr="00263B29" w:rsidRDefault="008D640C" w:rsidP="00263B29">
            <w:pPr>
              <w:pStyle w:val="a5"/>
              <w:ind w:left="0"/>
              <w:jc w:val="center"/>
              <w:rPr>
                <w:rFonts w:ascii="Times New Roman" w:hAnsi="Times New Roman" w:cs="Times New Roman"/>
                <w:sz w:val="24"/>
                <w:szCs w:val="24"/>
              </w:rPr>
            </w:pPr>
            <w:r>
              <w:rPr>
                <w:rFonts w:ascii="Times New Roman" w:hAnsi="Times New Roman" w:cs="Times New Roman"/>
                <w:sz w:val="24"/>
                <w:szCs w:val="24"/>
              </w:rPr>
              <w:t>по согласованию</w:t>
            </w:r>
          </w:p>
        </w:tc>
      </w:tr>
      <w:tr w:rsidR="00367727" w:rsidRPr="00263B29" w:rsidTr="002B5446">
        <w:tc>
          <w:tcPr>
            <w:tcW w:w="0" w:type="auto"/>
            <w:vMerge/>
          </w:tcPr>
          <w:p w:rsidR="00367727" w:rsidRPr="00263B29" w:rsidRDefault="00367727" w:rsidP="00263B29">
            <w:pPr>
              <w:pStyle w:val="a5"/>
              <w:ind w:left="0"/>
              <w:jc w:val="center"/>
              <w:rPr>
                <w:rFonts w:ascii="Times New Roman" w:hAnsi="Times New Roman" w:cs="Times New Roman"/>
                <w:sz w:val="24"/>
                <w:szCs w:val="24"/>
              </w:rPr>
            </w:pPr>
          </w:p>
        </w:tc>
        <w:tc>
          <w:tcPr>
            <w:tcW w:w="0" w:type="auto"/>
          </w:tcPr>
          <w:p w:rsidR="00367727" w:rsidRPr="00263B29" w:rsidRDefault="00367727" w:rsidP="00263B29">
            <w:pPr>
              <w:pStyle w:val="a5"/>
              <w:ind w:left="0"/>
              <w:jc w:val="center"/>
              <w:rPr>
                <w:rFonts w:ascii="Times New Roman" w:hAnsi="Times New Roman" w:cs="Times New Roman"/>
                <w:sz w:val="24"/>
                <w:szCs w:val="24"/>
              </w:rPr>
            </w:pPr>
            <w:r w:rsidRPr="00263B29">
              <w:rPr>
                <w:rFonts w:ascii="Times New Roman" w:hAnsi="Times New Roman" w:cs="Times New Roman"/>
                <w:sz w:val="24"/>
                <w:szCs w:val="24"/>
              </w:rPr>
              <w:t>3. Проверка лекарственных препаратов (знакомство с международным стандартом «Запрещенный список»)</w:t>
            </w:r>
          </w:p>
        </w:tc>
        <w:tc>
          <w:tcPr>
            <w:tcW w:w="0" w:type="auto"/>
          </w:tcPr>
          <w:p w:rsidR="00367727" w:rsidRPr="00263B29" w:rsidRDefault="00367727" w:rsidP="00263B29">
            <w:pPr>
              <w:pStyle w:val="a5"/>
              <w:ind w:left="0"/>
              <w:jc w:val="center"/>
              <w:rPr>
                <w:rFonts w:ascii="Times New Roman" w:hAnsi="Times New Roman" w:cs="Times New Roman"/>
                <w:sz w:val="24"/>
                <w:szCs w:val="24"/>
              </w:rPr>
            </w:pPr>
          </w:p>
        </w:tc>
        <w:tc>
          <w:tcPr>
            <w:tcW w:w="0" w:type="auto"/>
          </w:tcPr>
          <w:p w:rsidR="00367727" w:rsidRPr="00263B29" w:rsidRDefault="00367727" w:rsidP="00263B29">
            <w:pPr>
              <w:pStyle w:val="a5"/>
              <w:ind w:left="0"/>
              <w:jc w:val="center"/>
              <w:rPr>
                <w:rFonts w:ascii="Times New Roman" w:hAnsi="Times New Roman" w:cs="Times New Roman"/>
                <w:sz w:val="24"/>
                <w:szCs w:val="24"/>
              </w:rPr>
            </w:pPr>
            <w:r w:rsidRPr="00263B29">
              <w:rPr>
                <w:rFonts w:ascii="Times New Roman" w:hAnsi="Times New Roman" w:cs="Times New Roman"/>
                <w:sz w:val="24"/>
                <w:szCs w:val="24"/>
              </w:rPr>
              <w:t>Тренер</w:t>
            </w:r>
          </w:p>
        </w:tc>
        <w:tc>
          <w:tcPr>
            <w:tcW w:w="0" w:type="auto"/>
          </w:tcPr>
          <w:p w:rsidR="00367727" w:rsidRPr="00263B29" w:rsidRDefault="00367727" w:rsidP="00263B29">
            <w:pPr>
              <w:pStyle w:val="a5"/>
              <w:ind w:left="0"/>
              <w:jc w:val="center"/>
              <w:rPr>
                <w:rFonts w:ascii="Times New Roman" w:hAnsi="Times New Roman" w:cs="Times New Roman"/>
                <w:sz w:val="24"/>
                <w:szCs w:val="24"/>
              </w:rPr>
            </w:pPr>
            <w:r w:rsidRPr="00263B29">
              <w:rPr>
                <w:rFonts w:ascii="Times New Roman" w:hAnsi="Times New Roman" w:cs="Times New Roman"/>
                <w:sz w:val="24"/>
                <w:szCs w:val="24"/>
              </w:rPr>
              <w:t>1 раз в месяц</w:t>
            </w:r>
          </w:p>
        </w:tc>
      </w:tr>
      <w:tr w:rsidR="00367727" w:rsidRPr="00263B29" w:rsidTr="002B5446">
        <w:tc>
          <w:tcPr>
            <w:tcW w:w="0" w:type="auto"/>
            <w:vMerge/>
          </w:tcPr>
          <w:p w:rsidR="00367727" w:rsidRPr="00263B29" w:rsidRDefault="00367727" w:rsidP="00263B29">
            <w:pPr>
              <w:pStyle w:val="a5"/>
              <w:ind w:left="0"/>
              <w:jc w:val="center"/>
              <w:rPr>
                <w:rFonts w:ascii="Times New Roman" w:hAnsi="Times New Roman" w:cs="Times New Roman"/>
                <w:sz w:val="24"/>
                <w:szCs w:val="24"/>
              </w:rPr>
            </w:pPr>
          </w:p>
        </w:tc>
        <w:tc>
          <w:tcPr>
            <w:tcW w:w="0" w:type="auto"/>
          </w:tcPr>
          <w:p w:rsidR="00367727" w:rsidRPr="00263B29" w:rsidRDefault="00367727" w:rsidP="00263B29">
            <w:pPr>
              <w:pStyle w:val="a5"/>
              <w:ind w:left="0"/>
              <w:jc w:val="center"/>
              <w:rPr>
                <w:rFonts w:ascii="Times New Roman" w:hAnsi="Times New Roman" w:cs="Times New Roman"/>
                <w:sz w:val="24"/>
                <w:szCs w:val="24"/>
              </w:rPr>
            </w:pPr>
            <w:r w:rsidRPr="00263B29">
              <w:rPr>
                <w:rFonts w:ascii="Times New Roman" w:hAnsi="Times New Roman" w:cs="Times New Roman"/>
                <w:sz w:val="24"/>
                <w:szCs w:val="24"/>
              </w:rPr>
              <w:t>4.Антидопинговая викторина</w:t>
            </w:r>
          </w:p>
        </w:tc>
        <w:tc>
          <w:tcPr>
            <w:tcW w:w="0" w:type="auto"/>
          </w:tcPr>
          <w:p w:rsidR="00367727" w:rsidRPr="00263B29" w:rsidRDefault="00367727" w:rsidP="00263B29">
            <w:pPr>
              <w:pStyle w:val="a5"/>
              <w:ind w:left="0"/>
              <w:jc w:val="center"/>
              <w:rPr>
                <w:rFonts w:ascii="Times New Roman" w:hAnsi="Times New Roman" w:cs="Times New Roman"/>
                <w:sz w:val="24"/>
                <w:szCs w:val="24"/>
              </w:rPr>
            </w:pPr>
            <w:r w:rsidRPr="00263B29">
              <w:rPr>
                <w:rFonts w:ascii="Times New Roman" w:hAnsi="Times New Roman" w:cs="Times New Roman"/>
                <w:sz w:val="24"/>
                <w:szCs w:val="24"/>
              </w:rPr>
              <w:t>«Играй честно»</w:t>
            </w:r>
          </w:p>
        </w:tc>
        <w:tc>
          <w:tcPr>
            <w:tcW w:w="0" w:type="auto"/>
          </w:tcPr>
          <w:p w:rsidR="00367727" w:rsidRPr="00263B29" w:rsidRDefault="00367727" w:rsidP="00263B29">
            <w:pPr>
              <w:pStyle w:val="a5"/>
              <w:ind w:left="0"/>
              <w:jc w:val="center"/>
              <w:rPr>
                <w:rFonts w:ascii="Times New Roman" w:hAnsi="Times New Roman" w:cs="Times New Roman"/>
                <w:sz w:val="24"/>
                <w:szCs w:val="24"/>
              </w:rPr>
            </w:pPr>
            <w:r w:rsidRPr="00263B29">
              <w:rPr>
                <w:rFonts w:ascii="Times New Roman" w:hAnsi="Times New Roman" w:cs="Times New Roman"/>
                <w:sz w:val="24"/>
                <w:szCs w:val="24"/>
              </w:rPr>
              <w:t>Ответственный за антидопинговое обеспечение в регионе РУСАДА</w:t>
            </w:r>
          </w:p>
        </w:tc>
        <w:tc>
          <w:tcPr>
            <w:tcW w:w="0" w:type="auto"/>
          </w:tcPr>
          <w:p w:rsidR="00367727" w:rsidRPr="00263B29" w:rsidRDefault="008D640C" w:rsidP="00263B29">
            <w:pPr>
              <w:pStyle w:val="a5"/>
              <w:ind w:left="0"/>
              <w:jc w:val="center"/>
              <w:rPr>
                <w:rFonts w:ascii="Times New Roman" w:hAnsi="Times New Roman" w:cs="Times New Roman"/>
                <w:sz w:val="24"/>
                <w:szCs w:val="24"/>
              </w:rPr>
            </w:pPr>
            <w:r>
              <w:rPr>
                <w:rFonts w:ascii="Times New Roman" w:hAnsi="Times New Roman" w:cs="Times New Roman"/>
                <w:sz w:val="24"/>
                <w:szCs w:val="24"/>
              </w:rPr>
              <w:t>по согласованию</w:t>
            </w:r>
          </w:p>
        </w:tc>
      </w:tr>
      <w:tr w:rsidR="00367727" w:rsidRPr="00263B29" w:rsidTr="002B5446">
        <w:tc>
          <w:tcPr>
            <w:tcW w:w="0" w:type="auto"/>
            <w:vMerge/>
          </w:tcPr>
          <w:p w:rsidR="00367727" w:rsidRPr="00263B29" w:rsidRDefault="00367727" w:rsidP="00263B29">
            <w:pPr>
              <w:pStyle w:val="a5"/>
              <w:ind w:left="0"/>
              <w:jc w:val="center"/>
              <w:rPr>
                <w:rFonts w:ascii="Times New Roman" w:hAnsi="Times New Roman" w:cs="Times New Roman"/>
                <w:sz w:val="24"/>
                <w:szCs w:val="24"/>
              </w:rPr>
            </w:pPr>
          </w:p>
        </w:tc>
        <w:tc>
          <w:tcPr>
            <w:tcW w:w="0" w:type="auto"/>
          </w:tcPr>
          <w:p w:rsidR="00367727" w:rsidRPr="00263B29" w:rsidRDefault="00367727" w:rsidP="00263B29">
            <w:pPr>
              <w:pStyle w:val="a5"/>
              <w:ind w:left="0"/>
              <w:jc w:val="center"/>
              <w:rPr>
                <w:rFonts w:ascii="Times New Roman" w:hAnsi="Times New Roman" w:cs="Times New Roman"/>
                <w:sz w:val="24"/>
                <w:szCs w:val="24"/>
              </w:rPr>
            </w:pPr>
            <w:r w:rsidRPr="00263B29">
              <w:rPr>
                <w:rFonts w:ascii="Times New Roman" w:hAnsi="Times New Roman" w:cs="Times New Roman"/>
                <w:sz w:val="24"/>
                <w:szCs w:val="24"/>
              </w:rPr>
              <w:t>5. Онлайн обучение на сайте РУСАДА*</w:t>
            </w:r>
          </w:p>
        </w:tc>
        <w:tc>
          <w:tcPr>
            <w:tcW w:w="0" w:type="auto"/>
          </w:tcPr>
          <w:p w:rsidR="00367727" w:rsidRPr="00263B29" w:rsidRDefault="00367727" w:rsidP="00263B29">
            <w:pPr>
              <w:pStyle w:val="a5"/>
              <w:ind w:left="0"/>
              <w:jc w:val="center"/>
              <w:rPr>
                <w:rFonts w:ascii="Times New Roman" w:hAnsi="Times New Roman" w:cs="Times New Roman"/>
                <w:sz w:val="24"/>
                <w:szCs w:val="24"/>
              </w:rPr>
            </w:pPr>
          </w:p>
        </w:tc>
        <w:tc>
          <w:tcPr>
            <w:tcW w:w="0" w:type="auto"/>
          </w:tcPr>
          <w:p w:rsidR="00367727" w:rsidRPr="00263B29" w:rsidRDefault="00367727" w:rsidP="00263B29">
            <w:pPr>
              <w:pStyle w:val="a5"/>
              <w:ind w:left="0"/>
              <w:jc w:val="center"/>
              <w:rPr>
                <w:rFonts w:ascii="Times New Roman" w:hAnsi="Times New Roman" w:cs="Times New Roman"/>
                <w:sz w:val="24"/>
                <w:szCs w:val="24"/>
              </w:rPr>
            </w:pPr>
            <w:r w:rsidRPr="00263B29">
              <w:rPr>
                <w:rFonts w:ascii="Times New Roman" w:hAnsi="Times New Roman" w:cs="Times New Roman"/>
                <w:sz w:val="24"/>
                <w:szCs w:val="24"/>
              </w:rPr>
              <w:t>Спортсмен</w:t>
            </w:r>
          </w:p>
        </w:tc>
        <w:tc>
          <w:tcPr>
            <w:tcW w:w="0" w:type="auto"/>
          </w:tcPr>
          <w:p w:rsidR="00367727" w:rsidRPr="00263B29" w:rsidRDefault="00367727" w:rsidP="00263B29">
            <w:pPr>
              <w:pStyle w:val="a5"/>
              <w:ind w:left="0"/>
              <w:jc w:val="center"/>
              <w:rPr>
                <w:rFonts w:ascii="Times New Roman" w:hAnsi="Times New Roman" w:cs="Times New Roman"/>
                <w:sz w:val="24"/>
                <w:szCs w:val="24"/>
              </w:rPr>
            </w:pPr>
            <w:r w:rsidRPr="00263B29">
              <w:rPr>
                <w:rFonts w:ascii="Times New Roman" w:hAnsi="Times New Roman" w:cs="Times New Roman"/>
                <w:sz w:val="24"/>
                <w:szCs w:val="24"/>
              </w:rPr>
              <w:t>1 раз в год</w:t>
            </w:r>
          </w:p>
        </w:tc>
      </w:tr>
      <w:tr w:rsidR="00367727" w:rsidRPr="00263B29" w:rsidTr="002B5446">
        <w:tc>
          <w:tcPr>
            <w:tcW w:w="0" w:type="auto"/>
            <w:vMerge/>
          </w:tcPr>
          <w:p w:rsidR="00367727" w:rsidRPr="00263B29" w:rsidRDefault="00367727" w:rsidP="00263B29">
            <w:pPr>
              <w:pStyle w:val="a5"/>
              <w:ind w:left="0"/>
              <w:jc w:val="center"/>
              <w:rPr>
                <w:rFonts w:ascii="Times New Roman" w:hAnsi="Times New Roman" w:cs="Times New Roman"/>
                <w:sz w:val="24"/>
                <w:szCs w:val="24"/>
              </w:rPr>
            </w:pPr>
          </w:p>
        </w:tc>
        <w:tc>
          <w:tcPr>
            <w:tcW w:w="0" w:type="auto"/>
          </w:tcPr>
          <w:p w:rsidR="00367727" w:rsidRPr="00263B29" w:rsidRDefault="00367727" w:rsidP="00263B29">
            <w:pPr>
              <w:pStyle w:val="a5"/>
              <w:ind w:left="0"/>
              <w:jc w:val="center"/>
              <w:rPr>
                <w:rFonts w:ascii="Times New Roman" w:hAnsi="Times New Roman" w:cs="Times New Roman"/>
                <w:sz w:val="24"/>
                <w:szCs w:val="24"/>
              </w:rPr>
            </w:pPr>
            <w:r w:rsidRPr="00263B29">
              <w:rPr>
                <w:rFonts w:ascii="Times New Roman" w:hAnsi="Times New Roman" w:cs="Times New Roman"/>
                <w:sz w:val="24"/>
                <w:szCs w:val="24"/>
              </w:rPr>
              <w:t>6. Родительское собрание</w:t>
            </w:r>
          </w:p>
        </w:tc>
        <w:tc>
          <w:tcPr>
            <w:tcW w:w="0" w:type="auto"/>
          </w:tcPr>
          <w:p w:rsidR="00367727" w:rsidRPr="00263B29" w:rsidRDefault="00367727" w:rsidP="00263B29">
            <w:pPr>
              <w:pStyle w:val="a5"/>
              <w:ind w:left="0"/>
              <w:jc w:val="center"/>
              <w:rPr>
                <w:rFonts w:ascii="Times New Roman" w:hAnsi="Times New Roman" w:cs="Times New Roman"/>
                <w:sz w:val="24"/>
                <w:szCs w:val="24"/>
              </w:rPr>
            </w:pPr>
            <w:r w:rsidRPr="00263B29">
              <w:rPr>
                <w:rFonts w:ascii="Times New Roman" w:hAnsi="Times New Roman" w:cs="Times New Roman"/>
                <w:sz w:val="24"/>
                <w:szCs w:val="24"/>
              </w:rPr>
              <w:t>«Роль родителей в процессе формирования антидопинговой культуры»</w:t>
            </w:r>
          </w:p>
        </w:tc>
        <w:tc>
          <w:tcPr>
            <w:tcW w:w="0" w:type="auto"/>
          </w:tcPr>
          <w:p w:rsidR="00367727" w:rsidRPr="00263B29" w:rsidRDefault="00367727" w:rsidP="00263B29">
            <w:pPr>
              <w:pStyle w:val="a5"/>
              <w:ind w:left="0"/>
              <w:jc w:val="center"/>
              <w:rPr>
                <w:rFonts w:ascii="Times New Roman" w:hAnsi="Times New Roman" w:cs="Times New Roman"/>
                <w:sz w:val="24"/>
                <w:szCs w:val="24"/>
              </w:rPr>
            </w:pPr>
            <w:r w:rsidRPr="00263B29">
              <w:rPr>
                <w:rFonts w:ascii="Times New Roman" w:hAnsi="Times New Roman" w:cs="Times New Roman"/>
                <w:sz w:val="24"/>
                <w:szCs w:val="24"/>
              </w:rPr>
              <w:t>Тренер</w:t>
            </w:r>
          </w:p>
        </w:tc>
        <w:tc>
          <w:tcPr>
            <w:tcW w:w="0" w:type="auto"/>
          </w:tcPr>
          <w:p w:rsidR="00367727" w:rsidRPr="00263B29" w:rsidRDefault="008D640C" w:rsidP="008D640C">
            <w:pPr>
              <w:pStyle w:val="a5"/>
              <w:ind w:left="0"/>
              <w:jc w:val="center"/>
              <w:rPr>
                <w:rFonts w:ascii="Times New Roman" w:hAnsi="Times New Roman" w:cs="Times New Roman"/>
                <w:sz w:val="24"/>
                <w:szCs w:val="24"/>
              </w:rPr>
            </w:pPr>
            <w:r>
              <w:rPr>
                <w:rFonts w:ascii="Times New Roman" w:hAnsi="Times New Roman" w:cs="Times New Roman"/>
                <w:sz w:val="24"/>
                <w:szCs w:val="24"/>
              </w:rPr>
              <w:t>1</w:t>
            </w:r>
            <w:r w:rsidR="00367727" w:rsidRPr="00263B29">
              <w:rPr>
                <w:rFonts w:ascii="Times New Roman" w:hAnsi="Times New Roman" w:cs="Times New Roman"/>
                <w:sz w:val="24"/>
                <w:szCs w:val="24"/>
              </w:rPr>
              <w:t xml:space="preserve"> раз в год</w:t>
            </w:r>
          </w:p>
        </w:tc>
      </w:tr>
      <w:tr w:rsidR="00367727" w:rsidRPr="00263B29" w:rsidTr="002B5446">
        <w:tc>
          <w:tcPr>
            <w:tcW w:w="0" w:type="auto"/>
            <w:vMerge/>
          </w:tcPr>
          <w:p w:rsidR="00367727" w:rsidRPr="00263B29" w:rsidRDefault="00367727" w:rsidP="00263B29">
            <w:pPr>
              <w:pStyle w:val="a5"/>
              <w:ind w:left="0"/>
              <w:jc w:val="center"/>
              <w:rPr>
                <w:rFonts w:ascii="Times New Roman" w:hAnsi="Times New Roman" w:cs="Times New Roman"/>
                <w:sz w:val="24"/>
                <w:szCs w:val="24"/>
              </w:rPr>
            </w:pPr>
          </w:p>
        </w:tc>
        <w:tc>
          <w:tcPr>
            <w:tcW w:w="0" w:type="auto"/>
          </w:tcPr>
          <w:p w:rsidR="00367727" w:rsidRPr="00263B29" w:rsidRDefault="00367727" w:rsidP="00263B29">
            <w:pPr>
              <w:pStyle w:val="a5"/>
              <w:ind w:left="0"/>
              <w:jc w:val="center"/>
              <w:rPr>
                <w:rFonts w:ascii="Times New Roman" w:hAnsi="Times New Roman" w:cs="Times New Roman"/>
                <w:sz w:val="24"/>
                <w:szCs w:val="24"/>
              </w:rPr>
            </w:pPr>
            <w:r w:rsidRPr="00263B29">
              <w:rPr>
                <w:rFonts w:ascii="Times New Roman" w:hAnsi="Times New Roman" w:cs="Times New Roman"/>
                <w:sz w:val="24"/>
                <w:szCs w:val="24"/>
              </w:rPr>
              <w:t>7. Семинар для тренеров</w:t>
            </w:r>
          </w:p>
        </w:tc>
        <w:tc>
          <w:tcPr>
            <w:tcW w:w="0" w:type="auto"/>
          </w:tcPr>
          <w:p w:rsidR="00367727" w:rsidRPr="00263B29" w:rsidRDefault="00367727" w:rsidP="00263B29">
            <w:pPr>
              <w:pStyle w:val="a5"/>
              <w:ind w:left="0"/>
              <w:jc w:val="center"/>
              <w:rPr>
                <w:rFonts w:ascii="Times New Roman" w:hAnsi="Times New Roman" w:cs="Times New Roman"/>
                <w:sz w:val="24"/>
                <w:szCs w:val="24"/>
              </w:rPr>
            </w:pPr>
            <w:r w:rsidRPr="00263B29">
              <w:rPr>
                <w:rFonts w:ascii="Times New Roman" w:hAnsi="Times New Roman" w:cs="Times New Roman"/>
                <w:sz w:val="24"/>
                <w:szCs w:val="24"/>
              </w:rPr>
              <w:t>«Виды нарушений антидопинговых правил», «Роль тренера и родителей в процессе формирования антидопинговой культуры»</w:t>
            </w:r>
          </w:p>
        </w:tc>
        <w:tc>
          <w:tcPr>
            <w:tcW w:w="0" w:type="auto"/>
          </w:tcPr>
          <w:p w:rsidR="00367727" w:rsidRPr="00263B29" w:rsidRDefault="00367727" w:rsidP="00263B29">
            <w:pPr>
              <w:pStyle w:val="a5"/>
              <w:ind w:left="0"/>
              <w:jc w:val="center"/>
              <w:rPr>
                <w:rFonts w:ascii="Times New Roman" w:hAnsi="Times New Roman" w:cs="Times New Roman"/>
                <w:sz w:val="24"/>
                <w:szCs w:val="24"/>
              </w:rPr>
            </w:pPr>
            <w:r w:rsidRPr="00263B29">
              <w:rPr>
                <w:rFonts w:ascii="Times New Roman" w:hAnsi="Times New Roman" w:cs="Times New Roman"/>
                <w:sz w:val="24"/>
                <w:szCs w:val="24"/>
              </w:rPr>
              <w:t>Ответственный за антидопинговое обеспечение в регионе РУСАДА</w:t>
            </w:r>
          </w:p>
        </w:tc>
        <w:tc>
          <w:tcPr>
            <w:tcW w:w="0" w:type="auto"/>
          </w:tcPr>
          <w:p w:rsidR="00367727" w:rsidRPr="00263B29" w:rsidRDefault="008D640C" w:rsidP="00263B29">
            <w:pPr>
              <w:pStyle w:val="a5"/>
              <w:ind w:left="0"/>
              <w:jc w:val="center"/>
              <w:rPr>
                <w:rFonts w:ascii="Times New Roman" w:hAnsi="Times New Roman" w:cs="Times New Roman"/>
                <w:sz w:val="24"/>
                <w:szCs w:val="24"/>
              </w:rPr>
            </w:pPr>
            <w:r>
              <w:rPr>
                <w:rFonts w:ascii="Times New Roman" w:hAnsi="Times New Roman" w:cs="Times New Roman"/>
                <w:sz w:val="24"/>
                <w:szCs w:val="24"/>
              </w:rPr>
              <w:t>по согласованию</w:t>
            </w:r>
          </w:p>
        </w:tc>
      </w:tr>
      <w:tr w:rsidR="000F215D" w:rsidRPr="00263B29" w:rsidTr="002B5446">
        <w:tc>
          <w:tcPr>
            <w:tcW w:w="0" w:type="auto"/>
            <w:vMerge w:val="restart"/>
            <w:textDirection w:val="btLr"/>
          </w:tcPr>
          <w:p w:rsidR="000F215D" w:rsidRPr="00263B29" w:rsidRDefault="000F215D" w:rsidP="00263B29">
            <w:pPr>
              <w:pStyle w:val="a5"/>
              <w:ind w:left="113" w:right="113"/>
              <w:jc w:val="center"/>
              <w:rPr>
                <w:rFonts w:ascii="Times New Roman" w:hAnsi="Times New Roman" w:cs="Times New Roman"/>
                <w:sz w:val="24"/>
                <w:szCs w:val="24"/>
              </w:rPr>
            </w:pPr>
            <w:r w:rsidRPr="00263B29">
              <w:rPr>
                <w:rFonts w:ascii="Times New Roman" w:hAnsi="Times New Roman" w:cs="Times New Roman"/>
                <w:sz w:val="24"/>
                <w:szCs w:val="24"/>
              </w:rPr>
              <w:t>Тренировочный этап (этап спортивной специализации</w:t>
            </w:r>
            <w:proofErr w:type="gramStart"/>
            <w:r w:rsidRPr="00263B29">
              <w:rPr>
                <w:rFonts w:ascii="Times New Roman" w:hAnsi="Times New Roman" w:cs="Times New Roman"/>
                <w:sz w:val="24"/>
                <w:szCs w:val="24"/>
              </w:rPr>
              <w:t xml:space="preserve"> )</w:t>
            </w:r>
            <w:proofErr w:type="gramEnd"/>
          </w:p>
        </w:tc>
        <w:tc>
          <w:tcPr>
            <w:tcW w:w="0" w:type="auto"/>
          </w:tcPr>
          <w:p w:rsidR="000F215D" w:rsidRPr="00263B29" w:rsidRDefault="000F215D" w:rsidP="009B09D9">
            <w:pPr>
              <w:pStyle w:val="a5"/>
              <w:ind w:left="0"/>
              <w:jc w:val="center"/>
              <w:rPr>
                <w:rFonts w:ascii="Times New Roman" w:hAnsi="Times New Roman" w:cs="Times New Roman"/>
                <w:sz w:val="24"/>
                <w:szCs w:val="24"/>
              </w:rPr>
            </w:pPr>
            <w:r>
              <w:rPr>
                <w:rFonts w:ascii="Times New Roman" w:hAnsi="Times New Roman" w:cs="Times New Roman"/>
                <w:sz w:val="24"/>
                <w:szCs w:val="24"/>
              </w:rPr>
              <w:t>1</w:t>
            </w:r>
            <w:r w:rsidRPr="00263B29">
              <w:rPr>
                <w:rFonts w:ascii="Times New Roman" w:hAnsi="Times New Roman" w:cs="Times New Roman"/>
                <w:sz w:val="24"/>
                <w:szCs w:val="24"/>
              </w:rPr>
              <w:t>.Онлайн обучение на сайте РУСАДА*</w:t>
            </w:r>
          </w:p>
        </w:tc>
        <w:tc>
          <w:tcPr>
            <w:tcW w:w="0" w:type="auto"/>
          </w:tcPr>
          <w:p w:rsidR="000F215D" w:rsidRPr="00263B29" w:rsidRDefault="000F215D" w:rsidP="009B09D9">
            <w:pPr>
              <w:pStyle w:val="a5"/>
              <w:ind w:left="0"/>
              <w:jc w:val="center"/>
              <w:rPr>
                <w:rFonts w:ascii="Times New Roman" w:hAnsi="Times New Roman" w:cs="Times New Roman"/>
                <w:sz w:val="24"/>
                <w:szCs w:val="24"/>
              </w:rPr>
            </w:pPr>
          </w:p>
        </w:tc>
        <w:tc>
          <w:tcPr>
            <w:tcW w:w="0" w:type="auto"/>
          </w:tcPr>
          <w:p w:rsidR="000F215D" w:rsidRPr="00263B29" w:rsidRDefault="000F215D" w:rsidP="009B09D9">
            <w:pPr>
              <w:pStyle w:val="a5"/>
              <w:ind w:left="0"/>
              <w:jc w:val="center"/>
              <w:rPr>
                <w:rFonts w:ascii="Times New Roman" w:hAnsi="Times New Roman" w:cs="Times New Roman"/>
                <w:sz w:val="24"/>
                <w:szCs w:val="24"/>
              </w:rPr>
            </w:pPr>
            <w:r w:rsidRPr="00263B29">
              <w:rPr>
                <w:rFonts w:ascii="Times New Roman" w:hAnsi="Times New Roman" w:cs="Times New Roman"/>
                <w:sz w:val="24"/>
                <w:szCs w:val="24"/>
              </w:rPr>
              <w:t>Спортсмен</w:t>
            </w:r>
          </w:p>
        </w:tc>
        <w:tc>
          <w:tcPr>
            <w:tcW w:w="0" w:type="auto"/>
          </w:tcPr>
          <w:p w:rsidR="000F215D" w:rsidRPr="00263B29" w:rsidRDefault="000F215D" w:rsidP="009B09D9">
            <w:pPr>
              <w:pStyle w:val="a5"/>
              <w:ind w:left="0"/>
              <w:jc w:val="center"/>
              <w:rPr>
                <w:rFonts w:ascii="Times New Roman" w:hAnsi="Times New Roman" w:cs="Times New Roman"/>
                <w:sz w:val="24"/>
                <w:szCs w:val="24"/>
              </w:rPr>
            </w:pPr>
            <w:r w:rsidRPr="00263B29">
              <w:rPr>
                <w:rFonts w:ascii="Times New Roman" w:hAnsi="Times New Roman" w:cs="Times New Roman"/>
                <w:sz w:val="24"/>
                <w:szCs w:val="24"/>
              </w:rPr>
              <w:t>1 раз в год</w:t>
            </w:r>
          </w:p>
        </w:tc>
      </w:tr>
      <w:tr w:rsidR="000F215D" w:rsidRPr="00263B29" w:rsidTr="002B5446">
        <w:tc>
          <w:tcPr>
            <w:tcW w:w="0" w:type="auto"/>
            <w:vMerge/>
          </w:tcPr>
          <w:p w:rsidR="000F215D" w:rsidRPr="00263B29" w:rsidRDefault="000F215D" w:rsidP="00263B29">
            <w:pPr>
              <w:pStyle w:val="a5"/>
              <w:ind w:left="0"/>
              <w:jc w:val="center"/>
              <w:rPr>
                <w:rFonts w:ascii="Times New Roman" w:hAnsi="Times New Roman" w:cs="Times New Roman"/>
                <w:sz w:val="24"/>
                <w:szCs w:val="24"/>
              </w:rPr>
            </w:pPr>
          </w:p>
        </w:tc>
        <w:tc>
          <w:tcPr>
            <w:tcW w:w="0" w:type="auto"/>
          </w:tcPr>
          <w:p w:rsidR="000F215D" w:rsidRPr="00263B29" w:rsidRDefault="000F215D" w:rsidP="009B09D9">
            <w:pPr>
              <w:pStyle w:val="a5"/>
              <w:ind w:left="0"/>
              <w:jc w:val="center"/>
              <w:rPr>
                <w:rFonts w:ascii="Times New Roman" w:hAnsi="Times New Roman" w:cs="Times New Roman"/>
                <w:sz w:val="24"/>
                <w:szCs w:val="24"/>
              </w:rPr>
            </w:pPr>
            <w:r>
              <w:rPr>
                <w:rFonts w:ascii="Times New Roman" w:hAnsi="Times New Roman" w:cs="Times New Roman"/>
                <w:sz w:val="24"/>
                <w:szCs w:val="24"/>
              </w:rPr>
              <w:t>2</w:t>
            </w:r>
            <w:r w:rsidRPr="00263B29">
              <w:rPr>
                <w:rFonts w:ascii="Times New Roman" w:hAnsi="Times New Roman" w:cs="Times New Roman"/>
                <w:sz w:val="24"/>
                <w:szCs w:val="24"/>
              </w:rPr>
              <w:t>.Антидопинговая викторина</w:t>
            </w:r>
          </w:p>
        </w:tc>
        <w:tc>
          <w:tcPr>
            <w:tcW w:w="0" w:type="auto"/>
          </w:tcPr>
          <w:p w:rsidR="000F215D" w:rsidRPr="00263B29" w:rsidRDefault="000F215D" w:rsidP="009B09D9">
            <w:pPr>
              <w:pStyle w:val="a5"/>
              <w:ind w:left="0"/>
              <w:jc w:val="center"/>
              <w:rPr>
                <w:rFonts w:ascii="Times New Roman" w:hAnsi="Times New Roman" w:cs="Times New Roman"/>
                <w:sz w:val="24"/>
                <w:szCs w:val="24"/>
              </w:rPr>
            </w:pPr>
            <w:r w:rsidRPr="00263B29">
              <w:rPr>
                <w:rFonts w:ascii="Times New Roman" w:hAnsi="Times New Roman" w:cs="Times New Roman"/>
                <w:sz w:val="24"/>
                <w:szCs w:val="24"/>
              </w:rPr>
              <w:t>«Играй честно»</w:t>
            </w:r>
          </w:p>
        </w:tc>
        <w:tc>
          <w:tcPr>
            <w:tcW w:w="0" w:type="auto"/>
          </w:tcPr>
          <w:p w:rsidR="000F215D" w:rsidRPr="00263B29" w:rsidRDefault="000F215D" w:rsidP="009B09D9">
            <w:pPr>
              <w:pStyle w:val="a5"/>
              <w:ind w:left="0"/>
              <w:jc w:val="center"/>
              <w:rPr>
                <w:rFonts w:ascii="Times New Roman" w:hAnsi="Times New Roman" w:cs="Times New Roman"/>
                <w:sz w:val="24"/>
                <w:szCs w:val="24"/>
              </w:rPr>
            </w:pPr>
            <w:r w:rsidRPr="00263B29">
              <w:rPr>
                <w:rFonts w:ascii="Times New Roman" w:hAnsi="Times New Roman" w:cs="Times New Roman"/>
                <w:sz w:val="24"/>
                <w:szCs w:val="24"/>
              </w:rPr>
              <w:t>Ответственный за антидопинговое обеспечение в регионе РУСАДА</w:t>
            </w:r>
          </w:p>
        </w:tc>
        <w:tc>
          <w:tcPr>
            <w:tcW w:w="0" w:type="auto"/>
          </w:tcPr>
          <w:p w:rsidR="000F215D" w:rsidRPr="00263B29" w:rsidRDefault="008D640C" w:rsidP="009B09D9">
            <w:pPr>
              <w:pStyle w:val="a5"/>
              <w:ind w:left="0"/>
              <w:jc w:val="center"/>
              <w:rPr>
                <w:rFonts w:ascii="Times New Roman" w:hAnsi="Times New Roman" w:cs="Times New Roman"/>
                <w:sz w:val="24"/>
                <w:szCs w:val="24"/>
              </w:rPr>
            </w:pPr>
            <w:r>
              <w:rPr>
                <w:rFonts w:ascii="Times New Roman" w:hAnsi="Times New Roman" w:cs="Times New Roman"/>
                <w:sz w:val="24"/>
                <w:szCs w:val="24"/>
              </w:rPr>
              <w:t>по согласованию</w:t>
            </w:r>
          </w:p>
        </w:tc>
      </w:tr>
      <w:tr w:rsidR="000F215D" w:rsidRPr="00263B29" w:rsidTr="002B5446">
        <w:tc>
          <w:tcPr>
            <w:tcW w:w="0" w:type="auto"/>
            <w:vMerge/>
          </w:tcPr>
          <w:p w:rsidR="000F215D" w:rsidRPr="00263B29" w:rsidRDefault="000F215D" w:rsidP="00263B29">
            <w:pPr>
              <w:pStyle w:val="a5"/>
              <w:ind w:left="0"/>
              <w:jc w:val="center"/>
              <w:rPr>
                <w:rFonts w:ascii="Times New Roman" w:hAnsi="Times New Roman" w:cs="Times New Roman"/>
                <w:sz w:val="24"/>
                <w:szCs w:val="24"/>
              </w:rPr>
            </w:pPr>
          </w:p>
        </w:tc>
        <w:tc>
          <w:tcPr>
            <w:tcW w:w="0" w:type="auto"/>
          </w:tcPr>
          <w:p w:rsidR="000F215D" w:rsidRPr="00263B29" w:rsidRDefault="000F215D" w:rsidP="009B09D9">
            <w:pPr>
              <w:pStyle w:val="a5"/>
              <w:ind w:left="0"/>
              <w:jc w:val="center"/>
              <w:rPr>
                <w:rFonts w:ascii="Times New Roman" w:hAnsi="Times New Roman" w:cs="Times New Roman"/>
                <w:sz w:val="24"/>
                <w:szCs w:val="24"/>
              </w:rPr>
            </w:pPr>
            <w:r>
              <w:rPr>
                <w:rFonts w:ascii="Times New Roman" w:hAnsi="Times New Roman" w:cs="Times New Roman"/>
                <w:sz w:val="24"/>
                <w:szCs w:val="24"/>
              </w:rPr>
              <w:t>3</w:t>
            </w:r>
            <w:r w:rsidRPr="00263B29">
              <w:rPr>
                <w:rFonts w:ascii="Times New Roman" w:hAnsi="Times New Roman" w:cs="Times New Roman"/>
                <w:sz w:val="24"/>
                <w:szCs w:val="24"/>
              </w:rPr>
              <w:t>.Семинар для спортсменов и тренеров</w:t>
            </w:r>
          </w:p>
        </w:tc>
        <w:tc>
          <w:tcPr>
            <w:tcW w:w="0" w:type="auto"/>
          </w:tcPr>
          <w:p w:rsidR="000F215D" w:rsidRPr="00263B29" w:rsidRDefault="000F215D" w:rsidP="009B09D9">
            <w:pPr>
              <w:pStyle w:val="a5"/>
              <w:ind w:left="0"/>
              <w:jc w:val="center"/>
              <w:rPr>
                <w:rFonts w:ascii="Times New Roman" w:hAnsi="Times New Roman" w:cs="Times New Roman"/>
                <w:sz w:val="24"/>
                <w:szCs w:val="24"/>
              </w:rPr>
            </w:pPr>
            <w:r w:rsidRPr="00263B29">
              <w:rPr>
                <w:rFonts w:ascii="Times New Roman" w:hAnsi="Times New Roman" w:cs="Times New Roman"/>
                <w:sz w:val="24"/>
                <w:szCs w:val="24"/>
              </w:rPr>
              <w:t xml:space="preserve">«Виды нарушений антидопинговых правил» «Проверка </w:t>
            </w:r>
            <w:r w:rsidRPr="00263B29">
              <w:rPr>
                <w:rFonts w:ascii="Times New Roman" w:hAnsi="Times New Roman" w:cs="Times New Roman"/>
                <w:sz w:val="24"/>
                <w:szCs w:val="24"/>
              </w:rPr>
              <w:lastRenderedPageBreak/>
              <w:t>лекарственных средств»</w:t>
            </w:r>
          </w:p>
        </w:tc>
        <w:tc>
          <w:tcPr>
            <w:tcW w:w="0" w:type="auto"/>
          </w:tcPr>
          <w:p w:rsidR="000F215D" w:rsidRPr="00263B29" w:rsidRDefault="000F215D" w:rsidP="009B09D9">
            <w:pPr>
              <w:pStyle w:val="a5"/>
              <w:ind w:left="0"/>
              <w:jc w:val="center"/>
              <w:rPr>
                <w:rFonts w:ascii="Times New Roman" w:hAnsi="Times New Roman" w:cs="Times New Roman"/>
                <w:sz w:val="24"/>
                <w:szCs w:val="24"/>
              </w:rPr>
            </w:pPr>
            <w:r w:rsidRPr="00263B29">
              <w:rPr>
                <w:rFonts w:ascii="Times New Roman" w:hAnsi="Times New Roman" w:cs="Times New Roman"/>
                <w:sz w:val="24"/>
                <w:szCs w:val="24"/>
              </w:rPr>
              <w:lastRenderedPageBreak/>
              <w:t xml:space="preserve">Ответственный за антидопинговое обеспечение в </w:t>
            </w:r>
            <w:r w:rsidRPr="00263B29">
              <w:rPr>
                <w:rFonts w:ascii="Times New Roman" w:hAnsi="Times New Roman" w:cs="Times New Roman"/>
                <w:sz w:val="24"/>
                <w:szCs w:val="24"/>
              </w:rPr>
              <w:lastRenderedPageBreak/>
              <w:t>регионе РУСАДА</w:t>
            </w:r>
          </w:p>
        </w:tc>
        <w:tc>
          <w:tcPr>
            <w:tcW w:w="0" w:type="auto"/>
          </w:tcPr>
          <w:p w:rsidR="000F215D" w:rsidRPr="00263B29" w:rsidRDefault="008D640C" w:rsidP="008D640C">
            <w:pPr>
              <w:pStyle w:val="a5"/>
              <w:ind w:left="0"/>
              <w:jc w:val="center"/>
              <w:rPr>
                <w:rFonts w:ascii="Times New Roman" w:hAnsi="Times New Roman" w:cs="Times New Roman"/>
                <w:sz w:val="24"/>
                <w:szCs w:val="24"/>
              </w:rPr>
            </w:pPr>
            <w:r>
              <w:rPr>
                <w:rFonts w:ascii="Times New Roman" w:hAnsi="Times New Roman" w:cs="Times New Roman"/>
                <w:sz w:val="24"/>
                <w:szCs w:val="24"/>
              </w:rPr>
              <w:lastRenderedPageBreak/>
              <w:t>по согласованию</w:t>
            </w:r>
          </w:p>
        </w:tc>
      </w:tr>
      <w:tr w:rsidR="000F215D" w:rsidRPr="00263B29" w:rsidTr="002B5446">
        <w:tc>
          <w:tcPr>
            <w:tcW w:w="0" w:type="auto"/>
            <w:vMerge/>
          </w:tcPr>
          <w:p w:rsidR="000F215D" w:rsidRPr="00263B29" w:rsidRDefault="000F215D" w:rsidP="00263B29">
            <w:pPr>
              <w:pStyle w:val="a5"/>
              <w:ind w:left="0"/>
              <w:jc w:val="center"/>
              <w:rPr>
                <w:rFonts w:ascii="Times New Roman" w:hAnsi="Times New Roman" w:cs="Times New Roman"/>
                <w:sz w:val="24"/>
                <w:szCs w:val="24"/>
              </w:rPr>
            </w:pPr>
          </w:p>
        </w:tc>
        <w:tc>
          <w:tcPr>
            <w:tcW w:w="0" w:type="auto"/>
          </w:tcPr>
          <w:p w:rsidR="000F215D" w:rsidRPr="00263B29" w:rsidRDefault="000F215D" w:rsidP="009B09D9">
            <w:pPr>
              <w:pStyle w:val="a5"/>
              <w:ind w:left="0"/>
              <w:jc w:val="center"/>
              <w:rPr>
                <w:rFonts w:ascii="Times New Roman" w:hAnsi="Times New Roman" w:cs="Times New Roman"/>
                <w:sz w:val="24"/>
                <w:szCs w:val="24"/>
              </w:rPr>
            </w:pPr>
            <w:r>
              <w:rPr>
                <w:rFonts w:ascii="Times New Roman" w:hAnsi="Times New Roman" w:cs="Times New Roman"/>
                <w:sz w:val="24"/>
                <w:szCs w:val="24"/>
              </w:rPr>
              <w:t>4.Родительско</w:t>
            </w:r>
            <w:r w:rsidRPr="00263B29">
              <w:rPr>
                <w:rFonts w:ascii="Times New Roman" w:hAnsi="Times New Roman" w:cs="Times New Roman"/>
                <w:sz w:val="24"/>
                <w:szCs w:val="24"/>
              </w:rPr>
              <w:t>е собрание</w:t>
            </w:r>
          </w:p>
        </w:tc>
        <w:tc>
          <w:tcPr>
            <w:tcW w:w="0" w:type="auto"/>
          </w:tcPr>
          <w:p w:rsidR="000F215D" w:rsidRPr="00263B29" w:rsidRDefault="000F215D" w:rsidP="009B09D9">
            <w:pPr>
              <w:pStyle w:val="a5"/>
              <w:ind w:left="0"/>
              <w:jc w:val="center"/>
              <w:rPr>
                <w:rFonts w:ascii="Times New Roman" w:hAnsi="Times New Roman" w:cs="Times New Roman"/>
                <w:sz w:val="24"/>
                <w:szCs w:val="24"/>
              </w:rPr>
            </w:pPr>
            <w:r w:rsidRPr="00263B29">
              <w:rPr>
                <w:rFonts w:ascii="Times New Roman" w:hAnsi="Times New Roman" w:cs="Times New Roman"/>
                <w:sz w:val="24"/>
                <w:szCs w:val="24"/>
              </w:rPr>
              <w:t>«Роль родителей в процессе формирования антидопинговой культуры»</w:t>
            </w:r>
          </w:p>
        </w:tc>
        <w:tc>
          <w:tcPr>
            <w:tcW w:w="0" w:type="auto"/>
          </w:tcPr>
          <w:p w:rsidR="000F215D" w:rsidRPr="00263B29" w:rsidRDefault="000F215D" w:rsidP="009B09D9">
            <w:pPr>
              <w:pStyle w:val="a5"/>
              <w:ind w:left="0"/>
              <w:jc w:val="center"/>
              <w:rPr>
                <w:rFonts w:ascii="Times New Roman" w:hAnsi="Times New Roman" w:cs="Times New Roman"/>
                <w:sz w:val="24"/>
                <w:szCs w:val="24"/>
              </w:rPr>
            </w:pPr>
            <w:r w:rsidRPr="00263B29">
              <w:rPr>
                <w:rFonts w:ascii="Times New Roman" w:hAnsi="Times New Roman" w:cs="Times New Roman"/>
                <w:sz w:val="24"/>
                <w:szCs w:val="24"/>
              </w:rPr>
              <w:t>Тренер</w:t>
            </w:r>
          </w:p>
        </w:tc>
        <w:tc>
          <w:tcPr>
            <w:tcW w:w="0" w:type="auto"/>
          </w:tcPr>
          <w:p w:rsidR="000F215D" w:rsidRPr="00263B29" w:rsidRDefault="000F215D" w:rsidP="009B09D9">
            <w:pPr>
              <w:pStyle w:val="a5"/>
              <w:ind w:left="0"/>
              <w:jc w:val="center"/>
              <w:rPr>
                <w:rFonts w:ascii="Times New Roman" w:hAnsi="Times New Roman" w:cs="Times New Roman"/>
                <w:sz w:val="24"/>
                <w:szCs w:val="24"/>
              </w:rPr>
            </w:pPr>
            <w:r w:rsidRPr="00263B29">
              <w:rPr>
                <w:rFonts w:ascii="Times New Roman" w:hAnsi="Times New Roman" w:cs="Times New Roman"/>
                <w:sz w:val="24"/>
                <w:szCs w:val="24"/>
              </w:rPr>
              <w:t>1-2 раза в год</w:t>
            </w:r>
          </w:p>
        </w:tc>
      </w:tr>
    </w:tbl>
    <w:p w:rsidR="00367727" w:rsidRPr="00263B29" w:rsidRDefault="00367727" w:rsidP="00263B29">
      <w:pPr>
        <w:pStyle w:val="a5"/>
        <w:spacing w:after="0" w:line="240" w:lineRule="auto"/>
        <w:ind w:left="0" w:firstLine="709"/>
        <w:jc w:val="both"/>
        <w:rPr>
          <w:rFonts w:ascii="Times New Roman" w:hAnsi="Times New Roman" w:cs="Times New Roman"/>
          <w:sz w:val="28"/>
          <w:szCs w:val="28"/>
        </w:rPr>
      </w:pPr>
    </w:p>
    <w:p w:rsidR="00367727" w:rsidRPr="00263B29" w:rsidRDefault="000350EB" w:rsidP="00263B29">
      <w:pPr>
        <w:pStyle w:val="1"/>
        <w:jc w:val="center"/>
        <w:rPr>
          <w:rFonts w:ascii="Times New Roman" w:eastAsia="Times New Roman" w:hAnsi="Times New Roman" w:cs="Times New Roman"/>
          <w:lang w:eastAsia="ru-RU"/>
        </w:rPr>
      </w:pPr>
      <w:bookmarkStart w:id="17" w:name="_Toc127524858"/>
      <w:bookmarkStart w:id="18" w:name="_Toc231548107"/>
      <w:r>
        <w:rPr>
          <w:rFonts w:ascii="Times New Roman" w:eastAsia="Times New Roman" w:hAnsi="Times New Roman" w:cs="Times New Roman"/>
          <w:lang w:eastAsia="ru-RU"/>
        </w:rPr>
        <w:t>11</w:t>
      </w:r>
      <w:r w:rsidR="00367727" w:rsidRPr="00263B29">
        <w:rPr>
          <w:rFonts w:ascii="Times New Roman" w:eastAsia="Times New Roman" w:hAnsi="Times New Roman" w:cs="Times New Roman"/>
          <w:lang w:eastAsia="ru-RU"/>
        </w:rPr>
        <w:t>. Планы инструкторской и судейской практики</w:t>
      </w:r>
      <w:bookmarkEnd w:id="17"/>
      <w:bookmarkEnd w:id="18"/>
    </w:p>
    <w:p w:rsidR="00367727" w:rsidRPr="00263B29" w:rsidRDefault="00367727" w:rsidP="00263B29">
      <w:pPr>
        <w:pStyle w:val="a5"/>
        <w:spacing w:after="0"/>
        <w:ind w:left="0"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Одной из задач является подготовка обучающихся к роли помощника тренера-преподавателя, инструктора и активного участника в организации и проведении соревнований по виду спорта – лыжные гонки. Решение этих задач целесообразно начинать на тренировочном этапе и продолжать инструкторскую и судейскую практику на всех последующих этапах подготовки. Занимающиеся должны овладеть принятой в лыжных гонках терминологией и уметь проводить строевые и порядковые упражнения, овладеть основными методами построения тренировочного занятия: разминка, основная и заключительная части. Уметь выполнять обязанности дежурного по группе (подготовка мест занятий, получение необходимого инвентаря и т.д.). Большое внимание уделяется анализу соревнований, спортсмены должны научиться объективно, оценивать свои сильные и слабые стороны, сознательно относиться к рекомендациям тренера-преподавателя. </w:t>
      </w:r>
    </w:p>
    <w:p w:rsidR="00367727" w:rsidRPr="00263B29" w:rsidRDefault="00367727" w:rsidP="00263B29">
      <w:pPr>
        <w:pStyle w:val="a5"/>
        <w:spacing w:after="0"/>
        <w:ind w:left="0"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Привитие судейских навыков осуществляется путем изучения правил соревнований, привлечения занимающихся к непосредственному выполнению отдельных судейских обязанностей при проведении соревнований в своей и других группах, занимающиеся могут принимать участие в судействе внутришкольных соревнований в роли судьи, старшего судьи, секретаря; в городских соревнованиях – в роли судьи, секретаря. </w:t>
      </w:r>
    </w:p>
    <w:p w:rsidR="00367727" w:rsidRPr="00263B29" w:rsidRDefault="00367727" w:rsidP="00263B29">
      <w:pPr>
        <w:pStyle w:val="a5"/>
        <w:spacing w:after="0"/>
        <w:ind w:left="0" w:firstLine="709"/>
        <w:jc w:val="both"/>
        <w:rPr>
          <w:rFonts w:ascii="Times New Roman" w:hAnsi="Times New Roman" w:cs="Times New Roman"/>
          <w:sz w:val="28"/>
          <w:szCs w:val="28"/>
        </w:rPr>
      </w:pPr>
      <w:r w:rsidRPr="00263B29">
        <w:rPr>
          <w:rFonts w:ascii="Times New Roman" w:hAnsi="Times New Roman" w:cs="Times New Roman"/>
          <w:sz w:val="28"/>
          <w:szCs w:val="28"/>
        </w:rPr>
        <w:t>Примерный план инструкторской и судейской практики</w:t>
      </w:r>
    </w:p>
    <w:tbl>
      <w:tblPr>
        <w:tblStyle w:val="a3"/>
        <w:tblW w:w="0" w:type="auto"/>
        <w:tblLook w:val="04A0"/>
      </w:tblPr>
      <w:tblGrid>
        <w:gridCol w:w="807"/>
        <w:gridCol w:w="2077"/>
        <w:gridCol w:w="3136"/>
        <w:gridCol w:w="1476"/>
        <w:gridCol w:w="2075"/>
      </w:tblGrid>
      <w:tr w:rsidR="00367727" w:rsidRPr="00263B29" w:rsidTr="002B5446">
        <w:tc>
          <w:tcPr>
            <w:tcW w:w="817" w:type="dxa"/>
          </w:tcPr>
          <w:p w:rsidR="00367727" w:rsidRPr="00263B29" w:rsidRDefault="00367727" w:rsidP="00263B29">
            <w:pPr>
              <w:jc w:val="both"/>
              <w:rPr>
                <w:rFonts w:ascii="Times New Roman" w:hAnsi="Times New Roman" w:cs="Times New Roman"/>
                <w:sz w:val="28"/>
                <w:szCs w:val="28"/>
              </w:rPr>
            </w:pPr>
            <w:r w:rsidRPr="00263B29">
              <w:rPr>
                <w:rFonts w:ascii="Times New Roman" w:hAnsi="Times New Roman" w:cs="Times New Roman"/>
                <w:sz w:val="28"/>
                <w:szCs w:val="28"/>
              </w:rPr>
              <w:t>№</w:t>
            </w:r>
          </w:p>
        </w:tc>
        <w:tc>
          <w:tcPr>
            <w:tcW w:w="2084" w:type="dxa"/>
          </w:tcPr>
          <w:p w:rsidR="00367727" w:rsidRPr="00263B29" w:rsidRDefault="00367727" w:rsidP="00263B29">
            <w:pPr>
              <w:rPr>
                <w:rFonts w:ascii="Times New Roman" w:hAnsi="Times New Roman" w:cs="Times New Roman"/>
              </w:rPr>
            </w:pPr>
            <w:r w:rsidRPr="00263B29">
              <w:rPr>
                <w:rFonts w:ascii="Times New Roman" w:hAnsi="Times New Roman" w:cs="Times New Roman"/>
              </w:rPr>
              <w:t xml:space="preserve">Задачи </w:t>
            </w:r>
          </w:p>
        </w:tc>
        <w:tc>
          <w:tcPr>
            <w:tcW w:w="3161" w:type="dxa"/>
          </w:tcPr>
          <w:p w:rsidR="00367727" w:rsidRPr="00263B29" w:rsidRDefault="00367727" w:rsidP="00263B29">
            <w:pPr>
              <w:rPr>
                <w:rFonts w:ascii="Times New Roman" w:hAnsi="Times New Roman" w:cs="Times New Roman"/>
              </w:rPr>
            </w:pPr>
            <w:r w:rsidRPr="00263B29">
              <w:rPr>
                <w:rFonts w:ascii="Times New Roman" w:hAnsi="Times New Roman" w:cs="Times New Roman"/>
              </w:rPr>
              <w:t xml:space="preserve">Виды практических заданий </w:t>
            </w:r>
          </w:p>
        </w:tc>
        <w:tc>
          <w:tcPr>
            <w:tcW w:w="1494" w:type="dxa"/>
          </w:tcPr>
          <w:p w:rsidR="00367727" w:rsidRPr="00263B29" w:rsidRDefault="00367727" w:rsidP="00263B29">
            <w:pPr>
              <w:rPr>
                <w:rFonts w:ascii="Times New Roman" w:hAnsi="Times New Roman" w:cs="Times New Roman"/>
              </w:rPr>
            </w:pPr>
            <w:r w:rsidRPr="00263B29">
              <w:rPr>
                <w:rFonts w:ascii="Times New Roman" w:hAnsi="Times New Roman" w:cs="Times New Roman"/>
              </w:rPr>
              <w:t xml:space="preserve">Сроки </w:t>
            </w:r>
          </w:p>
        </w:tc>
        <w:tc>
          <w:tcPr>
            <w:tcW w:w="2085" w:type="dxa"/>
          </w:tcPr>
          <w:p w:rsidR="00367727" w:rsidRPr="00263B29" w:rsidRDefault="00367727" w:rsidP="00263B29">
            <w:pPr>
              <w:rPr>
                <w:rFonts w:ascii="Times New Roman" w:hAnsi="Times New Roman" w:cs="Times New Roman"/>
              </w:rPr>
            </w:pPr>
            <w:r w:rsidRPr="00263B29">
              <w:rPr>
                <w:rFonts w:ascii="Times New Roman" w:hAnsi="Times New Roman" w:cs="Times New Roman"/>
              </w:rPr>
              <w:t>Ответственный</w:t>
            </w:r>
          </w:p>
        </w:tc>
      </w:tr>
      <w:tr w:rsidR="00367727" w:rsidRPr="00263B29" w:rsidTr="002B5446">
        <w:tc>
          <w:tcPr>
            <w:tcW w:w="9641" w:type="dxa"/>
            <w:gridSpan w:val="5"/>
          </w:tcPr>
          <w:p w:rsidR="00367727" w:rsidRPr="00263B29" w:rsidRDefault="00367727" w:rsidP="00263B29">
            <w:pPr>
              <w:jc w:val="center"/>
              <w:rPr>
                <w:rFonts w:ascii="Times New Roman" w:hAnsi="Times New Roman" w:cs="Times New Roman"/>
                <w:sz w:val="28"/>
                <w:szCs w:val="28"/>
              </w:rPr>
            </w:pPr>
            <w:r w:rsidRPr="00263B29">
              <w:rPr>
                <w:rFonts w:ascii="Times New Roman" w:hAnsi="Times New Roman" w:cs="Times New Roman"/>
                <w:sz w:val="28"/>
                <w:szCs w:val="28"/>
              </w:rPr>
              <w:t>Учебно-тренировочный этап 1-2года обучения</w:t>
            </w:r>
          </w:p>
        </w:tc>
      </w:tr>
      <w:tr w:rsidR="00367727" w:rsidRPr="00263B29" w:rsidTr="002B5446">
        <w:tc>
          <w:tcPr>
            <w:tcW w:w="817" w:type="dxa"/>
          </w:tcPr>
          <w:p w:rsidR="00367727" w:rsidRPr="00263B29" w:rsidRDefault="00367727" w:rsidP="00263B29">
            <w:pPr>
              <w:jc w:val="both"/>
              <w:rPr>
                <w:rFonts w:ascii="Times New Roman" w:hAnsi="Times New Roman" w:cs="Times New Roman"/>
                <w:sz w:val="28"/>
                <w:szCs w:val="28"/>
              </w:rPr>
            </w:pPr>
            <w:r w:rsidRPr="00263B29">
              <w:rPr>
                <w:rFonts w:ascii="Times New Roman" w:hAnsi="Times New Roman" w:cs="Times New Roman"/>
                <w:sz w:val="28"/>
                <w:szCs w:val="28"/>
              </w:rPr>
              <w:t>1</w:t>
            </w:r>
          </w:p>
        </w:tc>
        <w:tc>
          <w:tcPr>
            <w:tcW w:w="2084" w:type="dxa"/>
          </w:tcPr>
          <w:p w:rsidR="00367727" w:rsidRPr="00263B29" w:rsidRDefault="00367727" w:rsidP="00263B29">
            <w:pPr>
              <w:jc w:val="both"/>
              <w:rPr>
                <w:rFonts w:ascii="Times New Roman" w:hAnsi="Times New Roman" w:cs="Times New Roman"/>
                <w:sz w:val="24"/>
                <w:szCs w:val="24"/>
              </w:rPr>
            </w:pPr>
            <w:r w:rsidRPr="00263B29">
              <w:rPr>
                <w:rFonts w:ascii="Times New Roman" w:hAnsi="Times New Roman" w:cs="Times New Roman"/>
                <w:sz w:val="24"/>
                <w:szCs w:val="24"/>
              </w:rPr>
              <w:t>- Освоение методики проведения тренировочных занятий по избранному виду спорта с начинающими спортсменами</w:t>
            </w:r>
          </w:p>
        </w:tc>
        <w:tc>
          <w:tcPr>
            <w:tcW w:w="3161" w:type="dxa"/>
          </w:tcPr>
          <w:p w:rsidR="00367727" w:rsidRPr="00263B29" w:rsidRDefault="00367727" w:rsidP="00263B29">
            <w:pPr>
              <w:jc w:val="both"/>
              <w:rPr>
                <w:rFonts w:ascii="Times New Roman" w:hAnsi="Times New Roman" w:cs="Times New Roman"/>
                <w:sz w:val="24"/>
                <w:szCs w:val="24"/>
              </w:rPr>
            </w:pPr>
            <w:r w:rsidRPr="00263B29">
              <w:rPr>
                <w:rFonts w:ascii="Times New Roman" w:hAnsi="Times New Roman" w:cs="Times New Roman"/>
                <w:sz w:val="24"/>
                <w:szCs w:val="24"/>
              </w:rPr>
              <w:t xml:space="preserve">- Самостоятельное проведение подготовительной части тренировочного занятия. </w:t>
            </w:r>
          </w:p>
          <w:p w:rsidR="00367727" w:rsidRPr="00263B29" w:rsidRDefault="00367727" w:rsidP="00263B29">
            <w:pPr>
              <w:jc w:val="both"/>
              <w:rPr>
                <w:rFonts w:ascii="Times New Roman" w:hAnsi="Times New Roman" w:cs="Times New Roman"/>
                <w:sz w:val="24"/>
                <w:szCs w:val="24"/>
              </w:rPr>
            </w:pPr>
            <w:r w:rsidRPr="00263B29">
              <w:rPr>
                <w:rFonts w:ascii="Times New Roman" w:hAnsi="Times New Roman" w:cs="Times New Roman"/>
                <w:sz w:val="24"/>
                <w:szCs w:val="24"/>
              </w:rPr>
              <w:t xml:space="preserve">- Самостоятельное проведение занятий </w:t>
            </w:r>
          </w:p>
          <w:p w:rsidR="00367727" w:rsidRPr="00263B29" w:rsidRDefault="00367727" w:rsidP="00263B29">
            <w:pPr>
              <w:jc w:val="both"/>
              <w:rPr>
                <w:rFonts w:ascii="Times New Roman" w:hAnsi="Times New Roman" w:cs="Times New Roman"/>
                <w:sz w:val="24"/>
                <w:szCs w:val="24"/>
              </w:rPr>
            </w:pPr>
            <w:r w:rsidRPr="00263B29">
              <w:rPr>
                <w:rFonts w:ascii="Times New Roman" w:hAnsi="Times New Roman" w:cs="Times New Roman"/>
                <w:sz w:val="24"/>
                <w:szCs w:val="24"/>
              </w:rPr>
              <w:t>по физической подготовке</w:t>
            </w:r>
          </w:p>
          <w:p w:rsidR="00367727" w:rsidRPr="00263B29" w:rsidRDefault="00367727" w:rsidP="00263B29">
            <w:pPr>
              <w:rPr>
                <w:rFonts w:ascii="Times New Roman" w:hAnsi="Times New Roman" w:cs="Times New Roman"/>
                <w:sz w:val="24"/>
                <w:szCs w:val="24"/>
              </w:rPr>
            </w:pPr>
            <w:r w:rsidRPr="00263B29">
              <w:rPr>
                <w:rFonts w:ascii="Times New Roman" w:hAnsi="Times New Roman" w:cs="Times New Roman"/>
                <w:sz w:val="24"/>
                <w:szCs w:val="24"/>
              </w:rPr>
              <w:t>- Обучение основным техническим элементам и приемам</w:t>
            </w:r>
          </w:p>
          <w:p w:rsidR="00367727" w:rsidRPr="00263B29" w:rsidRDefault="00367727" w:rsidP="00263B29">
            <w:pPr>
              <w:jc w:val="both"/>
              <w:rPr>
                <w:rFonts w:ascii="Times New Roman" w:hAnsi="Times New Roman" w:cs="Times New Roman"/>
                <w:sz w:val="24"/>
                <w:szCs w:val="24"/>
              </w:rPr>
            </w:pPr>
          </w:p>
        </w:tc>
        <w:tc>
          <w:tcPr>
            <w:tcW w:w="1494" w:type="dxa"/>
          </w:tcPr>
          <w:p w:rsidR="00367727" w:rsidRPr="00263B29" w:rsidRDefault="00367727" w:rsidP="00263B29">
            <w:pPr>
              <w:jc w:val="both"/>
              <w:rPr>
                <w:rFonts w:ascii="Times New Roman" w:hAnsi="Times New Roman" w:cs="Times New Roman"/>
                <w:sz w:val="24"/>
                <w:szCs w:val="24"/>
              </w:rPr>
            </w:pPr>
          </w:p>
        </w:tc>
        <w:tc>
          <w:tcPr>
            <w:tcW w:w="2085" w:type="dxa"/>
          </w:tcPr>
          <w:p w:rsidR="00367727" w:rsidRPr="00263B29" w:rsidRDefault="00367727" w:rsidP="00263B29">
            <w:pPr>
              <w:jc w:val="both"/>
              <w:rPr>
                <w:rFonts w:ascii="Times New Roman" w:hAnsi="Times New Roman" w:cs="Times New Roman"/>
                <w:sz w:val="24"/>
                <w:szCs w:val="24"/>
              </w:rPr>
            </w:pPr>
            <w:r w:rsidRPr="00263B29">
              <w:rPr>
                <w:rFonts w:ascii="Times New Roman" w:hAnsi="Times New Roman" w:cs="Times New Roman"/>
                <w:sz w:val="24"/>
                <w:szCs w:val="24"/>
              </w:rPr>
              <w:t>тренер-преподаватель</w:t>
            </w:r>
          </w:p>
        </w:tc>
      </w:tr>
      <w:tr w:rsidR="00367727" w:rsidRPr="00263B29" w:rsidTr="002B5446">
        <w:tc>
          <w:tcPr>
            <w:tcW w:w="9641" w:type="dxa"/>
            <w:gridSpan w:val="5"/>
          </w:tcPr>
          <w:p w:rsidR="00367727" w:rsidRPr="00263B29" w:rsidRDefault="00367727" w:rsidP="00263B29">
            <w:pPr>
              <w:jc w:val="center"/>
              <w:rPr>
                <w:rFonts w:ascii="Times New Roman" w:hAnsi="Times New Roman" w:cs="Times New Roman"/>
                <w:sz w:val="24"/>
                <w:szCs w:val="24"/>
              </w:rPr>
            </w:pPr>
            <w:r w:rsidRPr="00263B29">
              <w:rPr>
                <w:rFonts w:ascii="Times New Roman" w:hAnsi="Times New Roman" w:cs="Times New Roman"/>
                <w:sz w:val="24"/>
                <w:szCs w:val="24"/>
              </w:rPr>
              <w:t>Учебно-тренировочный этап 3-4-5  года обучения</w:t>
            </w:r>
          </w:p>
        </w:tc>
      </w:tr>
      <w:tr w:rsidR="00367727" w:rsidRPr="00263B29" w:rsidTr="002B5446">
        <w:tc>
          <w:tcPr>
            <w:tcW w:w="817" w:type="dxa"/>
          </w:tcPr>
          <w:p w:rsidR="00367727" w:rsidRPr="00263B29" w:rsidRDefault="00367727" w:rsidP="00263B29">
            <w:pPr>
              <w:jc w:val="both"/>
              <w:rPr>
                <w:rFonts w:ascii="Times New Roman" w:hAnsi="Times New Roman" w:cs="Times New Roman"/>
                <w:sz w:val="28"/>
                <w:szCs w:val="28"/>
              </w:rPr>
            </w:pPr>
            <w:r w:rsidRPr="00263B29">
              <w:rPr>
                <w:rFonts w:ascii="Times New Roman" w:hAnsi="Times New Roman" w:cs="Times New Roman"/>
                <w:sz w:val="28"/>
                <w:szCs w:val="28"/>
              </w:rPr>
              <w:lastRenderedPageBreak/>
              <w:t>2</w:t>
            </w:r>
          </w:p>
        </w:tc>
        <w:tc>
          <w:tcPr>
            <w:tcW w:w="2084" w:type="dxa"/>
          </w:tcPr>
          <w:p w:rsidR="00367727" w:rsidRPr="00263B29" w:rsidRDefault="00367727" w:rsidP="00263B29">
            <w:pPr>
              <w:jc w:val="both"/>
              <w:rPr>
                <w:rFonts w:ascii="Times New Roman" w:hAnsi="Times New Roman" w:cs="Times New Roman"/>
                <w:sz w:val="24"/>
                <w:szCs w:val="24"/>
              </w:rPr>
            </w:pPr>
            <w:r w:rsidRPr="00263B29">
              <w:rPr>
                <w:rFonts w:ascii="Times New Roman" w:hAnsi="Times New Roman" w:cs="Times New Roman"/>
                <w:sz w:val="24"/>
                <w:szCs w:val="24"/>
              </w:rPr>
              <w:t>Выполнение необходимых требований для присвоения звания инструктора</w:t>
            </w:r>
          </w:p>
        </w:tc>
        <w:tc>
          <w:tcPr>
            <w:tcW w:w="3161" w:type="dxa"/>
          </w:tcPr>
          <w:p w:rsidR="00367727" w:rsidRPr="00263B29" w:rsidRDefault="00367727" w:rsidP="00263B29">
            <w:pPr>
              <w:rPr>
                <w:rFonts w:ascii="Times New Roman" w:hAnsi="Times New Roman" w:cs="Times New Roman"/>
                <w:sz w:val="24"/>
                <w:szCs w:val="24"/>
              </w:rPr>
            </w:pPr>
            <w:r w:rsidRPr="00263B29">
              <w:rPr>
                <w:rFonts w:ascii="Times New Roman" w:hAnsi="Times New Roman" w:cs="Times New Roman"/>
                <w:sz w:val="24"/>
                <w:szCs w:val="24"/>
              </w:rPr>
              <w:t xml:space="preserve">- Составление комплексов упражнений для развития физических качеств. </w:t>
            </w:r>
          </w:p>
          <w:p w:rsidR="00367727" w:rsidRPr="00263B29" w:rsidRDefault="00367727" w:rsidP="00263B29">
            <w:pPr>
              <w:rPr>
                <w:rFonts w:ascii="Times New Roman" w:hAnsi="Times New Roman" w:cs="Times New Roman"/>
                <w:sz w:val="24"/>
                <w:szCs w:val="24"/>
              </w:rPr>
            </w:pPr>
            <w:r w:rsidRPr="00263B29">
              <w:rPr>
                <w:rFonts w:ascii="Times New Roman" w:hAnsi="Times New Roman" w:cs="Times New Roman"/>
                <w:sz w:val="24"/>
                <w:szCs w:val="24"/>
              </w:rPr>
              <w:t>- Подбор упражнений для совершенствования техники.</w:t>
            </w:r>
          </w:p>
          <w:p w:rsidR="00367727" w:rsidRPr="00263B29" w:rsidRDefault="00367727" w:rsidP="00263B29">
            <w:pPr>
              <w:rPr>
                <w:rFonts w:ascii="Times New Roman" w:hAnsi="Times New Roman" w:cs="Times New Roman"/>
                <w:sz w:val="24"/>
                <w:szCs w:val="24"/>
              </w:rPr>
            </w:pPr>
            <w:r w:rsidRPr="00263B29">
              <w:rPr>
                <w:rFonts w:ascii="Times New Roman" w:hAnsi="Times New Roman" w:cs="Times New Roman"/>
                <w:sz w:val="24"/>
                <w:szCs w:val="24"/>
              </w:rPr>
              <w:t>- Ведение дневника самоконтроля тренировочных занятий</w:t>
            </w:r>
          </w:p>
        </w:tc>
        <w:tc>
          <w:tcPr>
            <w:tcW w:w="1494" w:type="dxa"/>
          </w:tcPr>
          <w:p w:rsidR="00367727" w:rsidRPr="00263B29" w:rsidRDefault="00367727" w:rsidP="00263B29">
            <w:pPr>
              <w:jc w:val="both"/>
              <w:rPr>
                <w:rFonts w:ascii="Times New Roman" w:hAnsi="Times New Roman" w:cs="Times New Roman"/>
                <w:sz w:val="24"/>
                <w:szCs w:val="24"/>
              </w:rPr>
            </w:pPr>
          </w:p>
        </w:tc>
        <w:tc>
          <w:tcPr>
            <w:tcW w:w="2085" w:type="dxa"/>
          </w:tcPr>
          <w:p w:rsidR="00367727" w:rsidRPr="00263B29" w:rsidRDefault="00367727" w:rsidP="00263B29">
            <w:pPr>
              <w:jc w:val="both"/>
              <w:rPr>
                <w:rFonts w:ascii="Times New Roman" w:hAnsi="Times New Roman" w:cs="Times New Roman"/>
                <w:sz w:val="24"/>
                <w:szCs w:val="24"/>
              </w:rPr>
            </w:pPr>
            <w:r w:rsidRPr="00263B29">
              <w:rPr>
                <w:rFonts w:ascii="Times New Roman" w:hAnsi="Times New Roman" w:cs="Times New Roman"/>
                <w:sz w:val="24"/>
                <w:szCs w:val="24"/>
              </w:rPr>
              <w:t>тренер-преподаватель</w:t>
            </w:r>
          </w:p>
        </w:tc>
      </w:tr>
      <w:tr w:rsidR="00367727" w:rsidRPr="00263B29" w:rsidTr="002B5446">
        <w:tc>
          <w:tcPr>
            <w:tcW w:w="817" w:type="dxa"/>
          </w:tcPr>
          <w:p w:rsidR="00367727" w:rsidRPr="00263B29" w:rsidRDefault="00367727" w:rsidP="00263B29">
            <w:pPr>
              <w:jc w:val="both"/>
              <w:rPr>
                <w:rFonts w:ascii="Times New Roman" w:hAnsi="Times New Roman" w:cs="Times New Roman"/>
                <w:sz w:val="24"/>
                <w:szCs w:val="24"/>
              </w:rPr>
            </w:pPr>
            <w:r w:rsidRPr="00263B29">
              <w:rPr>
                <w:rFonts w:ascii="Times New Roman" w:hAnsi="Times New Roman" w:cs="Times New Roman"/>
                <w:sz w:val="24"/>
                <w:szCs w:val="24"/>
              </w:rPr>
              <w:t>3.</w:t>
            </w:r>
          </w:p>
        </w:tc>
        <w:tc>
          <w:tcPr>
            <w:tcW w:w="2084" w:type="dxa"/>
          </w:tcPr>
          <w:p w:rsidR="00367727" w:rsidRPr="00263B29" w:rsidRDefault="00367727" w:rsidP="00263B29">
            <w:pPr>
              <w:jc w:val="both"/>
              <w:rPr>
                <w:rFonts w:ascii="Times New Roman" w:hAnsi="Times New Roman" w:cs="Times New Roman"/>
                <w:sz w:val="24"/>
                <w:szCs w:val="24"/>
              </w:rPr>
            </w:pPr>
            <w:r w:rsidRPr="00263B29">
              <w:rPr>
                <w:rFonts w:ascii="Times New Roman" w:hAnsi="Times New Roman" w:cs="Times New Roman"/>
                <w:sz w:val="24"/>
                <w:szCs w:val="24"/>
              </w:rPr>
              <w:t>Выполнение необходимых требований для присвоения звания  юного судьи по спорту</w:t>
            </w:r>
          </w:p>
        </w:tc>
        <w:tc>
          <w:tcPr>
            <w:tcW w:w="3161" w:type="dxa"/>
          </w:tcPr>
          <w:p w:rsidR="00367727" w:rsidRPr="00263B29" w:rsidRDefault="00367727" w:rsidP="00263B29">
            <w:pPr>
              <w:rPr>
                <w:rFonts w:ascii="Times New Roman" w:hAnsi="Times New Roman" w:cs="Times New Roman"/>
                <w:sz w:val="24"/>
                <w:szCs w:val="24"/>
              </w:rPr>
            </w:pPr>
            <w:r w:rsidRPr="00263B29">
              <w:rPr>
                <w:rFonts w:ascii="Times New Roman" w:hAnsi="Times New Roman" w:cs="Times New Roman"/>
                <w:sz w:val="24"/>
                <w:szCs w:val="24"/>
              </w:rPr>
              <w:t>- Освоение методики проведения спортивно-массовых мероприятий в физкультурно-спортивной организации или образовательном учреждении</w:t>
            </w:r>
          </w:p>
          <w:p w:rsidR="00367727" w:rsidRPr="00263B29" w:rsidRDefault="00367727" w:rsidP="00263B29">
            <w:pPr>
              <w:rPr>
                <w:rFonts w:ascii="Times New Roman" w:hAnsi="Times New Roman" w:cs="Times New Roman"/>
                <w:sz w:val="24"/>
                <w:szCs w:val="24"/>
              </w:rPr>
            </w:pPr>
            <w:r w:rsidRPr="00263B29">
              <w:rPr>
                <w:rFonts w:ascii="Times New Roman" w:hAnsi="Times New Roman" w:cs="Times New Roman"/>
                <w:sz w:val="24"/>
                <w:szCs w:val="24"/>
              </w:rPr>
              <w:t>- Судейство соревнований в физкультурно-спортивных организациях</w:t>
            </w:r>
          </w:p>
        </w:tc>
        <w:tc>
          <w:tcPr>
            <w:tcW w:w="1494" w:type="dxa"/>
          </w:tcPr>
          <w:p w:rsidR="00367727" w:rsidRPr="00263B29" w:rsidRDefault="00367727" w:rsidP="00263B29">
            <w:pPr>
              <w:jc w:val="both"/>
              <w:rPr>
                <w:rFonts w:ascii="Times New Roman" w:hAnsi="Times New Roman" w:cs="Times New Roman"/>
                <w:sz w:val="24"/>
                <w:szCs w:val="24"/>
              </w:rPr>
            </w:pPr>
          </w:p>
        </w:tc>
        <w:tc>
          <w:tcPr>
            <w:tcW w:w="2085" w:type="dxa"/>
          </w:tcPr>
          <w:p w:rsidR="00367727" w:rsidRPr="00263B29" w:rsidRDefault="00367727" w:rsidP="00263B29">
            <w:pPr>
              <w:jc w:val="both"/>
              <w:rPr>
                <w:rFonts w:ascii="Times New Roman" w:hAnsi="Times New Roman" w:cs="Times New Roman"/>
                <w:sz w:val="24"/>
                <w:szCs w:val="24"/>
              </w:rPr>
            </w:pPr>
            <w:r w:rsidRPr="00263B29">
              <w:rPr>
                <w:rFonts w:ascii="Times New Roman" w:hAnsi="Times New Roman" w:cs="Times New Roman"/>
                <w:sz w:val="24"/>
                <w:szCs w:val="24"/>
              </w:rPr>
              <w:t>тренер-преподаватель</w:t>
            </w:r>
          </w:p>
        </w:tc>
      </w:tr>
    </w:tbl>
    <w:p w:rsidR="00367727" w:rsidRPr="00263B29" w:rsidRDefault="00367727" w:rsidP="00263B29">
      <w:pPr>
        <w:pStyle w:val="a5"/>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p>
    <w:p w:rsidR="00367727" w:rsidRPr="00263B29" w:rsidRDefault="000350EB" w:rsidP="00263B29">
      <w:pPr>
        <w:pStyle w:val="1"/>
        <w:jc w:val="center"/>
        <w:rPr>
          <w:rFonts w:ascii="Times New Roman" w:hAnsi="Times New Roman" w:cs="Times New Roman"/>
        </w:rPr>
      </w:pPr>
      <w:bookmarkStart w:id="19" w:name="_Toc127524859"/>
      <w:bookmarkStart w:id="20" w:name="_Toc231548108"/>
      <w:r>
        <w:rPr>
          <w:rFonts w:ascii="Times New Roman" w:eastAsia="Times New Roman" w:hAnsi="Times New Roman" w:cs="Times New Roman"/>
          <w:lang w:eastAsia="ru-RU"/>
        </w:rPr>
        <w:t>12</w:t>
      </w:r>
      <w:r w:rsidR="00367727" w:rsidRPr="00263B29">
        <w:rPr>
          <w:rFonts w:ascii="Times New Roman" w:eastAsia="Times New Roman" w:hAnsi="Times New Roman" w:cs="Times New Roman"/>
          <w:lang w:eastAsia="ru-RU"/>
        </w:rPr>
        <w:t>. Планы медицинских, медико-биологических мероприятий и применения восстановительных средств</w:t>
      </w:r>
      <w:bookmarkEnd w:id="19"/>
      <w:bookmarkEnd w:id="20"/>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u w:val="single" w:color="000000"/>
        </w:rPr>
        <w:t>Медицинские мероприятия.</w:t>
      </w:r>
      <w:r w:rsidRPr="00263B29">
        <w:rPr>
          <w:rFonts w:ascii="Times New Roman" w:hAnsi="Times New Roman" w:cs="Times New Roman"/>
          <w:sz w:val="28"/>
          <w:szCs w:val="28"/>
        </w:rPr>
        <w:t xml:space="preserve"> Согласно плану мероприятий для спортсменов проводится УМО (углубленное медицинское обследование) – 1 раз в год.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u w:val="single" w:color="000000"/>
        </w:rPr>
        <w:t>Медико-биологические мероприятия.</w:t>
      </w:r>
      <w:r w:rsidRPr="00263B29">
        <w:rPr>
          <w:rFonts w:ascii="Times New Roman" w:hAnsi="Times New Roman" w:cs="Times New Roman"/>
          <w:sz w:val="28"/>
          <w:szCs w:val="28"/>
        </w:rPr>
        <w:t xml:space="preserve">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Неотъемлемой составной частью спортивной подготовки должно быть использование средств восстановления. Все многочисленные средства восстановления подразделяются на три группы: педагогические, психологические, медико-биологические.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Система профилактических и восстановительных мероприятий носит комплексный характер и включает в себя средства психолого-педагогического и медико-биологического воздействия.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Под психолого-педагогическими средствами подразумеваются: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-творческое использование тренировочных и соревновательных нагрузок;  применение средств ОФП с</w:t>
      </w:r>
      <w:hyperlink r:id="rId10">
        <w:r w:rsidRPr="00263B29">
          <w:rPr>
            <w:rFonts w:ascii="Times New Roman" w:hAnsi="Times New Roman" w:cs="Times New Roman"/>
            <w:sz w:val="28"/>
            <w:szCs w:val="28"/>
          </w:rPr>
          <w:t xml:space="preserve"> </w:t>
        </w:r>
      </w:hyperlink>
      <w:hyperlink r:id="rId11">
        <w:r w:rsidRPr="00263B29">
          <w:rPr>
            <w:rFonts w:ascii="Times New Roman" w:hAnsi="Times New Roman" w:cs="Times New Roman"/>
            <w:sz w:val="28"/>
            <w:szCs w:val="28"/>
          </w:rPr>
          <w:t>целью переключения форм двигательной</w:t>
        </w:r>
      </w:hyperlink>
      <w:hyperlink r:id="rId12">
        <w:r w:rsidRPr="00263B29">
          <w:rPr>
            <w:rFonts w:ascii="Times New Roman" w:hAnsi="Times New Roman" w:cs="Times New Roman"/>
            <w:sz w:val="28"/>
            <w:szCs w:val="28"/>
          </w:rPr>
          <w:t xml:space="preserve"> </w:t>
        </w:r>
      </w:hyperlink>
      <w:r w:rsidRPr="00263B29">
        <w:rPr>
          <w:rFonts w:ascii="Times New Roman" w:hAnsi="Times New Roman" w:cs="Times New Roman"/>
          <w:sz w:val="28"/>
          <w:szCs w:val="28"/>
        </w:rPr>
        <w:t xml:space="preserve">активности и создания благоприятных условий для протекания процесса восстановления;  оптимальная продолжительность отдыха между занятиями, варьирование интервалов отдыха между упражнениями;  применение средств и методов психорегулирующей тренировки.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Эффективность средств во многом зависит от профессионального уровня тренера и активности самого спортсмена.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К медико-биологическим средствам относятся: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специализированное питание, фармакологические средства;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lastRenderedPageBreak/>
        <w:t xml:space="preserve">распорядок дня;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спортивный массаж (ручной и вибрационный);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гидропроцедуры (контрастные ванны, разнообразные души: дождевой, циркулярный, </w:t>
      </w:r>
      <w:proofErr w:type="spellStart"/>
      <w:r w:rsidRPr="00263B29">
        <w:rPr>
          <w:rFonts w:ascii="Times New Roman" w:hAnsi="Times New Roman" w:cs="Times New Roman"/>
          <w:sz w:val="28"/>
          <w:szCs w:val="28"/>
        </w:rPr>
        <w:t>шарко</w:t>
      </w:r>
      <w:proofErr w:type="spellEnd"/>
      <w:r w:rsidRPr="00263B29">
        <w:rPr>
          <w:rFonts w:ascii="Times New Roman" w:hAnsi="Times New Roman" w:cs="Times New Roman"/>
          <w:sz w:val="28"/>
          <w:szCs w:val="28"/>
        </w:rPr>
        <w:t xml:space="preserve">, подводный душ-массаж, шотландский душ, вибрационный, «жемчужные ванны», суховоздушная и парная баня);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отдельные виды </w:t>
      </w:r>
      <w:proofErr w:type="spellStart"/>
      <w:r w:rsidRPr="00263B29">
        <w:rPr>
          <w:rFonts w:ascii="Times New Roman" w:hAnsi="Times New Roman" w:cs="Times New Roman"/>
          <w:sz w:val="28"/>
          <w:szCs w:val="28"/>
        </w:rPr>
        <w:t>бальнеопроцедур</w:t>
      </w:r>
      <w:proofErr w:type="spellEnd"/>
      <w:r w:rsidRPr="00263B29">
        <w:rPr>
          <w:rFonts w:ascii="Times New Roman" w:hAnsi="Times New Roman" w:cs="Times New Roman"/>
          <w:sz w:val="28"/>
          <w:szCs w:val="28"/>
        </w:rPr>
        <w:t xml:space="preserve"> – хлоридно-натриевые ванны, хвойные ванны;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электротерапия – динамические токи, токи Бернара, </w:t>
      </w:r>
      <w:proofErr w:type="spellStart"/>
      <w:r w:rsidRPr="00263B29">
        <w:rPr>
          <w:rFonts w:ascii="Times New Roman" w:hAnsi="Times New Roman" w:cs="Times New Roman"/>
          <w:sz w:val="28"/>
          <w:szCs w:val="28"/>
        </w:rPr>
        <w:t>электоростимуляция</w:t>
      </w:r>
      <w:proofErr w:type="spellEnd"/>
      <w:r w:rsidRPr="00263B29">
        <w:rPr>
          <w:rFonts w:ascii="Times New Roman" w:hAnsi="Times New Roman" w:cs="Times New Roman"/>
          <w:sz w:val="28"/>
          <w:szCs w:val="28"/>
        </w:rPr>
        <w:t xml:space="preserve">, ультрафиолетовое облучение;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баротерапия; </w:t>
      </w:r>
    </w:p>
    <w:p w:rsidR="00367727" w:rsidRPr="00263B29" w:rsidRDefault="00367727" w:rsidP="00263B29">
      <w:pPr>
        <w:spacing w:after="0"/>
        <w:ind w:firstLine="709"/>
        <w:jc w:val="both"/>
        <w:rPr>
          <w:rFonts w:ascii="Times New Roman" w:hAnsi="Times New Roman" w:cs="Times New Roman"/>
          <w:sz w:val="28"/>
          <w:szCs w:val="28"/>
        </w:rPr>
      </w:pPr>
      <w:proofErr w:type="spellStart"/>
      <w:r w:rsidRPr="00263B29">
        <w:rPr>
          <w:rFonts w:ascii="Times New Roman" w:hAnsi="Times New Roman" w:cs="Times New Roman"/>
          <w:sz w:val="28"/>
          <w:szCs w:val="28"/>
        </w:rPr>
        <w:t>кислородотерапия</w:t>
      </w:r>
      <w:proofErr w:type="spellEnd"/>
      <w:r w:rsidRPr="00263B29">
        <w:rPr>
          <w:rFonts w:ascii="Times New Roman" w:hAnsi="Times New Roman" w:cs="Times New Roman"/>
          <w:sz w:val="28"/>
          <w:szCs w:val="28"/>
        </w:rPr>
        <w:t xml:space="preserve">.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Применение восстанавливающих средств должно осуществляться на фоне гигиенически целесообразного распорядка для спортсменов и рационального питания. Режим дня и питание могут иметь специальную восстанавливающую направленность.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Следует умело использовать восстанавливающую роль сна. Продолжительность ночного сна после значительных тренировочных нагрузок может быть увеличена до 9-10 часов за счёт более раннего отхода ко сну (на 1-1,5 часа) и более позднего подъёма (на 30-50 минут), особенно в осенне-зимний сезон. Дневной сон спортсмена на сборах обусловливает восстановление и поддержание спортивной работоспособности на высоком уровне во второй половине дня. После тренировок и соревнований для спортсмена в течение дня наиболее приемлемы пассивные формы отдыха, не связанные с большой эмоциональной нагрузкой, но создающие положительный эмоциональный фон.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Восстановительный пищевой рацион спортсменов должен быть построен на основе сбалансированности, т.е. соответствия калорийности рациона суточным энергозатратам спортсмена и оптимального соотношения как основных пищевых веществ, так и их компонентов.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Он должен включать продукты, богатые легкоусвояемыми углеводами (молоко, особенно молочные изделия, хлеб из пшеничной муки высшего сорта, мёд, варенье, компоты и др.) Следует включать растительные масла без термической обработки как основной источник полиненасыщенных жирных кислот, усиливающих восстановительные процессы.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Восстановительный рацион должен быть богат балластными веществами и пектином, источниками которых являются овощи и фрукты. Наряду с </w:t>
      </w:r>
      <w:proofErr w:type="gramStart"/>
      <w:r w:rsidRPr="00263B29">
        <w:rPr>
          <w:rFonts w:ascii="Times New Roman" w:hAnsi="Times New Roman" w:cs="Times New Roman"/>
          <w:sz w:val="28"/>
          <w:szCs w:val="28"/>
        </w:rPr>
        <w:t>молочно-кислыми</w:t>
      </w:r>
      <w:proofErr w:type="gramEnd"/>
      <w:r w:rsidRPr="00263B29">
        <w:rPr>
          <w:rFonts w:ascii="Times New Roman" w:hAnsi="Times New Roman" w:cs="Times New Roman"/>
          <w:sz w:val="28"/>
          <w:szCs w:val="28"/>
        </w:rPr>
        <w:t xml:space="preserve"> продуктами они способствуют выведению шлаков из организма и нормализуют функции </w:t>
      </w:r>
      <w:proofErr w:type="spellStart"/>
      <w:r w:rsidRPr="00263B29">
        <w:rPr>
          <w:rFonts w:ascii="Times New Roman" w:hAnsi="Times New Roman" w:cs="Times New Roman"/>
          <w:sz w:val="28"/>
          <w:szCs w:val="28"/>
        </w:rPr>
        <w:t>желудочнокишечного</w:t>
      </w:r>
      <w:proofErr w:type="spellEnd"/>
      <w:r w:rsidRPr="00263B29">
        <w:rPr>
          <w:rFonts w:ascii="Times New Roman" w:hAnsi="Times New Roman" w:cs="Times New Roman"/>
          <w:sz w:val="28"/>
          <w:szCs w:val="28"/>
        </w:rPr>
        <w:t xml:space="preserve"> тракта. С целью восстановления потерь воды и солей может быть несколько повышена суточная норма потребления воды и поваренной соли.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lastRenderedPageBreak/>
        <w:t xml:space="preserve">Между тренировками и во время соревнований следует применять специализированные продукты, обогащенные белком, витаминами, углеводно-минеральными продуктами.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При энергозатратах, превышающих 4000 ккал, целесообразна организация 4-5 кратного питания.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Применение активных восстанавливающих средств, в</w:t>
      </w:r>
      <w:hyperlink r:id="rId13">
        <w:r w:rsidRPr="00263B29">
          <w:rPr>
            <w:rFonts w:ascii="Times New Roman" w:hAnsi="Times New Roman" w:cs="Times New Roman"/>
            <w:sz w:val="28"/>
            <w:szCs w:val="28"/>
          </w:rPr>
          <w:t xml:space="preserve"> </w:t>
        </w:r>
      </w:hyperlink>
      <w:hyperlink r:id="rId14">
        <w:r w:rsidRPr="00263B29">
          <w:rPr>
            <w:rFonts w:ascii="Times New Roman" w:hAnsi="Times New Roman" w:cs="Times New Roman"/>
            <w:sz w:val="28"/>
            <w:szCs w:val="28"/>
          </w:rPr>
          <w:t>том числе доз витаминов,</w:t>
        </w:r>
      </w:hyperlink>
      <w:r w:rsidRPr="00263B29">
        <w:rPr>
          <w:rFonts w:ascii="Times New Roman" w:hAnsi="Times New Roman" w:cs="Times New Roman"/>
          <w:sz w:val="28"/>
          <w:szCs w:val="28"/>
        </w:rPr>
        <w:t xml:space="preserve"> не должно подавлять и подменять естественных процессов восстановления в организме спортсмена, особенно в подготовительном периоде, которые являются основой выработки новых качеств, как следствие развития адаптационных и компенсаторных механизмов, повышающих функциональный потолок спортсмена естественным путём.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В отдельных случаях, обязательно по рекомендации врача, назначаются фармакологические средства, как профилактическое средство при признаках переутомления. В работе со спортсменами использовать фармакологические средства надо в исключительных случаях, только по назначению врача, преимущественно в старшем возрасте.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МАССАЖ И ФИЗИОТЕРАПЕВТИЧЕСКИЕ СРЕДСТВА.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Значительную роль в ускорении процессов восстановления, особенно при выраженном общем и локальном утомлении, вызванном</w:t>
      </w:r>
      <w:hyperlink r:id="rId15">
        <w:r w:rsidRPr="00263B29">
          <w:rPr>
            <w:rFonts w:ascii="Times New Roman" w:hAnsi="Times New Roman" w:cs="Times New Roman"/>
            <w:sz w:val="28"/>
            <w:szCs w:val="28"/>
          </w:rPr>
          <w:t xml:space="preserve"> </w:t>
        </w:r>
      </w:hyperlink>
      <w:hyperlink r:id="rId16">
        <w:r w:rsidRPr="00263B29">
          <w:rPr>
            <w:rFonts w:ascii="Times New Roman" w:hAnsi="Times New Roman" w:cs="Times New Roman"/>
            <w:sz w:val="28"/>
            <w:szCs w:val="28"/>
          </w:rPr>
          <w:t>проведенными занятиями или соревновани</w:t>
        </w:r>
      </w:hyperlink>
      <w:hyperlink r:id="rId17">
        <w:r w:rsidRPr="00263B29">
          <w:rPr>
            <w:rFonts w:ascii="Times New Roman" w:hAnsi="Times New Roman" w:cs="Times New Roman"/>
            <w:sz w:val="28"/>
            <w:szCs w:val="28"/>
          </w:rPr>
          <w:t>ями,</w:t>
        </w:r>
      </w:hyperlink>
      <w:r w:rsidRPr="00263B29">
        <w:rPr>
          <w:rFonts w:ascii="Times New Roman" w:hAnsi="Times New Roman" w:cs="Times New Roman"/>
          <w:sz w:val="28"/>
          <w:szCs w:val="28"/>
        </w:rPr>
        <w:t xml:space="preserve"> играет массаж, </w:t>
      </w:r>
      <w:proofErr w:type="spellStart"/>
      <w:r w:rsidRPr="00263B29">
        <w:rPr>
          <w:rFonts w:ascii="Times New Roman" w:hAnsi="Times New Roman" w:cs="Times New Roman"/>
          <w:sz w:val="28"/>
          <w:szCs w:val="28"/>
        </w:rPr>
        <w:t>гидропроцедуры</w:t>
      </w:r>
      <w:proofErr w:type="spellEnd"/>
      <w:r w:rsidRPr="00263B29">
        <w:rPr>
          <w:rFonts w:ascii="Times New Roman" w:hAnsi="Times New Roman" w:cs="Times New Roman"/>
          <w:sz w:val="28"/>
          <w:szCs w:val="28"/>
        </w:rPr>
        <w:t xml:space="preserve">, </w:t>
      </w:r>
      <w:proofErr w:type="spellStart"/>
      <w:r w:rsidRPr="00263B29">
        <w:rPr>
          <w:rFonts w:ascii="Times New Roman" w:hAnsi="Times New Roman" w:cs="Times New Roman"/>
          <w:sz w:val="28"/>
          <w:szCs w:val="28"/>
        </w:rPr>
        <w:t>бальнеопроцедуры</w:t>
      </w:r>
      <w:proofErr w:type="spellEnd"/>
      <w:r w:rsidRPr="00263B29">
        <w:rPr>
          <w:rFonts w:ascii="Times New Roman" w:hAnsi="Times New Roman" w:cs="Times New Roman"/>
          <w:sz w:val="28"/>
          <w:szCs w:val="28"/>
        </w:rPr>
        <w:t xml:space="preserve">, электротерапия, общее ультрафиолетовое облучение, кислородные коктейли, местная барокамера.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Восстановление защитно-приспособленных механизмов у спортсменов посредством физиотерапевтических процедур обусловлено тем, что они снимают общую усталость и утомление мышц, стимулируют функции нервной и сердечно-сосудистой системы, повышают сопротивляемость организма. Всё это способствует восстановлению регулирующего внимания ЦНС на деятельность других функций и систем, оказывая в целом общее воздействие на организм, все физиотерапевтические средства имеют и направленное действие.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Спортивный массаж (ручной, вибромассаж, ультразвуковой):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а) ручной массаж используется в предупредительных и восстановительных целях, во всех видах спорта; предупредительный – за 15-30 мин до выступления, восстановительный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через 2-30 мин после работы; при сильном утомлении - через 1-2 часа;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б) вибрационный массаж осуществляется вибраторами и рекомендован как </w:t>
      </w:r>
      <w:proofErr w:type="spellStart"/>
      <w:r w:rsidRPr="00263B29">
        <w:rPr>
          <w:rFonts w:ascii="Times New Roman" w:hAnsi="Times New Roman" w:cs="Times New Roman"/>
          <w:sz w:val="28"/>
          <w:szCs w:val="28"/>
        </w:rPr>
        <w:t>эффектив</w:t>
      </w:r>
      <w:proofErr w:type="spellEnd"/>
      <w:r w:rsidRPr="00263B29">
        <w:rPr>
          <w:rFonts w:ascii="Times New Roman" w:hAnsi="Times New Roman" w:cs="Times New Roman"/>
          <w:sz w:val="28"/>
          <w:szCs w:val="28"/>
        </w:rPr>
        <w:t>-</w:t>
      </w:r>
    </w:p>
    <w:p w:rsidR="00367727" w:rsidRPr="00263B29" w:rsidRDefault="00367727" w:rsidP="00263B29">
      <w:pPr>
        <w:spacing w:after="0"/>
        <w:ind w:firstLine="709"/>
        <w:jc w:val="both"/>
        <w:rPr>
          <w:rFonts w:ascii="Times New Roman" w:hAnsi="Times New Roman" w:cs="Times New Roman"/>
          <w:sz w:val="28"/>
          <w:szCs w:val="28"/>
        </w:rPr>
      </w:pPr>
      <w:proofErr w:type="spellStart"/>
      <w:r w:rsidRPr="00263B29">
        <w:rPr>
          <w:rFonts w:ascii="Times New Roman" w:hAnsi="Times New Roman" w:cs="Times New Roman"/>
          <w:sz w:val="28"/>
          <w:szCs w:val="28"/>
        </w:rPr>
        <w:t>ное</w:t>
      </w:r>
      <w:proofErr w:type="spellEnd"/>
      <w:r w:rsidRPr="00263B29">
        <w:rPr>
          <w:rFonts w:ascii="Times New Roman" w:hAnsi="Times New Roman" w:cs="Times New Roman"/>
          <w:sz w:val="28"/>
          <w:szCs w:val="28"/>
        </w:rPr>
        <w:t xml:space="preserve"> средство борьбы с утомлением, особенно при локальном утомлении мышц;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lastRenderedPageBreak/>
        <w:t>в) ультразвуковой массаж усиливает химические реакции, ускоряет протекание окис-</w:t>
      </w:r>
    </w:p>
    <w:p w:rsidR="00367727" w:rsidRPr="00263B29" w:rsidRDefault="00367727" w:rsidP="00263B29">
      <w:pPr>
        <w:spacing w:after="0"/>
        <w:ind w:firstLine="709"/>
        <w:jc w:val="both"/>
        <w:rPr>
          <w:rFonts w:ascii="Times New Roman" w:hAnsi="Times New Roman" w:cs="Times New Roman"/>
          <w:sz w:val="28"/>
          <w:szCs w:val="28"/>
        </w:rPr>
      </w:pPr>
      <w:proofErr w:type="spellStart"/>
      <w:r w:rsidRPr="00263B29">
        <w:rPr>
          <w:rFonts w:ascii="Times New Roman" w:hAnsi="Times New Roman" w:cs="Times New Roman"/>
          <w:sz w:val="28"/>
          <w:szCs w:val="28"/>
        </w:rPr>
        <w:t>лительно-восстановительных</w:t>
      </w:r>
      <w:proofErr w:type="spellEnd"/>
      <w:r w:rsidRPr="00263B29">
        <w:rPr>
          <w:rFonts w:ascii="Times New Roman" w:hAnsi="Times New Roman" w:cs="Times New Roman"/>
          <w:sz w:val="28"/>
          <w:szCs w:val="28"/>
        </w:rPr>
        <w:t xml:space="preserve"> процессов, повышает работоспособность мышц, устраняет неприятные болевые ощущения, связанные с мышечным перенапряжением.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Растирки и спортивные кремы</w:t>
      </w:r>
      <w:hyperlink r:id="rId18">
        <w:r w:rsidRPr="00263B29">
          <w:rPr>
            <w:rFonts w:ascii="Times New Roman" w:hAnsi="Times New Roman" w:cs="Times New Roman"/>
            <w:sz w:val="28"/>
            <w:szCs w:val="28"/>
          </w:rPr>
          <w:t xml:space="preserve"> </w:t>
        </w:r>
      </w:hyperlink>
      <w:hyperlink r:id="rId19">
        <w:r w:rsidRPr="00263B29">
          <w:rPr>
            <w:rFonts w:ascii="Times New Roman" w:hAnsi="Times New Roman" w:cs="Times New Roman"/>
            <w:sz w:val="28"/>
            <w:szCs w:val="28"/>
          </w:rPr>
          <w:t>способствуют более быстрому восстановлению,</w:t>
        </w:r>
      </w:hyperlink>
      <w:r w:rsidRPr="00263B29">
        <w:rPr>
          <w:rFonts w:ascii="Times New Roman" w:hAnsi="Times New Roman" w:cs="Times New Roman"/>
          <w:sz w:val="28"/>
          <w:szCs w:val="28"/>
        </w:rPr>
        <w:t xml:space="preserve"> лечению спортивных травм и используются как средства, повышающие работоспособность. Массаж с растирками эффективнее, так как достигается более глубокая обработка мышц и более длительно сохраняется тепло в мышцах.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К гидротерапии относится: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парные и суховоздушные бани;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душ (дождевой, игольчатый, пылевой, струйный, </w:t>
      </w:r>
      <w:proofErr w:type="spellStart"/>
      <w:r w:rsidRPr="00263B29">
        <w:rPr>
          <w:rFonts w:ascii="Times New Roman" w:hAnsi="Times New Roman" w:cs="Times New Roman"/>
          <w:sz w:val="28"/>
          <w:szCs w:val="28"/>
        </w:rPr>
        <w:t>шарко</w:t>
      </w:r>
      <w:proofErr w:type="spellEnd"/>
      <w:r w:rsidRPr="00263B29">
        <w:rPr>
          <w:rFonts w:ascii="Times New Roman" w:hAnsi="Times New Roman" w:cs="Times New Roman"/>
          <w:sz w:val="28"/>
          <w:szCs w:val="28"/>
        </w:rPr>
        <w:t xml:space="preserve">, шотландский, веерный, циркулярный);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ванны (контрастные, вибрационные, хлоридно-натриевые (солевые), хвойные, жемчужные;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Баротерапия. В барокамере создается декомпрессия до высоты 1500-2000м над уровнем моря в зависимости от величины нагрузки в тренировках: чем больше нагрузка, тем меньше степень декомпрессии. </w:t>
      </w:r>
    </w:p>
    <w:p w:rsidR="00367727" w:rsidRPr="00263B29" w:rsidRDefault="00367727" w:rsidP="00263B29">
      <w:pPr>
        <w:spacing w:after="0"/>
        <w:ind w:firstLine="709"/>
        <w:jc w:val="both"/>
        <w:rPr>
          <w:rFonts w:ascii="Times New Roman" w:hAnsi="Times New Roman" w:cs="Times New Roman"/>
          <w:sz w:val="28"/>
          <w:szCs w:val="28"/>
        </w:rPr>
      </w:pPr>
      <w:proofErr w:type="spellStart"/>
      <w:r w:rsidRPr="00263B29">
        <w:rPr>
          <w:rFonts w:ascii="Times New Roman" w:hAnsi="Times New Roman" w:cs="Times New Roman"/>
          <w:sz w:val="28"/>
          <w:szCs w:val="28"/>
        </w:rPr>
        <w:t>Электропроцедуры</w:t>
      </w:r>
      <w:proofErr w:type="spellEnd"/>
      <w:r w:rsidRPr="00263B29">
        <w:rPr>
          <w:rFonts w:ascii="Times New Roman" w:hAnsi="Times New Roman" w:cs="Times New Roman"/>
          <w:sz w:val="28"/>
          <w:szCs w:val="28"/>
        </w:rPr>
        <w:t xml:space="preserve"> занимают важное место в системе восстановительных средств. К ним относятся:  токи Бернара;  соллюкс;  электростимуляция.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Восстановительные средства должны осуществляться по специальным схемам медицинским работником – специалистом в зависимости от возраста и индивидуальных особенностей спортсмена.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u w:val="single" w:color="000000"/>
        </w:rPr>
        <w:t>Восстановительные мероприятия.</w:t>
      </w:r>
      <w:r w:rsidRPr="00263B29">
        <w:rPr>
          <w:rFonts w:ascii="Times New Roman" w:hAnsi="Times New Roman" w:cs="Times New Roman"/>
          <w:sz w:val="28"/>
          <w:szCs w:val="28"/>
        </w:rPr>
        <w:t xml:space="preserve">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Тренировка и восстановление - составляющие единого процесса овладения высоким спортивным мастерством. Система восстановительных мероприятий имеет комплексный характер, включает в себя различные средства, при применении которых нужно учитывать возраст, спортивный стаж, квалификацию и индивидуальные (возрастные) особенности лыжников.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Необходимо использовать методические рекомендации по предупреждению переутомления и использованию средств восстановления.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1). Педагогические средства восстановления: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рациональное распределение нагрузок по этапам подготовки;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рациональное построение тренировочного занятия;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постепенное возрастание тренировочных нагрузок по объему и интенсивности;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разнообразие средств и методов тренировки;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переключение с одного вида спортивной деятельности на другой;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lastRenderedPageBreak/>
        <w:t xml:space="preserve">чередование тренировочных нагрузок различного объема и интенсивности;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изменение характера пауз отдыха, их продолжительности;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чередование тренировочных дней и дней отдыха;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оптимальное соотношение нагрузок и отдыха на отдельном тренировочном занятии и в отдельном недельном цикле;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оптимальное соотношение нагрузок и отдыха на этапах годичного цикла;  </w:t>
      </w:r>
      <w:r w:rsidRPr="00263B29">
        <w:rPr>
          <w:rFonts w:ascii="Times New Roman" w:hAnsi="Times New Roman" w:cs="Times New Roman"/>
          <w:b/>
          <w:sz w:val="28"/>
          <w:szCs w:val="28"/>
        </w:rPr>
        <w:t>-</w:t>
      </w:r>
      <w:r w:rsidRPr="00263B29">
        <w:rPr>
          <w:rFonts w:ascii="Times New Roman" w:eastAsia="Arial" w:hAnsi="Times New Roman" w:cs="Times New Roman"/>
          <w:b/>
          <w:sz w:val="28"/>
          <w:szCs w:val="28"/>
        </w:rPr>
        <w:t xml:space="preserve"> </w:t>
      </w:r>
      <w:r w:rsidRPr="00263B29">
        <w:rPr>
          <w:rFonts w:ascii="Times New Roman" w:hAnsi="Times New Roman" w:cs="Times New Roman"/>
          <w:sz w:val="28"/>
          <w:szCs w:val="28"/>
        </w:rPr>
        <w:t xml:space="preserve">оптимальное соотношение тренировочных и соревновательных нагрузок;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упражнения для активного отдыха и расслабления;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корригирующие упражнения для позвоночника;  </w:t>
      </w:r>
      <w:r w:rsidRPr="00263B29">
        <w:rPr>
          <w:rFonts w:ascii="Times New Roman" w:hAnsi="Times New Roman" w:cs="Times New Roman"/>
          <w:b/>
          <w:sz w:val="28"/>
          <w:szCs w:val="28"/>
        </w:rPr>
        <w:t>-</w:t>
      </w:r>
      <w:r w:rsidRPr="00263B29">
        <w:rPr>
          <w:rFonts w:ascii="Times New Roman" w:eastAsia="Arial" w:hAnsi="Times New Roman" w:cs="Times New Roman"/>
          <w:b/>
          <w:sz w:val="28"/>
          <w:szCs w:val="28"/>
        </w:rPr>
        <w:t xml:space="preserve"> </w:t>
      </w:r>
      <w:r w:rsidRPr="00263B29">
        <w:rPr>
          <w:rFonts w:ascii="Times New Roman" w:hAnsi="Times New Roman" w:cs="Times New Roman"/>
          <w:sz w:val="28"/>
          <w:szCs w:val="28"/>
        </w:rPr>
        <w:t xml:space="preserve">дни профилактического отдыха.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2). Психологические средства восстановления: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создание положительного эмоционального фона тренировки;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переключение внимания, мыслей, отвлекающие мероприятия;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внушение;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психорегулирующая тренировка.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3). К медико-биологическим средствам восстановления относятся следующие:   а) гигиенические средства: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водные процедуры закаливающего характера;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душ, теплые ванны;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прогулки на свежем воздухе;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рациональные режимы дня и сна, питания;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рациональное питание, витаминизация;  </w:t>
      </w:r>
      <w:r w:rsidRPr="00263B29">
        <w:rPr>
          <w:rFonts w:ascii="Times New Roman" w:hAnsi="Times New Roman" w:cs="Times New Roman"/>
          <w:b/>
          <w:sz w:val="28"/>
          <w:szCs w:val="28"/>
        </w:rPr>
        <w:t>-</w:t>
      </w:r>
      <w:r w:rsidRPr="00263B29">
        <w:rPr>
          <w:rFonts w:ascii="Times New Roman" w:eastAsia="Arial" w:hAnsi="Times New Roman" w:cs="Times New Roman"/>
          <w:b/>
          <w:sz w:val="28"/>
          <w:szCs w:val="28"/>
        </w:rPr>
        <w:t xml:space="preserve"> </w:t>
      </w:r>
      <w:r w:rsidRPr="00263B29">
        <w:rPr>
          <w:rFonts w:ascii="Times New Roman" w:hAnsi="Times New Roman" w:cs="Times New Roman"/>
          <w:sz w:val="28"/>
          <w:szCs w:val="28"/>
        </w:rPr>
        <w:t xml:space="preserve">тренировки в благоприятное время суток.  б) физиотерапевтические средства: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душ: теплый (успокаивающий) при температуре 36-38° и продолжительности 12-15 минут; прохладный, контрастный и вибрационный (тонизирующие) при температуре 23-28° и продолжительности 2-3 минуты;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ванны: хвойные, жемчужные, солевые;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бани 1-2 раза в неделю: парная или суховоздушная при температуре 80-90°, 2-3 захода по 5-7 минут (исключая предсоревновательный и соревновательный микроциклы);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ультрафиолетовое облучение;  </w:t>
      </w:r>
    </w:p>
    <w:p w:rsidR="00367727" w:rsidRPr="00263B29" w:rsidRDefault="00367727" w:rsidP="00263B29">
      <w:pPr>
        <w:spacing w:after="0"/>
        <w:ind w:firstLine="709"/>
        <w:jc w:val="both"/>
        <w:rPr>
          <w:rFonts w:ascii="Times New Roman" w:hAnsi="Times New Roman" w:cs="Times New Roman"/>
          <w:sz w:val="28"/>
          <w:szCs w:val="28"/>
        </w:rPr>
      </w:pPr>
      <w:proofErr w:type="spellStart"/>
      <w:r w:rsidRPr="00263B29">
        <w:rPr>
          <w:rFonts w:ascii="Times New Roman" w:hAnsi="Times New Roman" w:cs="Times New Roman"/>
          <w:sz w:val="28"/>
          <w:szCs w:val="28"/>
        </w:rPr>
        <w:t>аэронизация</w:t>
      </w:r>
      <w:proofErr w:type="spellEnd"/>
      <w:r w:rsidRPr="00263B29">
        <w:rPr>
          <w:rFonts w:ascii="Times New Roman" w:hAnsi="Times New Roman" w:cs="Times New Roman"/>
          <w:sz w:val="28"/>
          <w:szCs w:val="28"/>
        </w:rPr>
        <w:t xml:space="preserve">, </w:t>
      </w:r>
      <w:proofErr w:type="spellStart"/>
      <w:r w:rsidRPr="00263B29">
        <w:rPr>
          <w:rFonts w:ascii="Times New Roman" w:hAnsi="Times New Roman" w:cs="Times New Roman"/>
          <w:sz w:val="28"/>
          <w:szCs w:val="28"/>
        </w:rPr>
        <w:t>кислородотерапия</w:t>
      </w:r>
      <w:proofErr w:type="spellEnd"/>
      <w:r w:rsidRPr="00263B29">
        <w:rPr>
          <w:rFonts w:ascii="Times New Roman" w:hAnsi="Times New Roman" w:cs="Times New Roman"/>
          <w:sz w:val="28"/>
          <w:szCs w:val="28"/>
        </w:rPr>
        <w:t xml:space="preserve">;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массаж, массаж с растирками, самомассаж, приемы массажа: поглаживание, разминание, поколачивание, потряхивание.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Педагогические средства восстановления являются основными в работе тренера. Различные медико-биологические средства восстановления необходимо применять, так как значительно возрастают интенсивность и объемы тренировочных нагрузок. Повышаются требования к планированию занятия. Неправильно методически построенное тренировочное занятие не </w:t>
      </w:r>
      <w:r w:rsidRPr="00263B29">
        <w:rPr>
          <w:rFonts w:ascii="Times New Roman" w:hAnsi="Times New Roman" w:cs="Times New Roman"/>
          <w:sz w:val="28"/>
          <w:szCs w:val="28"/>
        </w:rPr>
        <w:lastRenderedPageBreak/>
        <w:t xml:space="preserve">даст положительных результатов даже при использовании вспомогательных средств восстановления.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Более быстрому восполнению энергозатрат помогает рациональное питание. Повышенная потребность в полноценном белке, витаминах, минеральных веществах удовлетворяется введением дополнительных продуктов. В период напряженных тренировок и соревнований питание является одним из важных средств повышения работоспособности и ускорения восстановительных процессов. Питание должно иметь оптимальную количественную величину, калорийность, хорошую усвояемость, высокие вкусовые качества и обеспечивать восполнение энергозатрат и обмен веществ в организме пловца.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Белково-витаминные препараты назначаются строго по медицинским показателям при крайней необходимости.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Постоянное применение одного и того же средства уменьшает восстановительный эффект. Адаптация происходит медленнее, эффект восстановления гораздо выше при использовании нескольких средств в комплексе. При составлении восстановительных комплексов следует в начале применять средства общего воздействия, а затем - локального (местного).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Если полное восстановление работоспособности осуществляется естественным путем, то нет необходимости в дополнительных восстановительных средствах, так как их применение снижает тренировочный эффект.  </w:t>
      </w:r>
    </w:p>
    <w:p w:rsidR="00367727" w:rsidRPr="00263B29" w:rsidRDefault="00367727"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К мероприятиям оздоровительно-восстановительного характера можно отнести посещения спортивных состязаний по популярным видам спорта, концертов, спектаклей, музеев, участие в загородных прогулках, экскурсиях.</w:t>
      </w:r>
    </w:p>
    <w:p w:rsidR="00367727" w:rsidRPr="00263B29" w:rsidRDefault="00367727" w:rsidP="00263B29">
      <w:pPr>
        <w:spacing w:after="0"/>
        <w:ind w:firstLine="709"/>
        <w:jc w:val="both"/>
        <w:rPr>
          <w:rFonts w:ascii="Times New Roman" w:hAnsi="Times New Roman" w:cs="Times New Roman"/>
          <w:sz w:val="28"/>
          <w:szCs w:val="28"/>
        </w:rPr>
      </w:pPr>
    </w:p>
    <w:p w:rsidR="00367727" w:rsidRPr="00263B29" w:rsidRDefault="000350EB" w:rsidP="00263B29">
      <w:pPr>
        <w:pStyle w:val="1"/>
        <w:jc w:val="center"/>
        <w:rPr>
          <w:rFonts w:ascii="Times New Roman" w:hAnsi="Times New Roman" w:cs="Times New Roman"/>
        </w:rPr>
      </w:pPr>
      <w:bookmarkStart w:id="21" w:name="_Toc231548109"/>
      <w:r>
        <w:rPr>
          <w:rFonts w:ascii="Times New Roman" w:hAnsi="Times New Roman" w:cs="Times New Roman"/>
        </w:rPr>
        <w:t>13</w:t>
      </w:r>
      <w:r w:rsidR="00A84F40" w:rsidRPr="00263B29">
        <w:rPr>
          <w:rFonts w:ascii="Times New Roman" w:hAnsi="Times New Roman" w:cs="Times New Roman"/>
        </w:rPr>
        <w:t>. Система контроля</w:t>
      </w:r>
      <w:bookmarkEnd w:id="21"/>
    </w:p>
    <w:p w:rsidR="00666FFD" w:rsidRPr="00263B29" w:rsidRDefault="00322661" w:rsidP="00263B29">
      <w:pPr>
        <w:tabs>
          <w:tab w:val="left" w:pos="1276"/>
        </w:tabs>
        <w:autoSpaceDE w:val="0"/>
        <w:autoSpaceDN w:val="0"/>
        <w:adjustRightInd w:val="0"/>
        <w:spacing w:after="0" w:line="240" w:lineRule="auto"/>
        <w:jc w:val="both"/>
        <w:rPr>
          <w:rFonts w:ascii="Times New Roman" w:hAnsi="Times New Roman" w:cs="Times New Roman"/>
          <w:sz w:val="28"/>
          <w:szCs w:val="28"/>
        </w:rPr>
      </w:pPr>
      <w:r w:rsidRPr="00263B29">
        <w:rPr>
          <w:rFonts w:ascii="Times New Roman" w:hAnsi="Times New Roman" w:cs="Times New Roman"/>
          <w:sz w:val="28"/>
          <w:szCs w:val="28"/>
        </w:rPr>
        <w:t xml:space="preserve">11. </w:t>
      </w:r>
      <w:r w:rsidR="00666FFD" w:rsidRPr="00263B29">
        <w:rPr>
          <w:rFonts w:ascii="Times New Roman" w:hAnsi="Times New Roman" w:cs="Times New Roman"/>
          <w:sz w:val="28"/>
          <w:szCs w:val="28"/>
        </w:rPr>
        <w:t xml:space="preserve"> По итогам освоения Программы применительно к этапам спортивной подготовки </w:t>
      </w:r>
      <w:r w:rsidR="00666FFD" w:rsidRPr="00263B29">
        <w:rPr>
          <w:rFonts w:ascii="Times New Roman" w:hAnsi="Times New Roman" w:cs="Times New Roman"/>
          <w:bCs/>
          <w:sz w:val="28"/>
          <w:szCs w:val="28"/>
        </w:rPr>
        <w:t xml:space="preserve">лицу, проходящему спортивную подготовку (далее – обучающийся), необходимо выполнить следующие </w:t>
      </w:r>
      <w:r w:rsidR="00666FFD" w:rsidRPr="00263B29">
        <w:rPr>
          <w:rFonts w:ascii="Times New Roman" w:hAnsi="Times New Roman" w:cs="Times New Roman"/>
          <w:sz w:val="28"/>
          <w:szCs w:val="28"/>
        </w:rPr>
        <w:t>требования к результатам прохождения Программы, в том числе, к участию в спортивных соревнованиях:</w:t>
      </w:r>
    </w:p>
    <w:p w:rsidR="00666FFD" w:rsidRPr="00263B29" w:rsidRDefault="00322661" w:rsidP="00263B29">
      <w:pPr>
        <w:tabs>
          <w:tab w:val="left" w:pos="1276"/>
        </w:tabs>
        <w:autoSpaceDE w:val="0"/>
        <w:autoSpaceDN w:val="0"/>
        <w:adjustRightInd w:val="0"/>
        <w:spacing w:after="0" w:line="240" w:lineRule="auto"/>
        <w:jc w:val="both"/>
        <w:rPr>
          <w:rFonts w:ascii="Times New Roman" w:hAnsi="Times New Roman" w:cs="Times New Roman"/>
          <w:sz w:val="28"/>
          <w:szCs w:val="28"/>
        </w:rPr>
      </w:pPr>
      <w:r w:rsidRPr="00263B29">
        <w:rPr>
          <w:rFonts w:ascii="Times New Roman" w:hAnsi="Times New Roman" w:cs="Times New Roman"/>
          <w:sz w:val="28"/>
          <w:szCs w:val="28"/>
        </w:rPr>
        <w:t>11.1</w:t>
      </w:r>
      <w:proofErr w:type="gramStart"/>
      <w:r w:rsidRPr="00263B29">
        <w:rPr>
          <w:rFonts w:ascii="Times New Roman" w:hAnsi="Times New Roman" w:cs="Times New Roman"/>
          <w:sz w:val="28"/>
          <w:szCs w:val="28"/>
        </w:rPr>
        <w:t xml:space="preserve"> </w:t>
      </w:r>
      <w:r w:rsidR="00666FFD" w:rsidRPr="00263B29">
        <w:rPr>
          <w:rFonts w:ascii="Times New Roman" w:hAnsi="Times New Roman" w:cs="Times New Roman"/>
          <w:sz w:val="28"/>
          <w:szCs w:val="28"/>
        </w:rPr>
        <w:t xml:space="preserve"> Н</w:t>
      </w:r>
      <w:proofErr w:type="gramEnd"/>
      <w:r w:rsidR="00666FFD" w:rsidRPr="00263B29">
        <w:rPr>
          <w:rFonts w:ascii="Times New Roman" w:hAnsi="Times New Roman" w:cs="Times New Roman"/>
          <w:sz w:val="28"/>
          <w:szCs w:val="28"/>
        </w:rPr>
        <w:t>а этапе начальной подготовки:</w:t>
      </w:r>
    </w:p>
    <w:p w:rsidR="00666FFD" w:rsidRPr="00263B29" w:rsidRDefault="00666FFD" w:rsidP="00263B29">
      <w:pPr>
        <w:spacing w:after="0" w:line="240" w:lineRule="auto"/>
        <w:ind w:firstLine="709"/>
        <w:jc w:val="both"/>
        <w:rPr>
          <w:rFonts w:ascii="Times New Roman" w:hAnsi="Times New Roman" w:cs="Times New Roman"/>
          <w:sz w:val="28"/>
          <w:szCs w:val="28"/>
        </w:rPr>
      </w:pPr>
      <w:r w:rsidRPr="00263B29">
        <w:rPr>
          <w:rFonts w:ascii="Times New Roman" w:hAnsi="Times New Roman" w:cs="Times New Roman"/>
          <w:sz w:val="28"/>
          <w:szCs w:val="28"/>
        </w:rPr>
        <w:t>изучить основы безопасного поведения при занятиях спортом;</w:t>
      </w:r>
    </w:p>
    <w:p w:rsidR="00666FFD" w:rsidRPr="00263B29" w:rsidRDefault="00666FFD" w:rsidP="00263B29">
      <w:pPr>
        <w:widowControl w:val="0"/>
        <w:autoSpaceDE w:val="0"/>
        <w:spacing w:after="0" w:line="240" w:lineRule="auto"/>
        <w:ind w:firstLine="709"/>
        <w:jc w:val="both"/>
        <w:rPr>
          <w:rFonts w:ascii="Times New Roman" w:hAnsi="Times New Roman" w:cs="Times New Roman"/>
          <w:color w:val="FF0000"/>
          <w:sz w:val="28"/>
          <w:szCs w:val="28"/>
        </w:rPr>
      </w:pPr>
      <w:r w:rsidRPr="00263B29">
        <w:rPr>
          <w:rFonts w:ascii="Times New Roman" w:hAnsi="Times New Roman" w:cs="Times New Roman"/>
          <w:sz w:val="28"/>
          <w:szCs w:val="28"/>
        </w:rPr>
        <w:t>повысить уровень физической подготовленности;</w:t>
      </w:r>
    </w:p>
    <w:p w:rsidR="00666FFD" w:rsidRPr="00263B29" w:rsidRDefault="00666FFD" w:rsidP="00263B29">
      <w:pPr>
        <w:pStyle w:val="ConsPlusNormal"/>
        <w:ind w:firstLine="709"/>
        <w:contextualSpacing/>
        <w:jc w:val="both"/>
        <w:rPr>
          <w:rFonts w:ascii="Times New Roman" w:hAnsi="Times New Roman" w:cs="Times New Roman"/>
          <w:sz w:val="28"/>
          <w:szCs w:val="28"/>
        </w:rPr>
      </w:pPr>
      <w:r w:rsidRPr="00263B29">
        <w:rPr>
          <w:rFonts w:ascii="Times New Roman" w:hAnsi="Times New Roman" w:cs="Times New Roman"/>
          <w:sz w:val="28"/>
          <w:szCs w:val="28"/>
        </w:rPr>
        <w:t>овладеть основами техники вида спорта «плавание»;</w:t>
      </w:r>
    </w:p>
    <w:p w:rsidR="00666FFD" w:rsidRPr="00263B29" w:rsidRDefault="00666FFD" w:rsidP="00263B29">
      <w:pPr>
        <w:pStyle w:val="ConsPlusNormal"/>
        <w:ind w:firstLine="709"/>
        <w:contextualSpacing/>
        <w:jc w:val="both"/>
        <w:rPr>
          <w:rFonts w:ascii="Times New Roman" w:hAnsi="Times New Roman" w:cs="Times New Roman"/>
          <w:sz w:val="28"/>
          <w:szCs w:val="28"/>
        </w:rPr>
      </w:pPr>
      <w:r w:rsidRPr="00263B29">
        <w:rPr>
          <w:rFonts w:ascii="Times New Roman" w:hAnsi="Times New Roman" w:cs="Times New Roman"/>
          <w:sz w:val="28"/>
          <w:szCs w:val="28"/>
        </w:rPr>
        <w:t>получить общие знания об антидопинговых правилах;</w:t>
      </w:r>
    </w:p>
    <w:p w:rsidR="00666FFD" w:rsidRPr="00263B29" w:rsidRDefault="00666FFD" w:rsidP="00263B29">
      <w:pPr>
        <w:pStyle w:val="ConsPlusNormal"/>
        <w:ind w:firstLine="709"/>
        <w:contextualSpacing/>
        <w:jc w:val="both"/>
        <w:rPr>
          <w:rFonts w:ascii="Times New Roman" w:hAnsi="Times New Roman" w:cs="Times New Roman"/>
          <w:sz w:val="28"/>
          <w:szCs w:val="28"/>
        </w:rPr>
      </w:pPr>
      <w:r w:rsidRPr="00263B29">
        <w:rPr>
          <w:rFonts w:ascii="Times New Roman" w:hAnsi="Times New Roman" w:cs="Times New Roman"/>
          <w:sz w:val="28"/>
          <w:szCs w:val="28"/>
        </w:rPr>
        <w:t>соблюдать антидопинговые правила;</w:t>
      </w:r>
    </w:p>
    <w:p w:rsidR="00666FFD" w:rsidRPr="00263B29" w:rsidRDefault="00666FFD" w:rsidP="00263B29">
      <w:pPr>
        <w:spacing w:after="0" w:line="240" w:lineRule="auto"/>
        <w:ind w:firstLine="709"/>
        <w:jc w:val="both"/>
        <w:rPr>
          <w:rFonts w:ascii="Times New Roman" w:hAnsi="Times New Roman" w:cs="Times New Roman"/>
          <w:sz w:val="28"/>
          <w:szCs w:val="28"/>
        </w:rPr>
      </w:pPr>
      <w:r w:rsidRPr="00263B29">
        <w:rPr>
          <w:rFonts w:ascii="Times New Roman" w:hAnsi="Times New Roman" w:cs="Times New Roman"/>
          <w:sz w:val="28"/>
          <w:szCs w:val="28"/>
        </w:rPr>
        <w:t>принять участие в официальных спортивных соревнованиях, начиная со второго года;</w:t>
      </w:r>
    </w:p>
    <w:p w:rsidR="00666FFD" w:rsidRPr="00263B29" w:rsidRDefault="00666FFD" w:rsidP="00263B29">
      <w:pPr>
        <w:spacing w:after="0" w:line="240" w:lineRule="auto"/>
        <w:ind w:firstLine="709"/>
        <w:jc w:val="both"/>
        <w:rPr>
          <w:rFonts w:ascii="Times New Roman" w:hAnsi="Times New Roman" w:cs="Times New Roman"/>
          <w:sz w:val="28"/>
          <w:szCs w:val="28"/>
        </w:rPr>
      </w:pPr>
      <w:r w:rsidRPr="00263B29">
        <w:rPr>
          <w:rFonts w:ascii="Times New Roman" w:hAnsi="Times New Roman" w:cs="Times New Roman"/>
          <w:sz w:val="28"/>
          <w:szCs w:val="28"/>
        </w:rPr>
        <w:lastRenderedPageBreak/>
        <w:t xml:space="preserve">ежегодно выполнять контрольно-переводные нормативы (испытания) </w:t>
      </w:r>
      <w:r w:rsidRPr="00263B29">
        <w:rPr>
          <w:rFonts w:ascii="Times New Roman" w:hAnsi="Times New Roman" w:cs="Times New Roman"/>
          <w:sz w:val="28"/>
          <w:szCs w:val="28"/>
        </w:rPr>
        <w:br/>
        <w:t>по видам спортивной подготовки;</w:t>
      </w:r>
    </w:p>
    <w:p w:rsidR="00666FFD" w:rsidRPr="00263B29" w:rsidRDefault="00666FFD" w:rsidP="00263B29">
      <w:pPr>
        <w:spacing w:after="0" w:line="240" w:lineRule="auto"/>
        <w:ind w:firstLine="709"/>
        <w:jc w:val="both"/>
        <w:rPr>
          <w:rFonts w:ascii="Times New Roman" w:hAnsi="Times New Roman" w:cs="Times New Roman"/>
          <w:sz w:val="28"/>
          <w:szCs w:val="28"/>
        </w:rPr>
      </w:pPr>
      <w:r w:rsidRPr="00263B29">
        <w:rPr>
          <w:rFonts w:ascii="Times New Roman" w:hAnsi="Times New Roman" w:cs="Times New Roman"/>
          <w:sz w:val="28"/>
          <w:szCs w:val="28"/>
        </w:rPr>
        <w:t>получить уровень спортивной квалификации (спортивный разряд), необходимый для зачисления и перевода на учебно-тренировочной этап (этап спортивной специализации).</w:t>
      </w:r>
    </w:p>
    <w:p w:rsidR="00666FFD" w:rsidRPr="00263B29" w:rsidRDefault="00322661" w:rsidP="00263B29">
      <w:pPr>
        <w:widowControl w:val="0"/>
        <w:autoSpaceDE w:val="0"/>
        <w:spacing w:after="0" w:line="240" w:lineRule="auto"/>
        <w:ind w:firstLine="709"/>
        <w:contextualSpacing/>
        <w:jc w:val="both"/>
        <w:rPr>
          <w:rFonts w:ascii="Times New Roman" w:hAnsi="Times New Roman" w:cs="Times New Roman"/>
          <w:sz w:val="28"/>
          <w:szCs w:val="28"/>
        </w:rPr>
      </w:pPr>
      <w:r w:rsidRPr="00263B29">
        <w:rPr>
          <w:rFonts w:ascii="Times New Roman" w:hAnsi="Times New Roman" w:cs="Times New Roman"/>
          <w:sz w:val="28"/>
          <w:szCs w:val="28"/>
        </w:rPr>
        <w:t>11.</w:t>
      </w:r>
      <w:r w:rsidR="00666FFD" w:rsidRPr="00263B29">
        <w:rPr>
          <w:rFonts w:ascii="Times New Roman" w:hAnsi="Times New Roman" w:cs="Times New Roman"/>
          <w:sz w:val="28"/>
          <w:szCs w:val="28"/>
        </w:rPr>
        <w:t>2. На учебно-тренировочном этапе (этапе спортивной специализации):</w:t>
      </w:r>
    </w:p>
    <w:p w:rsidR="00666FFD" w:rsidRPr="00263B29" w:rsidRDefault="00666FFD" w:rsidP="00263B29">
      <w:pPr>
        <w:spacing w:after="0" w:line="240" w:lineRule="auto"/>
        <w:ind w:firstLine="709"/>
        <w:jc w:val="both"/>
        <w:rPr>
          <w:rFonts w:ascii="Times New Roman" w:hAnsi="Times New Roman" w:cs="Times New Roman"/>
          <w:sz w:val="28"/>
          <w:szCs w:val="28"/>
        </w:rPr>
      </w:pPr>
      <w:r w:rsidRPr="00263B29">
        <w:rPr>
          <w:rFonts w:ascii="Times New Roman" w:hAnsi="Times New Roman" w:cs="Times New Roman"/>
          <w:sz w:val="28"/>
          <w:szCs w:val="28"/>
        </w:rPr>
        <w:t>повышать уровень физической, технической, тактической, теоретической и психологической подготовленности;</w:t>
      </w:r>
    </w:p>
    <w:p w:rsidR="00666FFD" w:rsidRPr="00263B29" w:rsidRDefault="00666FFD" w:rsidP="00263B29">
      <w:pPr>
        <w:spacing w:after="0" w:line="240" w:lineRule="auto"/>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изучить правила безопасности при занятиях видом спорта «плавание» </w:t>
      </w:r>
      <w:r w:rsidRPr="00263B29">
        <w:rPr>
          <w:rFonts w:ascii="Times New Roman" w:hAnsi="Times New Roman" w:cs="Times New Roman"/>
          <w:sz w:val="28"/>
          <w:szCs w:val="28"/>
        </w:rPr>
        <w:br/>
        <w:t xml:space="preserve">и успешно применять их в ходе проведения учебно-тренировочных занятий </w:t>
      </w:r>
      <w:r w:rsidRPr="00263B29">
        <w:rPr>
          <w:rFonts w:ascii="Times New Roman" w:hAnsi="Times New Roman" w:cs="Times New Roman"/>
          <w:sz w:val="28"/>
          <w:szCs w:val="28"/>
        </w:rPr>
        <w:br/>
        <w:t>и участия в спортивных соревнованиях;</w:t>
      </w:r>
    </w:p>
    <w:p w:rsidR="00666FFD" w:rsidRPr="00263B29" w:rsidRDefault="00666FFD" w:rsidP="00263B29">
      <w:pPr>
        <w:spacing w:after="0" w:line="240" w:lineRule="auto"/>
        <w:ind w:firstLine="709"/>
        <w:jc w:val="both"/>
        <w:rPr>
          <w:rFonts w:ascii="Times New Roman" w:hAnsi="Times New Roman" w:cs="Times New Roman"/>
          <w:sz w:val="28"/>
          <w:szCs w:val="28"/>
        </w:rPr>
      </w:pPr>
      <w:r w:rsidRPr="00263B29">
        <w:rPr>
          <w:rFonts w:ascii="Times New Roman" w:hAnsi="Times New Roman" w:cs="Times New Roman"/>
          <w:sz w:val="28"/>
          <w:szCs w:val="28"/>
        </w:rPr>
        <w:t>соблюдать режим учебно-тренировочных занятий;</w:t>
      </w:r>
    </w:p>
    <w:p w:rsidR="00666FFD" w:rsidRPr="00263B29" w:rsidRDefault="00666FFD" w:rsidP="00263B29">
      <w:pPr>
        <w:spacing w:after="0" w:line="240" w:lineRule="auto"/>
        <w:ind w:firstLine="709"/>
        <w:jc w:val="both"/>
        <w:rPr>
          <w:rFonts w:ascii="Times New Roman" w:hAnsi="Times New Roman" w:cs="Times New Roman"/>
          <w:sz w:val="28"/>
          <w:szCs w:val="28"/>
        </w:rPr>
      </w:pPr>
      <w:r w:rsidRPr="00263B29">
        <w:rPr>
          <w:rFonts w:ascii="Times New Roman" w:hAnsi="Times New Roman" w:cs="Times New Roman"/>
          <w:sz w:val="28"/>
          <w:szCs w:val="28"/>
        </w:rPr>
        <w:t>изучить основные методы саморегуляции и самоконтроля;</w:t>
      </w:r>
    </w:p>
    <w:p w:rsidR="00666FFD" w:rsidRPr="00263B29" w:rsidRDefault="00666FFD" w:rsidP="00263B29">
      <w:pPr>
        <w:spacing w:after="0" w:line="240" w:lineRule="auto"/>
        <w:ind w:firstLine="709"/>
        <w:jc w:val="both"/>
        <w:rPr>
          <w:rFonts w:ascii="Times New Roman" w:hAnsi="Times New Roman" w:cs="Times New Roman"/>
          <w:sz w:val="28"/>
          <w:szCs w:val="28"/>
        </w:rPr>
      </w:pPr>
      <w:r w:rsidRPr="00263B29">
        <w:rPr>
          <w:rFonts w:ascii="Times New Roman" w:hAnsi="Times New Roman" w:cs="Times New Roman"/>
          <w:sz w:val="28"/>
          <w:szCs w:val="28"/>
        </w:rPr>
        <w:t>овладеть общими теоретическими</w:t>
      </w:r>
      <w:r w:rsidRPr="00263B29">
        <w:rPr>
          <w:rFonts w:ascii="Times New Roman" w:hAnsi="Times New Roman" w:cs="Times New Roman"/>
          <w:sz w:val="24"/>
          <w:szCs w:val="24"/>
        </w:rPr>
        <w:t xml:space="preserve"> </w:t>
      </w:r>
      <w:r w:rsidRPr="00263B29">
        <w:rPr>
          <w:rFonts w:ascii="Times New Roman" w:hAnsi="Times New Roman" w:cs="Times New Roman"/>
          <w:sz w:val="28"/>
          <w:szCs w:val="28"/>
        </w:rPr>
        <w:t>знаниями о правилах вида спорта «плавание»;</w:t>
      </w:r>
    </w:p>
    <w:p w:rsidR="00666FFD" w:rsidRPr="00263B29" w:rsidRDefault="00666FFD" w:rsidP="00263B29">
      <w:pPr>
        <w:spacing w:after="0" w:line="240" w:lineRule="auto"/>
        <w:ind w:firstLine="709"/>
        <w:jc w:val="both"/>
        <w:rPr>
          <w:rFonts w:ascii="Times New Roman" w:hAnsi="Times New Roman" w:cs="Times New Roman"/>
          <w:sz w:val="28"/>
          <w:szCs w:val="28"/>
        </w:rPr>
      </w:pPr>
      <w:r w:rsidRPr="00263B29">
        <w:rPr>
          <w:rFonts w:ascii="Times New Roman" w:hAnsi="Times New Roman" w:cs="Times New Roman"/>
          <w:sz w:val="28"/>
          <w:szCs w:val="28"/>
        </w:rPr>
        <w:t>изучить антидопинговые правила;</w:t>
      </w:r>
    </w:p>
    <w:p w:rsidR="00666FFD" w:rsidRPr="00263B29" w:rsidRDefault="00666FFD" w:rsidP="00263B29">
      <w:pPr>
        <w:pStyle w:val="ConsPlusNormal"/>
        <w:ind w:firstLine="709"/>
        <w:contextualSpacing/>
        <w:jc w:val="both"/>
        <w:rPr>
          <w:rFonts w:ascii="Times New Roman" w:hAnsi="Times New Roman" w:cs="Times New Roman"/>
          <w:sz w:val="28"/>
          <w:szCs w:val="28"/>
        </w:rPr>
      </w:pPr>
      <w:r w:rsidRPr="00263B29">
        <w:rPr>
          <w:rFonts w:ascii="Times New Roman" w:hAnsi="Times New Roman" w:cs="Times New Roman"/>
          <w:sz w:val="28"/>
          <w:szCs w:val="28"/>
        </w:rPr>
        <w:t>соблюдать антидопинговые правила и не иметь их нарушений;</w:t>
      </w:r>
    </w:p>
    <w:p w:rsidR="00666FFD" w:rsidRPr="00263B29" w:rsidRDefault="00666FFD" w:rsidP="00263B29">
      <w:pPr>
        <w:spacing w:after="0" w:line="240" w:lineRule="auto"/>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ежегодно выполнять контрольно-переводные нормативы (испытания) </w:t>
      </w:r>
      <w:r w:rsidRPr="00263B29">
        <w:rPr>
          <w:rFonts w:ascii="Times New Roman" w:hAnsi="Times New Roman" w:cs="Times New Roman"/>
          <w:sz w:val="28"/>
          <w:szCs w:val="28"/>
        </w:rPr>
        <w:br/>
        <w:t>по видам спортивной подготовки;</w:t>
      </w:r>
    </w:p>
    <w:p w:rsidR="00666FFD" w:rsidRPr="00263B29" w:rsidRDefault="00666FFD" w:rsidP="00263B29">
      <w:pPr>
        <w:spacing w:after="0" w:line="240" w:lineRule="auto"/>
        <w:ind w:firstLine="709"/>
        <w:jc w:val="both"/>
        <w:rPr>
          <w:rFonts w:ascii="Times New Roman" w:hAnsi="Times New Roman" w:cs="Times New Roman"/>
          <w:sz w:val="28"/>
          <w:szCs w:val="28"/>
        </w:rPr>
      </w:pPr>
      <w:r w:rsidRPr="00263B29">
        <w:rPr>
          <w:rFonts w:ascii="Times New Roman" w:hAnsi="Times New Roman" w:cs="Times New Roman"/>
          <w:sz w:val="28"/>
          <w:szCs w:val="28"/>
        </w:rPr>
        <w:t>принимать участие в официальных спортивных соревнованиях не ниже муниципального уровня на первом и втором году;</w:t>
      </w:r>
    </w:p>
    <w:p w:rsidR="00666FFD" w:rsidRPr="00263B29" w:rsidRDefault="00666FFD" w:rsidP="00263B29">
      <w:pPr>
        <w:spacing w:after="0" w:line="240" w:lineRule="auto"/>
        <w:ind w:firstLine="709"/>
        <w:jc w:val="both"/>
        <w:rPr>
          <w:rFonts w:ascii="Times New Roman" w:hAnsi="Times New Roman" w:cs="Times New Roman"/>
          <w:sz w:val="28"/>
          <w:szCs w:val="28"/>
        </w:rPr>
      </w:pPr>
      <w:r w:rsidRPr="00263B29">
        <w:rPr>
          <w:rFonts w:ascii="Times New Roman" w:hAnsi="Times New Roman" w:cs="Times New Roman"/>
          <w:sz w:val="28"/>
          <w:szCs w:val="28"/>
        </w:rPr>
        <w:t>принимать участие в официальных спортивных соревнованиях проведения не ниже регионального уровня, начиная с третьего года;</w:t>
      </w:r>
    </w:p>
    <w:p w:rsidR="00666FFD" w:rsidRPr="00263B29" w:rsidRDefault="00322661" w:rsidP="00263B29">
      <w:pPr>
        <w:pStyle w:val="a5"/>
        <w:tabs>
          <w:tab w:val="left" w:pos="567"/>
          <w:tab w:val="left" w:pos="1276"/>
        </w:tabs>
        <w:spacing w:after="0" w:line="240" w:lineRule="auto"/>
        <w:ind w:left="0" w:firstLine="709"/>
        <w:jc w:val="both"/>
        <w:rPr>
          <w:rFonts w:ascii="Times New Roman" w:hAnsi="Times New Roman" w:cs="Times New Roman"/>
          <w:sz w:val="28"/>
          <w:szCs w:val="28"/>
        </w:rPr>
      </w:pPr>
      <w:r w:rsidRPr="00263B29">
        <w:rPr>
          <w:rFonts w:ascii="Times New Roman" w:hAnsi="Times New Roman" w:cs="Times New Roman"/>
          <w:sz w:val="28"/>
          <w:szCs w:val="28"/>
        </w:rPr>
        <w:t>12</w:t>
      </w:r>
      <w:r w:rsidR="00666FFD" w:rsidRPr="00263B29">
        <w:rPr>
          <w:rFonts w:ascii="Times New Roman" w:hAnsi="Times New Roman" w:cs="Times New Roman"/>
          <w:sz w:val="28"/>
          <w:szCs w:val="28"/>
        </w:rPr>
        <w:t xml:space="preserve">. Оценка результатов освоения Программы </w:t>
      </w:r>
      <w:r w:rsidR="00666FFD" w:rsidRPr="00263B29">
        <w:rPr>
          <w:rFonts w:ascii="Times New Roman" w:hAnsi="Times New Roman" w:cs="Times New Roman"/>
          <w:color w:val="000000"/>
          <w:sz w:val="28"/>
          <w:szCs w:val="28"/>
          <w:shd w:val="clear" w:color="auto" w:fill="FFFFFF"/>
        </w:rPr>
        <w:t xml:space="preserve">сопровождается аттестацией обучающихся, проводимой организацией, реализующей Программу, на основе разработанных </w:t>
      </w:r>
      <w:r w:rsidR="00666FFD" w:rsidRPr="00263B29">
        <w:rPr>
          <w:rFonts w:ascii="Times New Roman" w:hAnsi="Times New Roman" w:cs="Times New Roman"/>
          <w:sz w:val="28"/>
          <w:szCs w:val="28"/>
        </w:rPr>
        <w:t>комплексов контрольных упражнений, перечня тестов и (или) вопросов по видам подготовки, не связанным с физическими нагрузками (далее – тесты), а также с учетом результатов участия обучающегося в спортивных соревнованиях и достижения им соответствующего уровня спортивной квалификации.</w:t>
      </w:r>
    </w:p>
    <w:p w:rsidR="00666FFD" w:rsidRPr="00263B29" w:rsidRDefault="00666FFD" w:rsidP="00263B29">
      <w:pPr>
        <w:tabs>
          <w:tab w:val="left" w:pos="567"/>
          <w:tab w:val="left" w:pos="1276"/>
        </w:tabs>
        <w:spacing w:after="0" w:line="240" w:lineRule="auto"/>
        <w:ind w:firstLine="709"/>
        <w:jc w:val="both"/>
        <w:rPr>
          <w:rFonts w:ascii="Times New Roman" w:hAnsi="Times New Roman" w:cs="Times New Roman"/>
          <w:sz w:val="28"/>
          <w:szCs w:val="28"/>
        </w:rPr>
      </w:pPr>
      <w:r w:rsidRPr="00263B29">
        <w:rPr>
          <w:rFonts w:ascii="Times New Roman" w:hAnsi="Times New Roman" w:cs="Times New Roman"/>
          <w:sz w:val="28"/>
          <w:szCs w:val="28"/>
        </w:rPr>
        <w:t>1</w:t>
      </w:r>
      <w:r w:rsidR="00F3411E" w:rsidRPr="00263B29">
        <w:rPr>
          <w:rFonts w:ascii="Times New Roman" w:hAnsi="Times New Roman" w:cs="Times New Roman"/>
          <w:sz w:val="28"/>
          <w:szCs w:val="28"/>
        </w:rPr>
        <w:t>3</w:t>
      </w:r>
      <w:r w:rsidRPr="00263B29">
        <w:rPr>
          <w:rFonts w:ascii="Times New Roman" w:hAnsi="Times New Roman" w:cs="Times New Roman"/>
          <w:sz w:val="28"/>
          <w:szCs w:val="28"/>
        </w:rPr>
        <w:t xml:space="preserve">. Контрольные и контрольно-переводные нормативы (испытания) </w:t>
      </w:r>
      <w:r w:rsidRPr="00263B29">
        <w:rPr>
          <w:rFonts w:ascii="Times New Roman" w:hAnsi="Times New Roman" w:cs="Times New Roman"/>
          <w:sz w:val="28"/>
          <w:szCs w:val="28"/>
        </w:rPr>
        <w:br/>
        <w:t xml:space="preserve">по видам спортивной подготовки. Контроль общей и специальной физической осуществляется в форме тестирования. Контроль спортивно-технической и тактической подготовки осуществляется в форме соревнований. Тестирования и соревнования проводится в течение всего спортивного сезона. </w:t>
      </w:r>
    </w:p>
    <w:p w:rsidR="00666FFD"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Комплекс контрольных испытаний и контрольно-переводных нормативов изменяется в зависимости от этапа подготовки и характеризует уровень физической, </w:t>
      </w:r>
      <w:proofErr w:type="spellStart"/>
      <w:r w:rsidRPr="00263B29">
        <w:rPr>
          <w:rFonts w:ascii="Times New Roman" w:hAnsi="Times New Roman" w:cs="Times New Roman"/>
          <w:sz w:val="28"/>
          <w:szCs w:val="28"/>
        </w:rPr>
        <w:t>спортивнотехнической</w:t>
      </w:r>
      <w:proofErr w:type="spellEnd"/>
      <w:r w:rsidRPr="00263B29">
        <w:rPr>
          <w:rFonts w:ascii="Times New Roman" w:hAnsi="Times New Roman" w:cs="Times New Roman"/>
          <w:sz w:val="28"/>
          <w:szCs w:val="28"/>
        </w:rPr>
        <w:t xml:space="preserve"> и тактической подготовки спортсменов. Комплекс контрольных испытаний и контрольно-переводных нормативов разрабатывается в соответствии с утвержденными ФССП по виду спорта плавание. </w:t>
      </w:r>
    </w:p>
    <w:p w:rsidR="00666FFD"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lastRenderedPageBreak/>
        <w:t xml:space="preserve">Для групп начальной подготовки и </w:t>
      </w:r>
      <w:proofErr w:type="spellStart"/>
      <w:r w:rsidRPr="00263B29">
        <w:rPr>
          <w:rFonts w:ascii="Times New Roman" w:hAnsi="Times New Roman" w:cs="Times New Roman"/>
          <w:sz w:val="28"/>
          <w:szCs w:val="28"/>
        </w:rPr>
        <w:t>учебно</w:t>
      </w:r>
      <w:proofErr w:type="spellEnd"/>
      <w:r w:rsidRPr="00263B29">
        <w:rPr>
          <w:rFonts w:ascii="Times New Roman" w:hAnsi="Times New Roman" w:cs="Times New Roman"/>
          <w:sz w:val="28"/>
          <w:szCs w:val="28"/>
        </w:rPr>
        <w:t xml:space="preserve"> - тренировочного этапа</w:t>
      </w:r>
      <w:r w:rsidRPr="00263B29">
        <w:rPr>
          <w:rFonts w:ascii="Times New Roman" w:hAnsi="Times New Roman" w:cs="Times New Roman"/>
          <w:color w:val="FF0000"/>
          <w:sz w:val="28"/>
          <w:szCs w:val="28"/>
        </w:rPr>
        <w:t xml:space="preserve"> </w:t>
      </w:r>
      <w:r w:rsidRPr="00263B29">
        <w:rPr>
          <w:rFonts w:ascii="Times New Roman" w:hAnsi="Times New Roman" w:cs="Times New Roman"/>
          <w:sz w:val="28"/>
          <w:szCs w:val="28"/>
        </w:rPr>
        <w:t xml:space="preserve">выполнение нормативов является критерием для перевода занимающихся на следующий этап многолетней спортивной подготовки. </w:t>
      </w:r>
    </w:p>
    <w:p w:rsidR="00666FFD"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Так же для определения подготовленности спортсмена и его функционального состояния используется врачебный контроль. Его основная цель - всемерное содействие положительному влиянию спорта на состояние здоровья, физическое развитие и подготовленность спортсменов. Проводятся углубленные медицинские обследования: предварительное - при поступлении в спортивную школу и периодические (этапный контроль) - один раз в год. </w:t>
      </w:r>
    </w:p>
    <w:p w:rsidR="00666FFD"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u w:val="single" w:color="000000"/>
        </w:rPr>
        <w:t>Зачисление спортсменов на очередной этап подготовки производится при улучшении</w:t>
      </w:r>
      <w:r w:rsidRPr="00263B29">
        <w:rPr>
          <w:rFonts w:ascii="Times New Roman" w:hAnsi="Times New Roman" w:cs="Times New Roman"/>
          <w:sz w:val="28"/>
          <w:szCs w:val="28"/>
        </w:rPr>
        <w:t xml:space="preserve"> </w:t>
      </w:r>
      <w:r w:rsidRPr="00263B29">
        <w:rPr>
          <w:rFonts w:ascii="Times New Roman" w:hAnsi="Times New Roman" w:cs="Times New Roman"/>
          <w:sz w:val="28"/>
          <w:szCs w:val="28"/>
          <w:u w:val="single" w:color="000000"/>
        </w:rPr>
        <w:t>ими результатов выступления в соревнованиях и выполнении требований контрольно- переводных нормативов</w:t>
      </w:r>
      <w:r w:rsidRPr="00263B29">
        <w:rPr>
          <w:rFonts w:ascii="Times New Roman" w:hAnsi="Times New Roman" w:cs="Times New Roman"/>
          <w:sz w:val="28"/>
          <w:szCs w:val="28"/>
        </w:rPr>
        <w:t xml:space="preserve"> к уровню их спортивного мастерства по этапам подготовки. </w:t>
      </w:r>
    </w:p>
    <w:p w:rsidR="00666FFD"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В спортивных школах устанавливаются следующие требования к уровню мастерства спортсменов: </w:t>
      </w:r>
    </w:p>
    <w:p w:rsidR="00666FFD"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на этап начальной подготовки зачисляются дети по заявлению родителей, достигшие 7-летнего возраста., на </w:t>
      </w:r>
      <w:proofErr w:type="spellStart"/>
      <w:proofErr w:type="gramStart"/>
      <w:r w:rsidRPr="00263B29">
        <w:rPr>
          <w:rFonts w:ascii="Times New Roman" w:hAnsi="Times New Roman" w:cs="Times New Roman"/>
          <w:sz w:val="28"/>
          <w:szCs w:val="28"/>
        </w:rPr>
        <w:t>учебно</w:t>
      </w:r>
      <w:proofErr w:type="spellEnd"/>
      <w:r w:rsidRPr="00263B29">
        <w:rPr>
          <w:rFonts w:ascii="Times New Roman" w:hAnsi="Times New Roman" w:cs="Times New Roman"/>
          <w:sz w:val="28"/>
          <w:szCs w:val="28"/>
        </w:rPr>
        <w:t xml:space="preserve"> – тренировочный</w:t>
      </w:r>
      <w:proofErr w:type="gramEnd"/>
      <w:r w:rsidRPr="00263B29">
        <w:rPr>
          <w:rFonts w:ascii="Times New Roman" w:hAnsi="Times New Roman" w:cs="Times New Roman"/>
          <w:sz w:val="28"/>
          <w:szCs w:val="28"/>
        </w:rPr>
        <w:t xml:space="preserve"> этап зачисляются дети достигшие 9-летнего возраста.  Зачисление на этап начальной подготовки в группы 1 года обучения осуществляется по результатам вступительных нормативов.</w:t>
      </w:r>
    </w:p>
    <w:p w:rsidR="00367727" w:rsidRPr="00263B29" w:rsidRDefault="00367727" w:rsidP="00263B29">
      <w:pPr>
        <w:spacing w:after="0"/>
        <w:ind w:firstLine="709"/>
        <w:jc w:val="both"/>
        <w:rPr>
          <w:rFonts w:ascii="Times New Roman" w:hAnsi="Times New Roman" w:cs="Times New Roman"/>
          <w:b/>
          <w:sz w:val="28"/>
          <w:szCs w:val="28"/>
        </w:rPr>
      </w:pPr>
      <w:r w:rsidRPr="00263B29">
        <w:rPr>
          <w:rFonts w:ascii="Times New Roman" w:hAnsi="Times New Roman" w:cs="Times New Roman"/>
          <w:b/>
          <w:sz w:val="28"/>
          <w:szCs w:val="28"/>
        </w:rPr>
        <w:t>Нормативы для зачисления в группы на этапе начальной подготовки 1 года обучения.</w:t>
      </w:r>
    </w:p>
    <w:tbl>
      <w:tblPr>
        <w:tblW w:w="9714" w:type="dxa"/>
        <w:tblInd w:w="-108" w:type="dxa"/>
        <w:tblCellMar>
          <w:top w:w="9" w:type="dxa"/>
          <w:right w:w="65" w:type="dxa"/>
        </w:tblCellMar>
        <w:tblLook w:val="04A0"/>
      </w:tblPr>
      <w:tblGrid>
        <w:gridCol w:w="443"/>
        <w:gridCol w:w="6101"/>
        <w:gridCol w:w="1225"/>
        <w:gridCol w:w="1037"/>
        <w:gridCol w:w="908"/>
      </w:tblGrid>
      <w:tr w:rsidR="00745F9E" w:rsidRPr="00263B29" w:rsidTr="000F215D">
        <w:trPr>
          <w:trHeight w:val="288"/>
        </w:trPr>
        <w:tc>
          <w:tcPr>
            <w:tcW w:w="4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67727" w:rsidRPr="00263B29" w:rsidRDefault="00367727" w:rsidP="00263B29">
            <w:pPr>
              <w:spacing w:after="0"/>
              <w:ind w:left="53"/>
              <w:rPr>
                <w:rFonts w:ascii="Times New Roman" w:hAnsi="Times New Roman" w:cs="Times New Roman"/>
                <w:sz w:val="20"/>
                <w:szCs w:val="20"/>
              </w:rPr>
            </w:pPr>
            <w:r w:rsidRPr="00263B29">
              <w:rPr>
                <w:rFonts w:ascii="Times New Roman" w:hAnsi="Times New Roman" w:cs="Times New Roman"/>
                <w:sz w:val="20"/>
                <w:szCs w:val="20"/>
              </w:rPr>
              <w:t xml:space="preserve">№ </w:t>
            </w:r>
          </w:p>
          <w:p w:rsidR="00367727" w:rsidRPr="00263B29" w:rsidRDefault="00367727" w:rsidP="00263B29">
            <w:pPr>
              <w:spacing w:after="0"/>
              <w:rPr>
                <w:rFonts w:ascii="Times New Roman" w:hAnsi="Times New Roman" w:cs="Times New Roman"/>
                <w:sz w:val="20"/>
                <w:szCs w:val="20"/>
              </w:rPr>
            </w:pPr>
            <w:r w:rsidRPr="00263B29">
              <w:rPr>
                <w:rFonts w:ascii="Times New Roman" w:hAnsi="Times New Roman" w:cs="Times New Roman"/>
                <w:sz w:val="20"/>
                <w:szCs w:val="20"/>
              </w:rPr>
              <w:t xml:space="preserve">п/п </w:t>
            </w:r>
          </w:p>
        </w:tc>
        <w:tc>
          <w:tcPr>
            <w:tcW w:w="609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67727" w:rsidRPr="00263B29" w:rsidRDefault="00367727" w:rsidP="00263B29">
            <w:pPr>
              <w:spacing w:after="0"/>
              <w:ind w:right="43"/>
              <w:jc w:val="center"/>
              <w:rPr>
                <w:rFonts w:ascii="Times New Roman" w:hAnsi="Times New Roman" w:cs="Times New Roman"/>
                <w:sz w:val="20"/>
                <w:szCs w:val="20"/>
              </w:rPr>
            </w:pPr>
            <w:r w:rsidRPr="00263B29">
              <w:rPr>
                <w:rFonts w:ascii="Times New Roman" w:hAnsi="Times New Roman" w:cs="Times New Roman"/>
                <w:sz w:val="20"/>
                <w:szCs w:val="20"/>
              </w:rPr>
              <w:t xml:space="preserve">Упражнения </w:t>
            </w:r>
          </w:p>
        </w:tc>
        <w:tc>
          <w:tcPr>
            <w:tcW w:w="12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67727" w:rsidRPr="00263B29" w:rsidRDefault="00367727" w:rsidP="00263B29">
            <w:pPr>
              <w:spacing w:after="0"/>
              <w:jc w:val="center"/>
              <w:rPr>
                <w:rFonts w:ascii="Times New Roman" w:hAnsi="Times New Roman" w:cs="Times New Roman"/>
                <w:sz w:val="20"/>
                <w:szCs w:val="20"/>
              </w:rPr>
            </w:pPr>
            <w:r w:rsidRPr="00263B29">
              <w:rPr>
                <w:rFonts w:ascii="Times New Roman" w:hAnsi="Times New Roman" w:cs="Times New Roman"/>
                <w:sz w:val="20"/>
                <w:szCs w:val="20"/>
              </w:rPr>
              <w:t xml:space="preserve">Единица измерения </w:t>
            </w:r>
          </w:p>
        </w:tc>
        <w:tc>
          <w:tcPr>
            <w:tcW w:w="1945" w:type="dxa"/>
            <w:gridSpan w:val="2"/>
            <w:tcBorders>
              <w:top w:val="single" w:sz="4" w:space="0" w:color="000000"/>
              <w:left w:val="single" w:sz="4" w:space="0" w:color="000000"/>
              <w:bottom w:val="single" w:sz="4" w:space="0" w:color="000000"/>
              <w:right w:val="single" w:sz="4" w:space="0" w:color="000000"/>
            </w:tcBorders>
            <w:shd w:val="clear" w:color="auto" w:fill="auto"/>
          </w:tcPr>
          <w:p w:rsidR="00367727" w:rsidRPr="00263B29" w:rsidRDefault="00367727" w:rsidP="00263B29">
            <w:pPr>
              <w:spacing w:after="0"/>
              <w:ind w:right="41"/>
              <w:jc w:val="center"/>
              <w:rPr>
                <w:rFonts w:ascii="Times New Roman" w:hAnsi="Times New Roman" w:cs="Times New Roman"/>
                <w:sz w:val="20"/>
                <w:szCs w:val="20"/>
              </w:rPr>
            </w:pPr>
            <w:r w:rsidRPr="00263B29">
              <w:rPr>
                <w:rFonts w:ascii="Times New Roman" w:hAnsi="Times New Roman" w:cs="Times New Roman"/>
                <w:sz w:val="20"/>
                <w:szCs w:val="20"/>
              </w:rPr>
              <w:t xml:space="preserve">Норматив </w:t>
            </w:r>
          </w:p>
        </w:tc>
      </w:tr>
      <w:tr w:rsidR="00745F9E" w:rsidRPr="00263B29" w:rsidTr="00F90F92">
        <w:trPr>
          <w:trHeight w:val="295"/>
        </w:trPr>
        <w:tc>
          <w:tcPr>
            <w:tcW w:w="0" w:type="auto"/>
            <w:vMerge/>
            <w:tcBorders>
              <w:top w:val="nil"/>
              <w:left w:val="single" w:sz="4" w:space="0" w:color="000000"/>
              <w:bottom w:val="single" w:sz="4" w:space="0" w:color="000000"/>
              <w:right w:val="single" w:sz="4" w:space="0" w:color="000000"/>
            </w:tcBorders>
            <w:shd w:val="clear" w:color="auto" w:fill="auto"/>
          </w:tcPr>
          <w:p w:rsidR="00367727" w:rsidRPr="00263B29" w:rsidRDefault="00367727" w:rsidP="00263B29">
            <w:pPr>
              <w:spacing w:after="0"/>
              <w:rPr>
                <w:rFonts w:ascii="Times New Roman" w:hAnsi="Times New Roman" w:cs="Times New Roman"/>
                <w:sz w:val="20"/>
                <w:szCs w:val="20"/>
              </w:rPr>
            </w:pPr>
          </w:p>
        </w:tc>
        <w:tc>
          <w:tcPr>
            <w:tcW w:w="0" w:type="auto"/>
            <w:vMerge/>
            <w:tcBorders>
              <w:top w:val="nil"/>
              <w:left w:val="single" w:sz="4" w:space="0" w:color="000000"/>
              <w:bottom w:val="single" w:sz="4" w:space="0" w:color="000000"/>
              <w:right w:val="single" w:sz="4" w:space="0" w:color="000000"/>
            </w:tcBorders>
            <w:shd w:val="clear" w:color="auto" w:fill="auto"/>
          </w:tcPr>
          <w:p w:rsidR="00367727" w:rsidRPr="00263B29" w:rsidRDefault="00367727" w:rsidP="00263B29">
            <w:pPr>
              <w:spacing w:after="0"/>
              <w:rPr>
                <w:rFonts w:ascii="Times New Roman" w:hAnsi="Times New Roman" w:cs="Times New Roman"/>
                <w:sz w:val="20"/>
                <w:szCs w:val="20"/>
              </w:rPr>
            </w:pPr>
          </w:p>
        </w:tc>
        <w:tc>
          <w:tcPr>
            <w:tcW w:w="0" w:type="auto"/>
            <w:vMerge/>
            <w:tcBorders>
              <w:top w:val="nil"/>
              <w:left w:val="single" w:sz="4" w:space="0" w:color="000000"/>
              <w:bottom w:val="single" w:sz="4" w:space="0" w:color="000000"/>
              <w:right w:val="single" w:sz="4" w:space="0" w:color="000000"/>
            </w:tcBorders>
            <w:shd w:val="clear" w:color="auto" w:fill="auto"/>
          </w:tcPr>
          <w:p w:rsidR="00367727" w:rsidRPr="00263B29" w:rsidRDefault="00367727" w:rsidP="00263B29">
            <w:pPr>
              <w:spacing w:after="0"/>
              <w:rPr>
                <w:rFonts w:ascii="Times New Roman" w:hAnsi="Times New Roman" w:cs="Times New Roman"/>
                <w:sz w:val="20"/>
                <w:szCs w:val="20"/>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Pr>
          <w:p w:rsidR="00367727" w:rsidRPr="00263B29" w:rsidRDefault="009A27C1" w:rsidP="00263B29">
            <w:pPr>
              <w:spacing w:after="0"/>
              <w:ind w:right="45"/>
              <w:jc w:val="center"/>
              <w:rPr>
                <w:rFonts w:ascii="Times New Roman" w:hAnsi="Times New Roman" w:cs="Times New Roman"/>
                <w:sz w:val="20"/>
                <w:szCs w:val="20"/>
              </w:rPr>
            </w:pPr>
            <w:r w:rsidRPr="00263B29">
              <w:rPr>
                <w:rFonts w:ascii="Times New Roman" w:hAnsi="Times New Roman" w:cs="Times New Roman"/>
                <w:sz w:val="20"/>
                <w:szCs w:val="20"/>
              </w:rPr>
              <w:t>мальчики</w:t>
            </w:r>
          </w:p>
        </w:tc>
        <w:tc>
          <w:tcPr>
            <w:tcW w:w="908" w:type="dxa"/>
            <w:tcBorders>
              <w:top w:val="single" w:sz="4" w:space="0" w:color="000000"/>
              <w:left w:val="single" w:sz="4" w:space="0" w:color="000000"/>
              <w:bottom w:val="single" w:sz="4" w:space="0" w:color="000000"/>
              <w:right w:val="single" w:sz="4" w:space="0" w:color="000000"/>
            </w:tcBorders>
            <w:shd w:val="clear" w:color="auto" w:fill="auto"/>
          </w:tcPr>
          <w:p w:rsidR="00367727" w:rsidRPr="00263B29" w:rsidRDefault="00367727" w:rsidP="00263B29">
            <w:pPr>
              <w:spacing w:after="0"/>
              <w:ind w:right="45"/>
              <w:jc w:val="center"/>
              <w:rPr>
                <w:rFonts w:ascii="Times New Roman" w:hAnsi="Times New Roman" w:cs="Times New Roman"/>
                <w:sz w:val="20"/>
                <w:szCs w:val="20"/>
              </w:rPr>
            </w:pPr>
            <w:r w:rsidRPr="00263B29">
              <w:rPr>
                <w:rFonts w:ascii="Times New Roman" w:hAnsi="Times New Roman" w:cs="Times New Roman"/>
                <w:sz w:val="20"/>
                <w:szCs w:val="20"/>
              </w:rPr>
              <w:t>дев</w:t>
            </w:r>
            <w:r w:rsidR="009A27C1" w:rsidRPr="00263B29">
              <w:rPr>
                <w:rFonts w:ascii="Times New Roman" w:hAnsi="Times New Roman" w:cs="Times New Roman"/>
                <w:sz w:val="20"/>
                <w:szCs w:val="20"/>
              </w:rPr>
              <w:t>очки</w:t>
            </w:r>
            <w:r w:rsidRPr="00263B29">
              <w:rPr>
                <w:rFonts w:ascii="Times New Roman" w:hAnsi="Times New Roman" w:cs="Times New Roman"/>
                <w:sz w:val="20"/>
                <w:szCs w:val="20"/>
              </w:rPr>
              <w:t xml:space="preserve"> </w:t>
            </w:r>
          </w:p>
        </w:tc>
      </w:tr>
      <w:tr w:rsidR="00745F9E" w:rsidRPr="00263B29" w:rsidTr="00F90F92">
        <w:trPr>
          <w:trHeight w:val="295"/>
        </w:trPr>
        <w:tc>
          <w:tcPr>
            <w:tcW w:w="443" w:type="dxa"/>
            <w:tcBorders>
              <w:top w:val="single" w:sz="4" w:space="0" w:color="000000"/>
              <w:left w:val="single" w:sz="4" w:space="0" w:color="000000"/>
              <w:bottom w:val="single" w:sz="4" w:space="0" w:color="000000"/>
              <w:right w:val="nil"/>
            </w:tcBorders>
            <w:shd w:val="clear" w:color="auto" w:fill="auto"/>
          </w:tcPr>
          <w:p w:rsidR="00367727" w:rsidRPr="00263B29" w:rsidRDefault="00367727" w:rsidP="00263B29">
            <w:pPr>
              <w:spacing w:after="0"/>
              <w:rPr>
                <w:rFonts w:ascii="Times New Roman" w:hAnsi="Times New Roman" w:cs="Times New Roman"/>
                <w:sz w:val="20"/>
                <w:szCs w:val="20"/>
              </w:rPr>
            </w:pPr>
          </w:p>
        </w:tc>
        <w:tc>
          <w:tcPr>
            <w:tcW w:w="9271" w:type="dxa"/>
            <w:gridSpan w:val="4"/>
            <w:tcBorders>
              <w:top w:val="single" w:sz="4" w:space="0" w:color="000000"/>
              <w:left w:val="nil"/>
              <w:bottom w:val="single" w:sz="4" w:space="0" w:color="000000"/>
              <w:right w:val="single" w:sz="4" w:space="0" w:color="000000"/>
            </w:tcBorders>
            <w:shd w:val="clear" w:color="auto" w:fill="auto"/>
          </w:tcPr>
          <w:p w:rsidR="00367727" w:rsidRPr="00263B29" w:rsidRDefault="00367727" w:rsidP="00263B29">
            <w:pPr>
              <w:spacing w:after="0"/>
              <w:ind w:right="575"/>
              <w:jc w:val="center"/>
              <w:rPr>
                <w:rFonts w:ascii="Times New Roman" w:hAnsi="Times New Roman" w:cs="Times New Roman"/>
                <w:sz w:val="20"/>
                <w:szCs w:val="20"/>
              </w:rPr>
            </w:pPr>
            <w:r w:rsidRPr="00263B29">
              <w:rPr>
                <w:rFonts w:ascii="Times New Roman" w:hAnsi="Times New Roman" w:cs="Times New Roman"/>
                <w:sz w:val="20"/>
                <w:szCs w:val="20"/>
              </w:rPr>
              <w:t xml:space="preserve">Нормативы общей физической подготовки </w:t>
            </w:r>
          </w:p>
        </w:tc>
      </w:tr>
      <w:tr w:rsidR="00745F9E" w:rsidRPr="00263B29" w:rsidTr="000F215D">
        <w:trPr>
          <w:trHeight w:val="288"/>
        </w:trPr>
        <w:tc>
          <w:tcPr>
            <w:tcW w:w="4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67727" w:rsidRPr="00263B29" w:rsidRDefault="000F215D" w:rsidP="00263B29">
            <w:pPr>
              <w:spacing w:after="0"/>
              <w:rPr>
                <w:rFonts w:ascii="Times New Roman" w:hAnsi="Times New Roman" w:cs="Times New Roman"/>
                <w:sz w:val="20"/>
                <w:szCs w:val="20"/>
              </w:rPr>
            </w:pPr>
            <w:r>
              <w:rPr>
                <w:rFonts w:ascii="Times New Roman" w:hAnsi="Times New Roman" w:cs="Times New Roman"/>
                <w:sz w:val="20"/>
                <w:szCs w:val="20"/>
              </w:rPr>
              <w:t>1</w:t>
            </w:r>
            <w:r w:rsidR="00367727" w:rsidRPr="00263B29">
              <w:rPr>
                <w:rFonts w:ascii="Times New Roman" w:hAnsi="Times New Roman" w:cs="Times New Roman"/>
                <w:sz w:val="20"/>
                <w:szCs w:val="20"/>
              </w:rPr>
              <w:t xml:space="preserve"> </w:t>
            </w:r>
          </w:p>
        </w:tc>
        <w:tc>
          <w:tcPr>
            <w:tcW w:w="609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67727" w:rsidRPr="00263B29" w:rsidRDefault="00367727" w:rsidP="00263B29">
            <w:pPr>
              <w:spacing w:after="0"/>
              <w:ind w:right="2"/>
              <w:jc w:val="center"/>
              <w:rPr>
                <w:rFonts w:ascii="Times New Roman" w:hAnsi="Times New Roman" w:cs="Times New Roman"/>
                <w:sz w:val="20"/>
                <w:szCs w:val="20"/>
              </w:rPr>
            </w:pPr>
            <w:r w:rsidRPr="00263B29">
              <w:rPr>
                <w:rFonts w:ascii="Times New Roman" w:hAnsi="Times New Roman" w:cs="Times New Roman"/>
                <w:sz w:val="20"/>
                <w:szCs w:val="20"/>
              </w:rPr>
              <w:t>Сгибание и разгибание рук в упоре лежа на полу</w:t>
            </w:r>
          </w:p>
        </w:tc>
        <w:tc>
          <w:tcPr>
            <w:tcW w:w="12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67727" w:rsidRPr="00263B29" w:rsidRDefault="00367727" w:rsidP="00263B29">
            <w:pPr>
              <w:spacing w:after="0"/>
              <w:ind w:right="45"/>
              <w:jc w:val="center"/>
              <w:rPr>
                <w:rFonts w:ascii="Times New Roman" w:hAnsi="Times New Roman" w:cs="Times New Roman"/>
                <w:sz w:val="20"/>
                <w:szCs w:val="20"/>
              </w:rPr>
            </w:pPr>
            <w:r w:rsidRPr="00263B29">
              <w:rPr>
                <w:rFonts w:ascii="Times New Roman" w:hAnsi="Times New Roman" w:cs="Times New Roman"/>
                <w:sz w:val="20"/>
                <w:szCs w:val="20"/>
              </w:rPr>
              <w:t xml:space="preserve">количество раз </w:t>
            </w:r>
          </w:p>
        </w:tc>
        <w:tc>
          <w:tcPr>
            <w:tcW w:w="1945" w:type="dxa"/>
            <w:gridSpan w:val="2"/>
            <w:tcBorders>
              <w:top w:val="single" w:sz="4" w:space="0" w:color="000000"/>
              <w:left w:val="single" w:sz="4" w:space="0" w:color="000000"/>
              <w:bottom w:val="single" w:sz="4" w:space="0" w:color="000000"/>
              <w:right w:val="single" w:sz="4" w:space="0" w:color="000000"/>
            </w:tcBorders>
            <w:shd w:val="clear" w:color="auto" w:fill="auto"/>
          </w:tcPr>
          <w:p w:rsidR="00367727" w:rsidRPr="00263B29" w:rsidRDefault="00367727" w:rsidP="00263B29">
            <w:pPr>
              <w:spacing w:after="0"/>
              <w:ind w:right="46"/>
              <w:jc w:val="center"/>
              <w:rPr>
                <w:rFonts w:ascii="Times New Roman" w:hAnsi="Times New Roman" w:cs="Times New Roman"/>
                <w:sz w:val="20"/>
                <w:szCs w:val="20"/>
              </w:rPr>
            </w:pPr>
            <w:r w:rsidRPr="00263B29">
              <w:rPr>
                <w:rFonts w:ascii="Times New Roman" w:hAnsi="Times New Roman" w:cs="Times New Roman"/>
                <w:sz w:val="20"/>
                <w:szCs w:val="20"/>
              </w:rPr>
              <w:t xml:space="preserve">не менее </w:t>
            </w:r>
          </w:p>
        </w:tc>
      </w:tr>
      <w:tr w:rsidR="00745F9E" w:rsidRPr="00263B29" w:rsidTr="00F90F92">
        <w:trPr>
          <w:trHeight w:val="288"/>
        </w:trPr>
        <w:tc>
          <w:tcPr>
            <w:tcW w:w="0" w:type="auto"/>
            <w:vMerge/>
            <w:tcBorders>
              <w:top w:val="nil"/>
              <w:left w:val="single" w:sz="4" w:space="0" w:color="000000"/>
              <w:bottom w:val="single" w:sz="4" w:space="0" w:color="000000"/>
              <w:right w:val="single" w:sz="4" w:space="0" w:color="000000"/>
            </w:tcBorders>
            <w:shd w:val="clear" w:color="auto" w:fill="auto"/>
          </w:tcPr>
          <w:p w:rsidR="00367727" w:rsidRPr="00263B29" w:rsidRDefault="00367727" w:rsidP="00263B29">
            <w:pPr>
              <w:spacing w:after="0"/>
              <w:rPr>
                <w:rFonts w:ascii="Times New Roman" w:hAnsi="Times New Roman" w:cs="Times New Roman"/>
                <w:sz w:val="20"/>
                <w:szCs w:val="20"/>
              </w:rPr>
            </w:pPr>
          </w:p>
        </w:tc>
        <w:tc>
          <w:tcPr>
            <w:tcW w:w="0" w:type="auto"/>
            <w:vMerge/>
            <w:tcBorders>
              <w:top w:val="nil"/>
              <w:left w:val="single" w:sz="4" w:space="0" w:color="000000"/>
              <w:bottom w:val="single" w:sz="4" w:space="0" w:color="000000"/>
              <w:right w:val="single" w:sz="4" w:space="0" w:color="000000"/>
            </w:tcBorders>
            <w:shd w:val="clear" w:color="auto" w:fill="auto"/>
          </w:tcPr>
          <w:p w:rsidR="00367727" w:rsidRPr="00263B29" w:rsidRDefault="00367727" w:rsidP="00263B29">
            <w:pPr>
              <w:spacing w:after="0"/>
              <w:rPr>
                <w:rFonts w:ascii="Times New Roman" w:hAnsi="Times New Roman" w:cs="Times New Roman"/>
                <w:sz w:val="20"/>
                <w:szCs w:val="20"/>
              </w:rPr>
            </w:pPr>
          </w:p>
        </w:tc>
        <w:tc>
          <w:tcPr>
            <w:tcW w:w="0" w:type="auto"/>
            <w:vMerge/>
            <w:tcBorders>
              <w:top w:val="nil"/>
              <w:left w:val="single" w:sz="4" w:space="0" w:color="000000"/>
              <w:bottom w:val="single" w:sz="4" w:space="0" w:color="000000"/>
              <w:right w:val="single" w:sz="4" w:space="0" w:color="000000"/>
            </w:tcBorders>
            <w:shd w:val="clear" w:color="auto" w:fill="auto"/>
          </w:tcPr>
          <w:p w:rsidR="00367727" w:rsidRPr="00263B29" w:rsidRDefault="00367727" w:rsidP="00263B29">
            <w:pPr>
              <w:spacing w:after="0"/>
              <w:rPr>
                <w:rFonts w:ascii="Times New Roman" w:hAnsi="Times New Roman" w:cs="Times New Roman"/>
                <w:sz w:val="20"/>
                <w:szCs w:val="20"/>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Pr>
          <w:p w:rsidR="00367727" w:rsidRPr="00263B29" w:rsidRDefault="00745F9E" w:rsidP="00263B29">
            <w:pPr>
              <w:spacing w:after="0"/>
              <w:ind w:right="44"/>
              <w:jc w:val="center"/>
              <w:rPr>
                <w:rFonts w:ascii="Times New Roman" w:hAnsi="Times New Roman" w:cs="Times New Roman"/>
                <w:sz w:val="20"/>
                <w:szCs w:val="20"/>
              </w:rPr>
            </w:pPr>
            <w:r w:rsidRPr="00263B29">
              <w:rPr>
                <w:rFonts w:ascii="Times New Roman" w:hAnsi="Times New Roman" w:cs="Times New Roman"/>
                <w:sz w:val="20"/>
                <w:szCs w:val="20"/>
              </w:rPr>
              <w:t>7</w:t>
            </w:r>
          </w:p>
        </w:tc>
        <w:tc>
          <w:tcPr>
            <w:tcW w:w="908" w:type="dxa"/>
            <w:tcBorders>
              <w:top w:val="single" w:sz="4" w:space="0" w:color="000000"/>
              <w:left w:val="single" w:sz="4" w:space="0" w:color="000000"/>
              <w:bottom w:val="single" w:sz="4" w:space="0" w:color="000000"/>
              <w:right w:val="single" w:sz="4" w:space="0" w:color="000000"/>
            </w:tcBorders>
            <w:shd w:val="clear" w:color="auto" w:fill="auto"/>
          </w:tcPr>
          <w:p w:rsidR="00367727" w:rsidRPr="00263B29" w:rsidRDefault="00745F9E" w:rsidP="00263B29">
            <w:pPr>
              <w:spacing w:after="0"/>
              <w:ind w:right="41"/>
              <w:jc w:val="center"/>
              <w:rPr>
                <w:rFonts w:ascii="Times New Roman" w:hAnsi="Times New Roman" w:cs="Times New Roman"/>
                <w:sz w:val="20"/>
                <w:szCs w:val="20"/>
              </w:rPr>
            </w:pPr>
            <w:r w:rsidRPr="00263B29">
              <w:rPr>
                <w:rFonts w:ascii="Times New Roman" w:hAnsi="Times New Roman" w:cs="Times New Roman"/>
                <w:sz w:val="20"/>
                <w:szCs w:val="20"/>
              </w:rPr>
              <w:t>4</w:t>
            </w:r>
          </w:p>
        </w:tc>
      </w:tr>
      <w:tr w:rsidR="00745F9E" w:rsidRPr="00263B29" w:rsidTr="000F215D">
        <w:trPr>
          <w:trHeight w:val="288"/>
        </w:trPr>
        <w:tc>
          <w:tcPr>
            <w:tcW w:w="4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67727" w:rsidRPr="00263B29" w:rsidRDefault="000F215D" w:rsidP="00263B29">
            <w:pPr>
              <w:spacing w:after="0"/>
              <w:rPr>
                <w:rFonts w:ascii="Times New Roman" w:hAnsi="Times New Roman" w:cs="Times New Roman"/>
                <w:sz w:val="20"/>
                <w:szCs w:val="20"/>
              </w:rPr>
            </w:pPr>
            <w:r>
              <w:rPr>
                <w:rFonts w:ascii="Times New Roman" w:hAnsi="Times New Roman" w:cs="Times New Roman"/>
                <w:sz w:val="20"/>
                <w:szCs w:val="20"/>
              </w:rPr>
              <w:t>2</w:t>
            </w:r>
          </w:p>
        </w:tc>
        <w:tc>
          <w:tcPr>
            <w:tcW w:w="609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67727" w:rsidRPr="00263B29" w:rsidRDefault="00367727" w:rsidP="00263B29">
            <w:pPr>
              <w:spacing w:after="0"/>
              <w:ind w:right="46"/>
              <w:jc w:val="center"/>
              <w:rPr>
                <w:rFonts w:ascii="Times New Roman" w:hAnsi="Times New Roman" w:cs="Times New Roman"/>
                <w:sz w:val="20"/>
                <w:szCs w:val="20"/>
              </w:rPr>
            </w:pPr>
            <w:r w:rsidRPr="00263B29">
              <w:rPr>
                <w:rFonts w:ascii="Times New Roman" w:hAnsi="Times New Roman" w:cs="Times New Roman"/>
                <w:sz w:val="20"/>
                <w:szCs w:val="20"/>
              </w:rPr>
              <w:t xml:space="preserve">Наклон вперед из положения стоя на гимнастической скамье </w:t>
            </w:r>
            <w:proofErr w:type="gramStart"/>
            <w:r w:rsidRPr="00263B29">
              <w:rPr>
                <w:rFonts w:ascii="Times New Roman" w:hAnsi="Times New Roman" w:cs="Times New Roman"/>
                <w:sz w:val="20"/>
                <w:szCs w:val="20"/>
              </w:rPr>
              <w:t xml:space="preserve">( </w:t>
            </w:r>
            <w:proofErr w:type="gramEnd"/>
            <w:r w:rsidRPr="00263B29">
              <w:rPr>
                <w:rFonts w:ascii="Times New Roman" w:hAnsi="Times New Roman" w:cs="Times New Roman"/>
                <w:sz w:val="20"/>
                <w:szCs w:val="20"/>
              </w:rPr>
              <w:t xml:space="preserve">от уровня скамьи) </w:t>
            </w:r>
          </w:p>
        </w:tc>
        <w:tc>
          <w:tcPr>
            <w:tcW w:w="12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67727" w:rsidRPr="00263B29" w:rsidRDefault="00367727" w:rsidP="00263B29">
            <w:pPr>
              <w:spacing w:after="0"/>
              <w:ind w:right="46"/>
              <w:jc w:val="center"/>
              <w:rPr>
                <w:rFonts w:ascii="Times New Roman" w:hAnsi="Times New Roman" w:cs="Times New Roman"/>
                <w:sz w:val="20"/>
                <w:szCs w:val="20"/>
              </w:rPr>
            </w:pPr>
            <w:r w:rsidRPr="00263B29">
              <w:rPr>
                <w:rFonts w:ascii="Times New Roman" w:hAnsi="Times New Roman" w:cs="Times New Roman"/>
                <w:sz w:val="20"/>
                <w:szCs w:val="20"/>
              </w:rPr>
              <w:t xml:space="preserve">см </w:t>
            </w:r>
          </w:p>
        </w:tc>
        <w:tc>
          <w:tcPr>
            <w:tcW w:w="1945" w:type="dxa"/>
            <w:gridSpan w:val="2"/>
            <w:tcBorders>
              <w:top w:val="single" w:sz="4" w:space="0" w:color="000000"/>
              <w:left w:val="single" w:sz="4" w:space="0" w:color="000000"/>
              <w:bottom w:val="single" w:sz="4" w:space="0" w:color="000000"/>
              <w:right w:val="single" w:sz="4" w:space="0" w:color="000000"/>
            </w:tcBorders>
            <w:shd w:val="clear" w:color="auto" w:fill="auto"/>
          </w:tcPr>
          <w:p w:rsidR="00367727" w:rsidRPr="00263B29" w:rsidRDefault="00367727" w:rsidP="00263B29">
            <w:pPr>
              <w:spacing w:after="0"/>
              <w:ind w:right="40"/>
              <w:jc w:val="center"/>
              <w:rPr>
                <w:rFonts w:ascii="Times New Roman" w:hAnsi="Times New Roman" w:cs="Times New Roman"/>
                <w:sz w:val="20"/>
                <w:szCs w:val="20"/>
              </w:rPr>
            </w:pPr>
            <w:r w:rsidRPr="00263B29">
              <w:rPr>
                <w:rFonts w:ascii="Times New Roman" w:hAnsi="Times New Roman" w:cs="Times New Roman"/>
                <w:sz w:val="20"/>
                <w:szCs w:val="20"/>
              </w:rPr>
              <w:t>не менее</w:t>
            </w:r>
          </w:p>
        </w:tc>
      </w:tr>
      <w:tr w:rsidR="00745F9E" w:rsidRPr="00263B29" w:rsidTr="00F90F92">
        <w:trPr>
          <w:trHeight w:val="286"/>
        </w:trPr>
        <w:tc>
          <w:tcPr>
            <w:tcW w:w="0" w:type="auto"/>
            <w:vMerge/>
            <w:tcBorders>
              <w:top w:val="nil"/>
              <w:left w:val="single" w:sz="4" w:space="0" w:color="000000"/>
              <w:bottom w:val="single" w:sz="4" w:space="0" w:color="auto"/>
              <w:right w:val="single" w:sz="4" w:space="0" w:color="000000"/>
            </w:tcBorders>
            <w:shd w:val="clear" w:color="auto" w:fill="auto"/>
          </w:tcPr>
          <w:p w:rsidR="00367727" w:rsidRPr="00263B29" w:rsidRDefault="00367727" w:rsidP="00263B29">
            <w:pPr>
              <w:spacing w:after="0"/>
              <w:rPr>
                <w:rFonts w:ascii="Times New Roman" w:hAnsi="Times New Roman" w:cs="Times New Roman"/>
                <w:sz w:val="20"/>
                <w:szCs w:val="20"/>
              </w:rPr>
            </w:pPr>
          </w:p>
        </w:tc>
        <w:tc>
          <w:tcPr>
            <w:tcW w:w="0" w:type="auto"/>
            <w:vMerge/>
            <w:tcBorders>
              <w:top w:val="nil"/>
              <w:left w:val="single" w:sz="4" w:space="0" w:color="000000"/>
              <w:bottom w:val="single" w:sz="4" w:space="0" w:color="auto"/>
              <w:right w:val="single" w:sz="4" w:space="0" w:color="000000"/>
            </w:tcBorders>
            <w:shd w:val="clear" w:color="auto" w:fill="auto"/>
          </w:tcPr>
          <w:p w:rsidR="00367727" w:rsidRPr="00263B29" w:rsidRDefault="00367727" w:rsidP="00263B29">
            <w:pPr>
              <w:spacing w:after="0"/>
              <w:rPr>
                <w:rFonts w:ascii="Times New Roman" w:hAnsi="Times New Roman" w:cs="Times New Roman"/>
                <w:sz w:val="20"/>
                <w:szCs w:val="20"/>
              </w:rPr>
            </w:pPr>
          </w:p>
        </w:tc>
        <w:tc>
          <w:tcPr>
            <w:tcW w:w="0" w:type="auto"/>
            <w:vMerge/>
            <w:tcBorders>
              <w:top w:val="nil"/>
              <w:left w:val="single" w:sz="4" w:space="0" w:color="000000"/>
              <w:bottom w:val="single" w:sz="4" w:space="0" w:color="auto"/>
              <w:right w:val="single" w:sz="4" w:space="0" w:color="000000"/>
            </w:tcBorders>
            <w:shd w:val="clear" w:color="auto" w:fill="auto"/>
          </w:tcPr>
          <w:p w:rsidR="00367727" w:rsidRPr="00263B29" w:rsidRDefault="00367727" w:rsidP="00263B29">
            <w:pPr>
              <w:spacing w:after="0"/>
              <w:rPr>
                <w:rFonts w:ascii="Times New Roman" w:hAnsi="Times New Roman" w:cs="Times New Roman"/>
                <w:sz w:val="20"/>
                <w:szCs w:val="20"/>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Pr>
          <w:p w:rsidR="00367727" w:rsidRPr="00263B29" w:rsidRDefault="00745F9E" w:rsidP="00263B29">
            <w:pPr>
              <w:spacing w:after="0"/>
              <w:ind w:right="46"/>
              <w:jc w:val="center"/>
              <w:rPr>
                <w:rFonts w:ascii="Times New Roman" w:hAnsi="Times New Roman" w:cs="Times New Roman"/>
                <w:sz w:val="20"/>
                <w:szCs w:val="20"/>
              </w:rPr>
            </w:pPr>
            <w:r w:rsidRPr="00263B29">
              <w:rPr>
                <w:rFonts w:ascii="Times New Roman" w:hAnsi="Times New Roman" w:cs="Times New Roman"/>
                <w:sz w:val="20"/>
                <w:szCs w:val="20"/>
              </w:rPr>
              <w:t>+1</w:t>
            </w:r>
          </w:p>
        </w:tc>
        <w:tc>
          <w:tcPr>
            <w:tcW w:w="908" w:type="dxa"/>
            <w:tcBorders>
              <w:top w:val="single" w:sz="4" w:space="0" w:color="000000"/>
              <w:left w:val="single" w:sz="4" w:space="0" w:color="000000"/>
              <w:bottom w:val="single" w:sz="4" w:space="0" w:color="000000"/>
              <w:right w:val="single" w:sz="4" w:space="0" w:color="000000"/>
            </w:tcBorders>
            <w:shd w:val="clear" w:color="auto" w:fill="auto"/>
          </w:tcPr>
          <w:p w:rsidR="00367727" w:rsidRPr="00263B29" w:rsidRDefault="00745F9E" w:rsidP="00263B29">
            <w:pPr>
              <w:spacing w:after="0"/>
              <w:ind w:right="43"/>
              <w:rPr>
                <w:rFonts w:ascii="Times New Roman" w:hAnsi="Times New Roman" w:cs="Times New Roman"/>
                <w:sz w:val="20"/>
                <w:szCs w:val="20"/>
              </w:rPr>
            </w:pPr>
            <w:r w:rsidRPr="00263B29">
              <w:rPr>
                <w:rFonts w:ascii="Times New Roman" w:hAnsi="Times New Roman" w:cs="Times New Roman"/>
                <w:sz w:val="20"/>
                <w:szCs w:val="20"/>
              </w:rPr>
              <w:t>+3</w:t>
            </w:r>
            <w:r w:rsidR="00367727" w:rsidRPr="00263B29">
              <w:rPr>
                <w:rFonts w:ascii="Times New Roman" w:hAnsi="Times New Roman" w:cs="Times New Roman"/>
                <w:sz w:val="20"/>
                <w:szCs w:val="20"/>
              </w:rPr>
              <w:t xml:space="preserve"> </w:t>
            </w:r>
          </w:p>
        </w:tc>
      </w:tr>
      <w:tr w:rsidR="00745F9E" w:rsidRPr="00263B29" w:rsidTr="000F215D">
        <w:trPr>
          <w:trHeight w:val="288"/>
        </w:trPr>
        <w:tc>
          <w:tcPr>
            <w:tcW w:w="443" w:type="dxa"/>
            <w:vMerge w:val="restart"/>
            <w:tcBorders>
              <w:top w:val="single" w:sz="4" w:space="0" w:color="auto"/>
              <w:left w:val="single" w:sz="4" w:space="0" w:color="auto"/>
              <w:bottom w:val="single" w:sz="4" w:space="0" w:color="auto"/>
              <w:right w:val="single" w:sz="4" w:space="0" w:color="auto"/>
            </w:tcBorders>
            <w:shd w:val="clear" w:color="auto" w:fill="auto"/>
          </w:tcPr>
          <w:p w:rsidR="00367727" w:rsidRPr="00263B29" w:rsidRDefault="000F215D" w:rsidP="00263B29">
            <w:pPr>
              <w:spacing w:after="0"/>
              <w:rPr>
                <w:rFonts w:ascii="Times New Roman" w:hAnsi="Times New Roman" w:cs="Times New Roman"/>
                <w:sz w:val="20"/>
                <w:szCs w:val="20"/>
              </w:rPr>
            </w:pPr>
            <w:r>
              <w:rPr>
                <w:rFonts w:ascii="Times New Roman" w:hAnsi="Times New Roman" w:cs="Times New Roman"/>
                <w:sz w:val="20"/>
                <w:szCs w:val="20"/>
              </w:rPr>
              <w:t>3</w:t>
            </w:r>
          </w:p>
        </w:tc>
        <w:tc>
          <w:tcPr>
            <w:tcW w:w="6091" w:type="dxa"/>
            <w:vMerge w:val="restart"/>
            <w:tcBorders>
              <w:top w:val="single" w:sz="4" w:space="0" w:color="auto"/>
              <w:left w:val="single" w:sz="4" w:space="0" w:color="auto"/>
              <w:bottom w:val="single" w:sz="4" w:space="0" w:color="auto"/>
              <w:right w:val="single" w:sz="4" w:space="0" w:color="auto"/>
            </w:tcBorders>
            <w:shd w:val="clear" w:color="auto" w:fill="auto"/>
          </w:tcPr>
          <w:p w:rsidR="00367727" w:rsidRPr="00263B29" w:rsidRDefault="00367727" w:rsidP="00263B29">
            <w:pPr>
              <w:spacing w:after="0"/>
              <w:jc w:val="center"/>
              <w:rPr>
                <w:rFonts w:ascii="Times New Roman" w:hAnsi="Times New Roman" w:cs="Times New Roman"/>
                <w:sz w:val="20"/>
                <w:szCs w:val="20"/>
              </w:rPr>
            </w:pPr>
            <w:r w:rsidRPr="00263B29">
              <w:rPr>
                <w:rFonts w:ascii="Times New Roman" w:hAnsi="Times New Roman" w:cs="Times New Roman"/>
                <w:sz w:val="20"/>
                <w:szCs w:val="20"/>
              </w:rPr>
              <w:t>Прыжок в длину с места толчком двумя ногами</w:t>
            </w:r>
          </w:p>
        </w:tc>
        <w:tc>
          <w:tcPr>
            <w:tcW w:w="1235" w:type="dxa"/>
            <w:vMerge w:val="restart"/>
            <w:tcBorders>
              <w:top w:val="single" w:sz="4" w:space="0" w:color="auto"/>
              <w:left w:val="single" w:sz="4" w:space="0" w:color="auto"/>
              <w:bottom w:val="single" w:sz="4" w:space="0" w:color="auto"/>
              <w:right w:val="single" w:sz="4" w:space="0" w:color="auto"/>
            </w:tcBorders>
            <w:shd w:val="clear" w:color="auto" w:fill="auto"/>
          </w:tcPr>
          <w:p w:rsidR="00367727" w:rsidRPr="00263B29" w:rsidRDefault="00367727" w:rsidP="00263B29">
            <w:pPr>
              <w:spacing w:after="0"/>
              <w:ind w:right="46"/>
              <w:jc w:val="center"/>
              <w:rPr>
                <w:rFonts w:ascii="Times New Roman" w:hAnsi="Times New Roman" w:cs="Times New Roman"/>
                <w:sz w:val="20"/>
                <w:szCs w:val="20"/>
              </w:rPr>
            </w:pPr>
            <w:r w:rsidRPr="00263B29">
              <w:rPr>
                <w:rFonts w:ascii="Times New Roman" w:hAnsi="Times New Roman" w:cs="Times New Roman"/>
                <w:sz w:val="20"/>
                <w:szCs w:val="20"/>
              </w:rPr>
              <w:t>см</w:t>
            </w:r>
          </w:p>
        </w:tc>
        <w:tc>
          <w:tcPr>
            <w:tcW w:w="1945" w:type="dxa"/>
            <w:gridSpan w:val="2"/>
            <w:tcBorders>
              <w:top w:val="single" w:sz="4" w:space="0" w:color="000000"/>
              <w:left w:val="single" w:sz="4" w:space="0" w:color="auto"/>
              <w:bottom w:val="single" w:sz="4" w:space="0" w:color="000000"/>
              <w:right w:val="single" w:sz="4" w:space="0" w:color="000000"/>
            </w:tcBorders>
            <w:shd w:val="clear" w:color="auto" w:fill="auto"/>
          </w:tcPr>
          <w:p w:rsidR="00367727" w:rsidRPr="00263B29" w:rsidRDefault="00745F9E" w:rsidP="00263B29">
            <w:pPr>
              <w:spacing w:after="0"/>
              <w:ind w:right="40"/>
              <w:jc w:val="center"/>
              <w:rPr>
                <w:rFonts w:ascii="Times New Roman" w:hAnsi="Times New Roman" w:cs="Times New Roman"/>
                <w:sz w:val="20"/>
                <w:szCs w:val="20"/>
              </w:rPr>
            </w:pPr>
            <w:r w:rsidRPr="00263B29">
              <w:rPr>
                <w:rFonts w:ascii="Times New Roman" w:hAnsi="Times New Roman" w:cs="Times New Roman"/>
                <w:sz w:val="20"/>
                <w:szCs w:val="20"/>
              </w:rPr>
              <w:t>Не менее</w:t>
            </w:r>
            <w:r w:rsidR="00367727" w:rsidRPr="00263B29">
              <w:rPr>
                <w:rFonts w:ascii="Times New Roman" w:hAnsi="Times New Roman" w:cs="Times New Roman"/>
                <w:sz w:val="20"/>
                <w:szCs w:val="20"/>
              </w:rPr>
              <w:t xml:space="preserve"> </w:t>
            </w:r>
          </w:p>
        </w:tc>
      </w:tr>
      <w:tr w:rsidR="00745F9E" w:rsidRPr="00263B29" w:rsidTr="00F90F92">
        <w:trPr>
          <w:trHeight w:val="286"/>
        </w:trPr>
        <w:tc>
          <w:tcPr>
            <w:tcW w:w="0" w:type="auto"/>
            <w:vMerge/>
            <w:tcBorders>
              <w:top w:val="single" w:sz="4" w:space="0" w:color="auto"/>
              <w:left w:val="single" w:sz="4" w:space="0" w:color="auto"/>
              <w:bottom w:val="single" w:sz="4" w:space="0" w:color="auto"/>
              <w:right w:val="single" w:sz="4" w:space="0" w:color="auto"/>
            </w:tcBorders>
            <w:shd w:val="clear" w:color="auto" w:fill="auto"/>
          </w:tcPr>
          <w:p w:rsidR="00367727" w:rsidRPr="00263B29" w:rsidRDefault="00367727" w:rsidP="00263B29">
            <w:pPr>
              <w:spacing w:after="0"/>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tcPr>
          <w:p w:rsidR="00367727" w:rsidRPr="00263B29" w:rsidRDefault="00367727" w:rsidP="00263B29">
            <w:pPr>
              <w:spacing w:after="0"/>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tcPr>
          <w:p w:rsidR="00367727" w:rsidRPr="00263B29" w:rsidRDefault="00367727" w:rsidP="00263B29">
            <w:pPr>
              <w:spacing w:after="0"/>
              <w:rPr>
                <w:rFonts w:ascii="Times New Roman" w:hAnsi="Times New Roman" w:cs="Times New Roman"/>
                <w:sz w:val="20"/>
                <w:szCs w:val="20"/>
              </w:rPr>
            </w:pPr>
          </w:p>
        </w:tc>
        <w:tc>
          <w:tcPr>
            <w:tcW w:w="1037" w:type="dxa"/>
            <w:tcBorders>
              <w:top w:val="single" w:sz="4" w:space="0" w:color="000000"/>
              <w:left w:val="single" w:sz="4" w:space="0" w:color="auto"/>
              <w:bottom w:val="single" w:sz="4" w:space="0" w:color="000000"/>
              <w:right w:val="single" w:sz="4" w:space="0" w:color="000000"/>
            </w:tcBorders>
            <w:shd w:val="clear" w:color="auto" w:fill="auto"/>
          </w:tcPr>
          <w:p w:rsidR="00367727" w:rsidRPr="00263B29" w:rsidRDefault="00745F9E" w:rsidP="00263B29">
            <w:pPr>
              <w:spacing w:after="0"/>
              <w:ind w:right="46"/>
              <w:jc w:val="center"/>
              <w:rPr>
                <w:rFonts w:ascii="Times New Roman" w:hAnsi="Times New Roman" w:cs="Times New Roman"/>
                <w:sz w:val="20"/>
                <w:szCs w:val="20"/>
              </w:rPr>
            </w:pPr>
            <w:r w:rsidRPr="00263B29">
              <w:rPr>
                <w:rFonts w:ascii="Times New Roman" w:hAnsi="Times New Roman" w:cs="Times New Roman"/>
                <w:sz w:val="20"/>
                <w:szCs w:val="20"/>
              </w:rPr>
              <w:t>110</w:t>
            </w:r>
            <w:r w:rsidR="00367727" w:rsidRPr="00263B29">
              <w:rPr>
                <w:rFonts w:ascii="Times New Roman" w:hAnsi="Times New Roman" w:cs="Times New Roman"/>
                <w:sz w:val="20"/>
                <w:szCs w:val="20"/>
              </w:rPr>
              <w:t xml:space="preserve"> </w:t>
            </w:r>
          </w:p>
        </w:tc>
        <w:tc>
          <w:tcPr>
            <w:tcW w:w="908" w:type="dxa"/>
            <w:tcBorders>
              <w:top w:val="single" w:sz="4" w:space="0" w:color="000000"/>
              <w:left w:val="single" w:sz="4" w:space="0" w:color="000000"/>
              <w:bottom w:val="single" w:sz="4" w:space="0" w:color="000000"/>
              <w:right w:val="single" w:sz="4" w:space="0" w:color="000000"/>
            </w:tcBorders>
            <w:shd w:val="clear" w:color="auto" w:fill="auto"/>
          </w:tcPr>
          <w:p w:rsidR="00367727" w:rsidRPr="00263B29" w:rsidRDefault="00745F9E" w:rsidP="00263B29">
            <w:pPr>
              <w:spacing w:after="0"/>
              <w:ind w:right="43"/>
              <w:jc w:val="center"/>
              <w:rPr>
                <w:rFonts w:ascii="Times New Roman" w:hAnsi="Times New Roman" w:cs="Times New Roman"/>
                <w:sz w:val="20"/>
                <w:szCs w:val="20"/>
              </w:rPr>
            </w:pPr>
            <w:r w:rsidRPr="00263B29">
              <w:rPr>
                <w:rFonts w:ascii="Times New Roman" w:hAnsi="Times New Roman" w:cs="Times New Roman"/>
                <w:sz w:val="20"/>
                <w:szCs w:val="20"/>
              </w:rPr>
              <w:t>105</w:t>
            </w:r>
          </w:p>
        </w:tc>
      </w:tr>
      <w:tr w:rsidR="00745F9E" w:rsidRPr="00263B29" w:rsidTr="002B5446">
        <w:trPr>
          <w:trHeight w:val="288"/>
        </w:trPr>
        <w:tc>
          <w:tcPr>
            <w:tcW w:w="9714" w:type="dxa"/>
            <w:gridSpan w:val="5"/>
            <w:tcBorders>
              <w:top w:val="single" w:sz="4" w:space="0" w:color="auto"/>
              <w:left w:val="single" w:sz="4" w:space="0" w:color="auto"/>
              <w:bottom w:val="single" w:sz="4" w:space="0" w:color="auto"/>
              <w:right w:val="single" w:sz="4" w:space="0" w:color="000000"/>
            </w:tcBorders>
            <w:shd w:val="clear" w:color="auto" w:fill="auto"/>
          </w:tcPr>
          <w:p w:rsidR="00745F9E" w:rsidRPr="00263B29" w:rsidRDefault="00745F9E" w:rsidP="00263B29">
            <w:pPr>
              <w:spacing w:after="0"/>
              <w:ind w:right="43"/>
              <w:jc w:val="center"/>
              <w:rPr>
                <w:rFonts w:ascii="Times New Roman" w:hAnsi="Times New Roman" w:cs="Times New Roman"/>
                <w:sz w:val="20"/>
                <w:szCs w:val="20"/>
              </w:rPr>
            </w:pPr>
            <w:r w:rsidRPr="00263B29">
              <w:rPr>
                <w:rFonts w:ascii="Times New Roman" w:hAnsi="Times New Roman" w:cs="Times New Roman"/>
                <w:sz w:val="20"/>
                <w:szCs w:val="20"/>
              </w:rPr>
              <w:t>Нормативы специальной физической подготовки</w:t>
            </w:r>
          </w:p>
        </w:tc>
      </w:tr>
      <w:tr w:rsidR="00745F9E" w:rsidRPr="00263B29" w:rsidTr="00F90F92">
        <w:trPr>
          <w:trHeight w:val="288"/>
        </w:trPr>
        <w:tc>
          <w:tcPr>
            <w:tcW w:w="0" w:type="auto"/>
            <w:vMerge w:val="restart"/>
            <w:tcBorders>
              <w:top w:val="single" w:sz="4" w:space="0" w:color="auto"/>
              <w:left w:val="single" w:sz="4" w:space="0" w:color="auto"/>
              <w:right w:val="single" w:sz="4" w:space="0" w:color="auto"/>
            </w:tcBorders>
            <w:shd w:val="clear" w:color="auto" w:fill="auto"/>
          </w:tcPr>
          <w:p w:rsidR="00745F9E" w:rsidRPr="00263B29" w:rsidRDefault="000F215D" w:rsidP="00263B29">
            <w:pPr>
              <w:spacing w:after="0"/>
              <w:rPr>
                <w:rFonts w:ascii="Times New Roman" w:hAnsi="Times New Roman" w:cs="Times New Roman"/>
                <w:sz w:val="20"/>
                <w:szCs w:val="20"/>
              </w:rPr>
            </w:pPr>
            <w:r>
              <w:rPr>
                <w:rFonts w:ascii="Times New Roman" w:hAnsi="Times New Roman" w:cs="Times New Roman"/>
                <w:sz w:val="20"/>
                <w:szCs w:val="20"/>
              </w:rPr>
              <w:t>4</w:t>
            </w:r>
          </w:p>
        </w:tc>
        <w:tc>
          <w:tcPr>
            <w:tcW w:w="0" w:type="auto"/>
            <w:vMerge w:val="restart"/>
            <w:tcBorders>
              <w:top w:val="single" w:sz="4" w:space="0" w:color="auto"/>
              <w:left w:val="single" w:sz="4" w:space="0" w:color="auto"/>
              <w:right w:val="single" w:sz="4" w:space="0" w:color="auto"/>
            </w:tcBorders>
            <w:shd w:val="clear" w:color="auto" w:fill="auto"/>
          </w:tcPr>
          <w:p w:rsidR="00745F9E" w:rsidRPr="00263B29" w:rsidRDefault="00745F9E" w:rsidP="00263B29">
            <w:pPr>
              <w:spacing w:after="0"/>
              <w:rPr>
                <w:rFonts w:ascii="Times New Roman" w:hAnsi="Times New Roman" w:cs="Times New Roman"/>
                <w:sz w:val="20"/>
                <w:szCs w:val="20"/>
              </w:rPr>
            </w:pPr>
            <w:r w:rsidRPr="00263B29">
              <w:rPr>
                <w:rFonts w:ascii="Times New Roman" w:hAnsi="Times New Roman" w:cs="Times New Roman"/>
                <w:sz w:val="20"/>
                <w:szCs w:val="20"/>
              </w:rPr>
              <w:t>Исходной положение – стоя держа мяч весом 1 кг за головой. Бросок мяча вперед</w:t>
            </w:r>
          </w:p>
        </w:tc>
        <w:tc>
          <w:tcPr>
            <w:tcW w:w="0" w:type="auto"/>
            <w:vMerge w:val="restart"/>
            <w:tcBorders>
              <w:top w:val="single" w:sz="4" w:space="0" w:color="auto"/>
              <w:left w:val="single" w:sz="4" w:space="0" w:color="auto"/>
              <w:right w:val="single" w:sz="4" w:space="0" w:color="auto"/>
            </w:tcBorders>
            <w:shd w:val="clear" w:color="auto" w:fill="auto"/>
          </w:tcPr>
          <w:p w:rsidR="00745F9E" w:rsidRPr="00263B29" w:rsidRDefault="00745F9E" w:rsidP="00263B29">
            <w:pPr>
              <w:spacing w:after="0"/>
              <w:rPr>
                <w:rFonts w:ascii="Times New Roman" w:hAnsi="Times New Roman" w:cs="Times New Roman"/>
                <w:sz w:val="20"/>
                <w:szCs w:val="20"/>
              </w:rPr>
            </w:pPr>
            <w:r w:rsidRPr="00263B29">
              <w:rPr>
                <w:rFonts w:ascii="Times New Roman" w:hAnsi="Times New Roman" w:cs="Times New Roman"/>
                <w:sz w:val="20"/>
                <w:szCs w:val="20"/>
              </w:rPr>
              <w:t>м</w:t>
            </w:r>
          </w:p>
        </w:tc>
        <w:tc>
          <w:tcPr>
            <w:tcW w:w="1945" w:type="dxa"/>
            <w:gridSpan w:val="2"/>
            <w:tcBorders>
              <w:top w:val="single" w:sz="4" w:space="0" w:color="000000"/>
              <w:left w:val="single" w:sz="4" w:space="0" w:color="auto"/>
              <w:bottom w:val="single" w:sz="4" w:space="0" w:color="000000"/>
              <w:right w:val="single" w:sz="4" w:space="0" w:color="000000"/>
            </w:tcBorders>
            <w:shd w:val="clear" w:color="auto" w:fill="auto"/>
          </w:tcPr>
          <w:p w:rsidR="00745F9E" w:rsidRPr="00263B29" w:rsidRDefault="00745F9E" w:rsidP="00263B29">
            <w:pPr>
              <w:spacing w:after="0"/>
              <w:ind w:right="43"/>
              <w:jc w:val="center"/>
              <w:rPr>
                <w:rFonts w:ascii="Times New Roman" w:hAnsi="Times New Roman" w:cs="Times New Roman"/>
                <w:sz w:val="20"/>
                <w:szCs w:val="20"/>
              </w:rPr>
            </w:pPr>
            <w:r w:rsidRPr="00263B29">
              <w:rPr>
                <w:rFonts w:ascii="Times New Roman" w:hAnsi="Times New Roman" w:cs="Times New Roman"/>
                <w:sz w:val="20"/>
                <w:szCs w:val="20"/>
              </w:rPr>
              <w:t>Не менее</w:t>
            </w:r>
          </w:p>
        </w:tc>
      </w:tr>
      <w:tr w:rsidR="00745F9E" w:rsidRPr="00263B29" w:rsidTr="00F90F92">
        <w:trPr>
          <w:trHeight w:val="288"/>
        </w:trPr>
        <w:tc>
          <w:tcPr>
            <w:tcW w:w="0" w:type="auto"/>
            <w:vMerge/>
            <w:tcBorders>
              <w:left w:val="single" w:sz="4" w:space="0" w:color="auto"/>
              <w:bottom w:val="single" w:sz="4" w:space="0" w:color="auto"/>
              <w:right w:val="single" w:sz="4" w:space="0" w:color="auto"/>
            </w:tcBorders>
            <w:shd w:val="clear" w:color="auto" w:fill="auto"/>
          </w:tcPr>
          <w:p w:rsidR="00745F9E" w:rsidRPr="00263B29" w:rsidRDefault="00745F9E" w:rsidP="00263B29">
            <w:pPr>
              <w:spacing w:after="0"/>
              <w:rPr>
                <w:rFonts w:ascii="Times New Roman" w:hAnsi="Times New Roman" w:cs="Times New Roman"/>
                <w:sz w:val="20"/>
                <w:szCs w:val="20"/>
              </w:rPr>
            </w:pPr>
          </w:p>
        </w:tc>
        <w:tc>
          <w:tcPr>
            <w:tcW w:w="0" w:type="auto"/>
            <w:vMerge/>
            <w:tcBorders>
              <w:left w:val="single" w:sz="4" w:space="0" w:color="auto"/>
              <w:bottom w:val="single" w:sz="4" w:space="0" w:color="auto"/>
              <w:right w:val="single" w:sz="4" w:space="0" w:color="auto"/>
            </w:tcBorders>
            <w:shd w:val="clear" w:color="auto" w:fill="auto"/>
          </w:tcPr>
          <w:p w:rsidR="00745F9E" w:rsidRPr="00263B29" w:rsidRDefault="00745F9E" w:rsidP="00263B29">
            <w:pPr>
              <w:spacing w:after="0"/>
              <w:rPr>
                <w:rFonts w:ascii="Times New Roman" w:hAnsi="Times New Roman" w:cs="Times New Roman"/>
                <w:sz w:val="20"/>
                <w:szCs w:val="20"/>
              </w:rPr>
            </w:pPr>
          </w:p>
        </w:tc>
        <w:tc>
          <w:tcPr>
            <w:tcW w:w="0" w:type="auto"/>
            <w:vMerge/>
            <w:tcBorders>
              <w:left w:val="single" w:sz="4" w:space="0" w:color="auto"/>
              <w:bottom w:val="single" w:sz="4" w:space="0" w:color="auto"/>
              <w:right w:val="single" w:sz="4" w:space="0" w:color="auto"/>
            </w:tcBorders>
            <w:shd w:val="clear" w:color="auto" w:fill="auto"/>
          </w:tcPr>
          <w:p w:rsidR="00745F9E" w:rsidRPr="00263B29" w:rsidRDefault="00745F9E" w:rsidP="00263B29">
            <w:pPr>
              <w:spacing w:after="0"/>
              <w:rPr>
                <w:rFonts w:ascii="Times New Roman" w:hAnsi="Times New Roman" w:cs="Times New Roman"/>
                <w:sz w:val="20"/>
                <w:szCs w:val="20"/>
              </w:rPr>
            </w:pPr>
          </w:p>
        </w:tc>
        <w:tc>
          <w:tcPr>
            <w:tcW w:w="1037" w:type="dxa"/>
            <w:tcBorders>
              <w:top w:val="single" w:sz="4" w:space="0" w:color="000000"/>
              <w:left w:val="single" w:sz="4" w:space="0" w:color="auto"/>
              <w:bottom w:val="single" w:sz="4" w:space="0" w:color="000000"/>
              <w:right w:val="single" w:sz="4" w:space="0" w:color="000000"/>
            </w:tcBorders>
            <w:shd w:val="clear" w:color="auto" w:fill="auto"/>
          </w:tcPr>
          <w:p w:rsidR="00745F9E" w:rsidRPr="00263B29" w:rsidRDefault="00745F9E" w:rsidP="00263B29">
            <w:pPr>
              <w:spacing w:after="0"/>
              <w:ind w:right="46"/>
              <w:jc w:val="center"/>
              <w:rPr>
                <w:rFonts w:ascii="Times New Roman" w:hAnsi="Times New Roman" w:cs="Times New Roman"/>
                <w:sz w:val="20"/>
                <w:szCs w:val="20"/>
              </w:rPr>
            </w:pPr>
            <w:r w:rsidRPr="00263B29">
              <w:rPr>
                <w:rFonts w:ascii="Times New Roman" w:hAnsi="Times New Roman" w:cs="Times New Roman"/>
                <w:sz w:val="20"/>
                <w:szCs w:val="20"/>
              </w:rPr>
              <w:t>3,5</w:t>
            </w:r>
          </w:p>
        </w:tc>
        <w:tc>
          <w:tcPr>
            <w:tcW w:w="908" w:type="dxa"/>
            <w:tcBorders>
              <w:top w:val="single" w:sz="4" w:space="0" w:color="000000"/>
              <w:left w:val="single" w:sz="4" w:space="0" w:color="000000"/>
              <w:bottom w:val="single" w:sz="4" w:space="0" w:color="000000"/>
              <w:right w:val="single" w:sz="4" w:space="0" w:color="000000"/>
            </w:tcBorders>
            <w:shd w:val="clear" w:color="auto" w:fill="auto"/>
          </w:tcPr>
          <w:p w:rsidR="00745F9E" w:rsidRPr="00263B29" w:rsidRDefault="00745F9E" w:rsidP="00263B29">
            <w:pPr>
              <w:spacing w:after="0"/>
              <w:ind w:right="43"/>
              <w:jc w:val="center"/>
              <w:rPr>
                <w:rFonts w:ascii="Times New Roman" w:hAnsi="Times New Roman" w:cs="Times New Roman"/>
                <w:sz w:val="20"/>
                <w:szCs w:val="20"/>
              </w:rPr>
            </w:pPr>
            <w:r w:rsidRPr="00263B29">
              <w:rPr>
                <w:rFonts w:ascii="Times New Roman" w:hAnsi="Times New Roman" w:cs="Times New Roman"/>
                <w:sz w:val="20"/>
                <w:szCs w:val="20"/>
              </w:rPr>
              <w:t>3</w:t>
            </w:r>
          </w:p>
        </w:tc>
      </w:tr>
      <w:tr w:rsidR="00745F9E" w:rsidRPr="00263B29" w:rsidTr="00F90F92">
        <w:trPr>
          <w:trHeight w:val="288"/>
        </w:trPr>
        <w:tc>
          <w:tcPr>
            <w:tcW w:w="0" w:type="auto"/>
            <w:vMerge/>
            <w:tcBorders>
              <w:left w:val="single" w:sz="4" w:space="0" w:color="auto"/>
              <w:bottom w:val="single" w:sz="4" w:space="0" w:color="auto"/>
              <w:right w:val="single" w:sz="4" w:space="0" w:color="auto"/>
            </w:tcBorders>
            <w:shd w:val="clear" w:color="auto" w:fill="auto"/>
          </w:tcPr>
          <w:p w:rsidR="00745F9E" w:rsidRPr="00263B29" w:rsidRDefault="00745F9E" w:rsidP="00263B29">
            <w:pPr>
              <w:spacing w:after="0"/>
              <w:rPr>
                <w:rFonts w:ascii="Times New Roman" w:hAnsi="Times New Roman" w:cs="Times New Roman"/>
                <w:sz w:val="20"/>
                <w:szCs w:val="20"/>
              </w:rPr>
            </w:pPr>
          </w:p>
        </w:tc>
        <w:tc>
          <w:tcPr>
            <w:tcW w:w="0" w:type="auto"/>
            <w:vMerge/>
            <w:tcBorders>
              <w:left w:val="single" w:sz="4" w:space="0" w:color="auto"/>
              <w:bottom w:val="single" w:sz="4" w:space="0" w:color="auto"/>
              <w:right w:val="single" w:sz="4" w:space="0" w:color="auto"/>
            </w:tcBorders>
            <w:shd w:val="clear" w:color="auto" w:fill="auto"/>
          </w:tcPr>
          <w:p w:rsidR="00745F9E" w:rsidRPr="00263B29" w:rsidRDefault="00745F9E" w:rsidP="00263B29">
            <w:pPr>
              <w:spacing w:after="0"/>
              <w:rPr>
                <w:rFonts w:ascii="Times New Roman" w:hAnsi="Times New Roman" w:cs="Times New Roman"/>
                <w:sz w:val="20"/>
                <w:szCs w:val="20"/>
              </w:rPr>
            </w:pPr>
          </w:p>
        </w:tc>
        <w:tc>
          <w:tcPr>
            <w:tcW w:w="0" w:type="auto"/>
            <w:vMerge/>
            <w:tcBorders>
              <w:left w:val="single" w:sz="4" w:space="0" w:color="auto"/>
              <w:bottom w:val="single" w:sz="4" w:space="0" w:color="auto"/>
              <w:right w:val="single" w:sz="4" w:space="0" w:color="auto"/>
            </w:tcBorders>
            <w:shd w:val="clear" w:color="auto" w:fill="auto"/>
          </w:tcPr>
          <w:p w:rsidR="00745F9E" w:rsidRPr="00263B29" w:rsidRDefault="00745F9E" w:rsidP="00263B29">
            <w:pPr>
              <w:spacing w:after="0"/>
              <w:rPr>
                <w:rFonts w:ascii="Times New Roman" w:hAnsi="Times New Roman" w:cs="Times New Roman"/>
                <w:sz w:val="20"/>
                <w:szCs w:val="20"/>
              </w:rPr>
            </w:pPr>
          </w:p>
        </w:tc>
        <w:tc>
          <w:tcPr>
            <w:tcW w:w="1945" w:type="dxa"/>
            <w:gridSpan w:val="2"/>
            <w:tcBorders>
              <w:top w:val="single" w:sz="4" w:space="0" w:color="000000"/>
              <w:left w:val="single" w:sz="4" w:space="0" w:color="auto"/>
              <w:bottom w:val="single" w:sz="4" w:space="0" w:color="000000"/>
              <w:right w:val="single" w:sz="4" w:space="0" w:color="000000"/>
            </w:tcBorders>
            <w:shd w:val="clear" w:color="auto" w:fill="auto"/>
          </w:tcPr>
          <w:p w:rsidR="00745F9E" w:rsidRPr="00263B29" w:rsidRDefault="00745F9E" w:rsidP="00263B29">
            <w:pPr>
              <w:spacing w:after="0"/>
              <w:ind w:right="43"/>
              <w:jc w:val="center"/>
              <w:rPr>
                <w:rFonts w:ascii="Times New Roman" w:hAnsi="Times New Roman" w:cs="Times New Roman"/>
                <w:sz w:val="20"/>
                <w:szCs w:val="20"/>
              </w:rPr>
            </w:pPr>
          </w:p>
        </w:tc>
      </w:tr>
    </w:tbl>
    <w:p w:rsidR="00367727" w:rsidRPr="00263B29" w:rsidRDefault="00367727" w:rsidP="00263B29">
      <w:pPr>
        <w:spacing w:after="0"/>
        <w:ind w:firstLine="709"/>
        <w:jc w:val="center"/>
        <w:rPr>
          <w:rFonts w:ascii="Times New Roman" w:hAnsi="Times New Roman" w:cs="Times New Roman"/>
          <w:b/>
          <w:sz w:val="28"/>
          <w:szCs w:val="28"/>
        </w:rPr>
      </w:pPr>
    </w:p>
    <w:p w:rsidR="00745F9E" w:rsidRPr="00263B29" w:rsidRDefault="00745F9E" w:rsidP="00263B29">
      <w:pPr>
        <w:spacing w:after="0"/>
        <w:ind w:firstLine="709"/>
        <w:jc w:val="center"/>
        <w:rPr>
          <w:rFonts w:ascii="Times New Roman" w:hAnsi="Times New Roman" w:cs="Times New Roman"/>
          <w:b/>
          <w:sz w:val="28"/>
          <w:szCs w:val="28"/>
        </w:rPr>
      </w:pPr>
      <w:r w:rsidRPr="00263B29">
        <w:rPr>
          <w:rFonts w:ascii="Times New Roman" w:hAnsi="Times New Roman" w:cs="Times New Roman"/>
          <w:b/>
          <w:sz w:val="28"/>
          <w:szCs w:val="28"/>
        </w:rPr>
        <w:t>Нормативы для зачисления в группы на этапе начальной подготовки 2 года обучения.</w:t>
      </w:r>
    </w:p>
    <w:tbl>
      <w:tblPr>
        <w:tblW w:w="9714" w:type="dxa"/>
        <w:tblInd w:w="-108" w:type="dxa"/>
        <w:tblCellMar>
          <w:top w:w="9" w:type="dxa"/>
          <w:right w:w="65" w:type="dxa"/>
        </w:tblCellMar>
        <w:tblLook w:val="04A0"/>
      </w:tblPr>
      <w:tblGrid>
        <w:gridCol w:w="443"/>
        <w:gridCol w:w="6091"/>
        <w:gridCol w:w="1235"/>
        <w:gridCol w:w="1037"/>
        <w:gridCol w:w="908"/>
      </w:tblGrid>
      <w:tr w:rsidR="002D37FC" w:rsidRPr="00263B29" w:rsidTr="000F215D">
        <w:trPr>
          <w:trHeight w:val="288"/>
        </w:trPr>
        <w:tc>
          <w:tcPr>
            <w:tcW w:w="4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D37FC" w:rsidRPr="00263B29" w:rsidRDefault="002D37FC" w:rsidP="00263B29">
            <w:pPr>
              <w:spacing w:after="0"/>
              <w:ind w:left="53"/>
              <w:rPr>
                <w:rFonts w:ascii="Times New Roman" w:hAnsi="Times New Roman" w:cs="Times New Roman"/>
                <w:sz w:val="20"/>
                <w:szCs w:val="20"/>
              </w:rPr>
            </w:pPr>
            <w:r w:rsidRPr="00263B29">
              <w:rPr>
                <w:rFonts w:ascii="Times New Roman" w:hAnsi="Times New Roman" w:cs="Times New Roman"/>
                <w:sz w:val="20"/>
                <w:szCs w:val="20"/>
              </w:rPr>
              <w:t xml:space="preserve">№ </w:t>
            </w:r>
          </w:p>
          <w:p w:rsidR="002D37FC" w:rsidRPr="00263B29" w:rsidRDefault="002D37FC" w:rsidP="00263B29">
            <w:pPr>
              <w:spacing w:after="0"/>
              <w:rPr>
                <w:rFonts w:ascii="Times New Roman" w:hAnsi="Times New Roman" w:cs="Times New Roman"/>
                <w:sz w:val="20"/>
                <w:szCs w:val="20"/>
              </w:rPr>
            </w:pPr>
            <w:r w:rsidRPr="00263B29">
              <w:rPr>
                <w:rFonts w:ascii="Times New Roman" w:hAnsi="Times New Roman" w:cs="Times New Roman"/>
                <w:sz w:val="20"/>
                <w:szCs w:val="20"/>
              </w:rPr>
              <w:t xml:space="preserve">п/п </w:t>
            </w:r>
          </w:p>
        </w:tc>
        <w:tc>
          <w:tcPr>
            <w:tcW w:w="607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D37FC" w:rsidRPr="00263B29" w:rsidRDefault="002D37FC" w:rsidP="00263B29">
            <w:pPr>
              <w:spacing w:after="0"/>
              <w:ind w:right="43"/>
              <w:jc w:val="center"/>
              <w:rPr>
                <w:rFonts w:ascii="Times New Roman" w:hAnsi="Times New Roman" w:cs="Times New Roman"/>
                <w:sz w:val="20"/>
                <w:szCs w:val="20"/>
              </w:rPr>
            </w:pPr>
            <w:r w:rsidRPr="00263B29">
              <w:rPr>
                <w:rFonts w:ascii="Times New Roman" w:hAnsi="Times New Roman" w:cs="Times New Roman"/>
                <w:sz w:val="20"/>
                <w:szCs w:val="20"/>
              </w:rPr>
              <w:t xml:space="preserve">Упражнения </w:t>
            </w:r>
          </w:p>
        </w:tc>
        <w:tc>
          <w:tcPr>
            <w:tcW w:w="124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D37FC" w:rsidRPr="00263B29" w:rsidRDefault="002D37FC" w:rsidP="00263B29">
            <w:pPr>
              <w:spacing w:after="0"/>
              <w:jc w:val="center"/>
              <w:rPr>
                <w:rFonts w:ascii="Times New Roman" w:hAnsi="Times New Roman" w:cs="Times New Roman"/>
                <w:sz w:val="20"/>
                <w:szCs w:val="20"/>
              </w:rPr>
            </w:pPr>
            <w:r w:rsidRPr="00263B29">
              <w:rPr>
                <w:rFonts w:ascii="Times New Roman" w:hAnsi="Times New Roman" w:cs="Times New Roman"/>
                <w:sz w:val="20"/>
                <w:szCs w:val="20"/>
              </w:rPr>
              <w:t xml:space="preserve">Единица измерения </w:t>
            </w:r>
          </w:p>
        </w:tc>
        <w:tc>
          <w:tcPr>
            <w:tcW w:w="1945" w:type="dxa"/>
            <w:gridSpan w:val="2"/>
            <w:tcBorders>
              <w:top w:val="single" w:sz="4" w:space="0" w:color="000000"/>
              <w:left w:val="single" w:sz="4" w:space="0" w:color="000000"/>
              <w:bottom w:val="single" w:sz="4" w:space="0" w:color="000000"/>
              <w:right w:val="single" w:sz="4" w:space="0" w:color="000000"/>
            </w:tcBorders>
            <w:shd w:val="clear" w:color="auto" w:fill="auto"/>
          </w:tcPr>
          <w:p w:rsidR="002D37FC" w:rsidRPr="00263B29" w:rsidRDefault="002D37FC" w:rsidP="00263B29">
            <w:pPr>
              <w:spacing w:after="0"/>
              <w:ind w:right="41"/>
              <w:jc w:val="center"/>
              <w:rPr>
                <w:rFonts w:ascii="Times New Roman" w:hAnsi="Times New Roman" w:cs="Times New Roman"/>
                <w:sz w:val="20"/>
                <w:szCs w:val="20"/>
              </w:rPr>
            </w:pPr>
            <w:r w:rsidRPr="00263B29">
              <w:rPr>
                <w:rFonts w:ascii="Times New Roman" w:hAnsi="Times New Roman" w:cs="Times New Roman"/>
                <w:sz w:val="20"/>
                <w:szCs w:val="20"/>
              </w:rPr>
              <w:t xml:space="preserve">Норматив </w:t>
            </w:r>
          </w:p>
        </w:tc>
      </w:tr>
      <w:tr w:rsidR="002D37FC" w:rsidRPr="00263B29" w:rsidTr="00F90F92">
        <w:trPr>
          <w:trHeight w:val="295"/>
        </w:trPr>
        <w:tc>
          <w:tcPr>
            <w:tcW w:w="0" w:type="auto"/>
            <w:vMerge/>
            <w:tcBorders>
              <w:top w:val="nil"/>
              <w:left w:val="single" w:sz="4" w:space="0" w:color="000000"/>
              <w:bottom w:val="single" w:sz="4" w:space="0" w:color="000000"/>
              <w:right w:val="single" w:sz="4" w:space="0" w:color="000000"/>
            </w:tcBorders>
            <w:shd w:val="clear" w:color="auto" w:fill="auto"/>
          </w:tcPr>
          <w:p w:rsidR="002D37FC" w:rsidRPr="00263B29" w:rsidRDefault="002D37FC" w:rsidP="00263B29">
            <w:pPr>
              <w:spacing w:after="0"/>
              <w:rPr>
                <w:rFonts w:ascii="Times New Roman" w:hAnsi="Times New Roman" w:cs="Times New Roman"/>
                <w:sz w:val="20"/>
                <w:szCs w:val="20"/>
              </w:rPr>
            </w:pPr>
          </w:p>
        </w:tc>
        <w:tc>
          <w:tcPr>
            <w:tcW w:w="0" w:type="auto"/>
            <w:vMerge/>
            <w:tcBorders>
              <w:top w:val="nil"/>
              <w:left w:val="single" w:sz="4" w:space="0" w:color="000000"/>
              <w:bottom w:val="single" w:sz="4" w:space="0" w:color="000000"/>
              <w:right w:val="single" w:sz="4" w:space="0" w:color="000000"/>
            </w:tcBorders>
            <w:shd w:val="clear" w:color="auto" w:fill="auto"/>
          </w:tcPr>
          <w:p w:rsidR="002D37FC" w:rsidRPr="00263B29" w:rsidRDefault="002D37FC" w:rsidP="00263B29">
            <w:pPr>
              <w:spacing w:after="0"/>
              <w:rPr>
                <w:rFonts w:ascii="Times New Roman" w:hAnsi="Times New Roman" w:cs="Times New Roman"/>
                <w:sz w:val="20"/>
                <w:szCs w:val="20"/>
              </w:rPr>
            </w:pPr>
          </w:p>
        </w:tc>
        <w:tc>
          <w:tcPr>
            <w:tcW w:w="0" w:type="auto"/>
            <w:vMerge/>
            <w:tcBorders>
              <w:top w:val="nil"/>
              <w:left w:val="single" w:sz="4" w:space="0" w:color="000000"/>
              <w:bottom w:val="single" w:sz="4" w:space="0" w:color="000000"/>
              <w:right w:val="single" w:sz="4" w:space="0" w:color="000000"/>
            </w:tcBorders>
            <w:shd w:val="clear" w:color="auto" w:fill="auto"/>
          </w:tcPr>
          <w:p w:rsidR="002D37FC" w:rsidRPr="00263B29" w:rsidRDefault="002D37FC" w:rsidP="00263B29">
            <w:pPr>
              <w:spacing w:after="0"/>
              <w:rPr>
                <w:rFonts w:ascii="Times New Roman" w:hAnsi="Times New Roman" w:cs="Times New Roman"/>
                <w:sz w:val="20"/>
                <w:szCs w:val="20"/>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Pr>
          <w:p w:rsidR="002D37FC" w:rsidRPr="00263B29" w:rsidRDefault="002D37FC" w:rsidP="00263B29">
            <w:pPr>
              <w:spacing w:after="0"/>
              <w:ind w:right="45"/>
              <w:jc w:val="center"/>
              <w:rPr>
                <w:rFonts w:ascii="Times New Roman" w:hAnsi="Times New Roman" w:cs="Times New Roman"/>
                <w:sz w:val="20"/>
                <w:szCs w:val="20"/>
              </w:rPr>
            </w:pPr>
            <w:r w:rsidRPr="00263B29">
              <w:rPr>
                <w:rFonts w:ascii="Times New Roman" w:hAnsi="Times New Roman" w:cs="Times New Roman"/>
                <w:sz w:val="20"/>
                <w:szCs w:val="20"/>
              </w:rPr>
              <w:t>мальчики</w:t>
            </w:r>
          </w:p>
        </w:tc>
        <w:tc>
          <w:tcPr>
            <w:tcW w:w="908" w:type="dxa"/>
            <w:tcBorders>
              <w:top w:val="single" w:sz="4" w:space="0" w:color="000000"/>
              <w:left w:val="single" w:sz="4" w:space="0" w:color="000000"/>
              <w:bottom w:val="single" w:sz="4" w:space="0" w:color="000000"/>
              <w:right w:val="single" w:sz="4" w:space="0" w:color="000000"/>
            </w:tcBorders>
            <w:shd w:val="clear" w:color="auto" w:fill="auto"/>
          </w:tcPr>
          <w:p w:rsidR="002D37FC" w:rsidRPr="00263B29" w:rsidRDefault="002D37FC" w:rsidP="00263B29">
            <w:pPr>
              <w:spacing w:after="0"/>
              <w:ind w:right="45"/>
              <w:jc w:val="center"/>
              <w:rPr>
                <w:rFonts w:ascii="Times New Roman" w:hAnsi="Times New Roman" w:cs="Times New Roman"/>
                <w:sz w:val="20"/>
                <w:szCs w:val="20"/>
              </w:rPr>
            </w:pPr>
            <w:r w:rsidRPr="00263B29">
              <w:rPr>
                <w:rFonts w:ascii="Times New Roman" w:hAnsi="Times New Roman" w:cs="Times New Roman"/>
                <w:sz w:val="20"/>
                <w:szCs w:val="20"/>
              </w:rPr>
              <w:t xml:space="preserve">девочки </w:t>
            </w:r>
          </w:p>
        </w:tc>
      </w:tr>
      <w:tr w:rsidR="002D37FC" w:rsidRPr="00263B29" w:rsidTr="00F90F92">
        <w:trPr>
          <w:trHeight w:val="295"/>
        </w:trPr>
        <w:tc>
          <w:tcPr>
            <w:tcW w:w="443" w:type="dxa"/>
            <w:tcBorders>
              <w:top w:val="single" w:sz="4" w:space="0" w:color="000000"/>
              <w:left w:val="single" w:sz="4" w:space="0" w:color="000000"/>
              <w:bottom w:val="single" w:sz="4" w:space="0" w:color="000000"/>
              <w:right w:val="nil"/>
            </w:tcBorders>
            <w:shd w:val="clear" w:color="auto" w:fill="auto"/>
          </w:tcPr>
          <w:p w:rsidR="002D37FC" w:rsidRPr="00263B29" w:rsidRDefault="002D37FC" w:rsidP="00263B29">
            <w:pPr>
              <w:spacing w:after="0"/>
              <w:rPr>
                <w:rFonts w:ascii="Times New Roman" w:hAnsi="Times New Roman" w:cs="Times New Roman"/>
                <w:sz w:val="20"/>
                <w:szCs w:val="20"/>
              </w:rPr>
            </w:pPr>
          </w:p>
        </w:tc>
        <w:tc>
          <w:tcPr>
            <w:tcW w:w="9271" w:type="dxa"/>
            <w:gridSpan w:val="4"/>
            <w:tcBorders>
              <w:top w:val="single" w:sz="4" w:space="0" w:color="000000"/>
              <w:left w:val="nil"/>
              <w:bottom w:val="single" w:sz="4" w:space="0" w:color="000000"/>
              <w:right w:val="single" w:sz="4" w:space="0" w:color="000000"/>
            </w:tcBorders>
            <w:shd w:val="clear" w:color="auto" w:fill="auto"/>
          </w:tcPr>
          <w:p w:rsidR="002D37FC" w:rsidRPr="00263B29" w:rsidRDefault="002D37FC" w:rsidP="00263B29">
            <w:pPr>
              <w:spacing w:after="0"/>
              <w:ind w:right="575"/>
              <w:jc w:val="center"/>
              <w:rPr>
                <w:rFonts w:ascii="Times New Roman" w:hAnsi="Times New Roman" w:cs="Times New Roman"/>
                <w:sz w:val="20"/>
                <w:szCs w:val="20"/>
              </w:rPr>
            </w:pPr>
            <w:r w:rsidRPr="00263B29">
              <w:rPr>
                <w:rFonts w:ascii="Times New Roman" w:hAnsi="Times New Roman" w:cs="Times New Roman"/>
                <w:sz w:val="20"/>
                <w:szCs w:val="20"/>
              </w:rPr>
              <w:t xml:space="preserve">Нормативы общей физической подготовки </w:t>
            </w:r>
          </w:p>
        </w:tc>
      </w:tr>
      <w:tr w:rsidR="002D37FC" w:rsidRPr="00263B29" w:rsidTr="00F90F92">
        <w:trPr>
          <w:trHeight w:val="288"/>
        </w:trPr>
        <w:tc>
          <w:tcPr>
            <w:tcW w:w="0" w:type="auto"/>
            <w:tcBorders>
              <w:top w:val="nil"/>
              <w:left w:val="single" w:sz="4" w:space="0" w:color="000000"/>
              <w:bottom w:val="single" w:sz="4" w:space="0" w:color="000000"/>
              <w:right w:val="single" w:sz="4" w:space="0" w:color="000000"/>
            </w:tcBorders>
            <w:shd w:val="clear" w:color="auto" w:fill="auto"/>
          </w:tcPr>
          <w:p w:rsidR="002D37FC" w:rsidRPr="00263B29" w:rsidRDefault="002D37FC" w:rsidP="00263B29">
            <w:pPr>
              <w:spacing w:after="0"/>
              <w:rPr>
                <w:rFonts w:ascii="Times New Roman" w:hAnsi="Times New Roman" w:cs="Times New Roman"/>
                <w:sz w:val="20"/>
                <w:szCs w:val="20"/>
              </w:rPr>
            </w:pPr>
          </w:p>
        </w:tc>
        <w:tc>
          <w:tcPr>
            <w:tcW w:w="0" w:type="auto"/>
            <w:tcBorders>
              <w:top w:val="nil"/>
              <w:left w:val="single" w:sz="4" w:space="0" w:color="000000"/>
              <w:bottom w:val="single" w:sz="4" w:space="0" w:color="000000"/>
              <w:right w:val="single" w:sz="4" w:space="0" w:color="000000"/>
            </w:tcBorders>
            <w:shd w:val="clear" w:color="auto" w:fill="auto"/>
          </w:tcPr>
          <w:p w:rsidR="002D37FC" w:rsidRPr="00263B29" w:rsidRDefault="002D37FC" w:rsidP="00263B29">
            <w:pPr>
              <w:spacing w:after="0"/>
              <w:rPr>
                <w:rFonts w:ascii="Times New Roman" w:hAnsi="Times New Roman" w:cs="Times New Roman"/>
                <w:sz w:val="20"/>
                <w:szCs w:val="20"/>
              </w:rPr>
            </w:pPr>
          </w:p>
        </w:tc>
        <w:tc>
          <w:tcPr>
            <w:tcW w:w="0" w:type="auto"/>
            <w:tcBorders>
              <w:top w:val="nil"/>
              <w:left w:val="single" w:sz="4" w:space="0" w:color="000000"/>
              <w:bottom w:val="single" w:sz="4" w:space="0" w:color="000000"/>
              <w:right w:val="single" w:sz="4" w:space="0" w:color="000000"/>
            </w:tcBorders>
            <w:shd w:val="clear" w:color="auto" w:fill="auto"/>
          </w:tcPr>
          <w:p w:rsidR="002D37FC" w:rsidRPr="00263B29" w:rsidRDefault="002D37FC" w:rsidP="00263B29">
            <w:pPr>
              <w:spacing w:after="0"/>
              <w:rPr>
                <w:rFonts w:ascii="Times New Roman" w:hAnsi="Times New Roman" w:cs="Times New Roman"/>
                <w:sz w:val="20"/>
                <w:szCs w:val="20"/>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Pr>
          <w:p w:rsidR="002D37FC" w:rsidRPr="00263B29" w:rsidRDefault="002D37FC" w:rsidP="00263B29">
            <w:pPr>
              <w:spacing w:after="0"/>
              <w:ind w:right="46"/>
              <w:jc w:val="center"/>
              <w:rPr>
                <w:rFonts w:ascii="Times New Roman" w:hAnsi="Times New Roman" w:cs="Times New Roman"/>
                <w:sz w:val="20"/>
                <w:szCs w:val="20"/>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Pr>
          <w:p w:rsidR="002D37FC" w:rsidRPr="00263B29" w:rsidRDefault="002D37FC" w:rsidP="00263B29">
            <w:pPr>
              <w:spacing w:after="0"/>
              <w:ind w:right="43"/>
              <w:jc w:val="center"/>
              <w:rPr>
                <w:rFonts w:ascii="Times New Roman" w:hAnsi="Times New Roman" w:cs="Times New Roman"/>
                <w:sz w:val="20"/>
                <w:szCs w:val="20"/>
              </w:rPr>
            </w:pPr>
          </w:p>
        </w:tc>
      </w:tr>
      <w:tr w:rsidR="002D37FC" w:rsidRPr="00263B29" w:rsidTr="000F215D">
        <w:trPr>
          <w:trHeight w:val="288"/>
        </w:trPr>
        <w:tc>
          <w:tcPr>
            <w:tcW w:w="4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D37FC" w:rsidRPr="00263B29" w:rsidRDefault="000F215D" w:rsidP="00263B29">
            <w:pPr>
              <w:spacing w:after="0"/>
              <w:rPr>
                <w:rFonts w:ascii="Times New Roman" w:hAnsi="Times New Roman" w:cs="Times New Roman"/>
                <w:sz w:val="20"/>
                <w:szCs w:val="20"/>
              </w:rPr>
            </w:pPr>
            <w:r>
              <w:rPr>
                <w:rFonts w:ascii="Times New Roman" w:hAnsi="Times New Roman" w:cs="Times New Roman"/>
                <w:sz w:val="20"/>
                <w:szCs w:val="20"/>
              </w:rPr>
              <w:lastRenderedPageBreak/>
              <w:t>1</w:t>
            </w:r>
            <w:r w:rsidR="002D37FC" w:rsidRPr="00263B29">
              <w:rPr>
                <w:rFonts w:ascii="Times New Roman" w:hAnsi="Times New Roman" w:cs="Times New Roman"/>
                <w:sz w:val="20"/>
                <w:szCs w:val="20"/>
              </w:rPr>
              <w:t xml:space="preserve"> </w:t>
            </w:r>
          </w:p>
        </w:tc>
        <w:tc>
          <w:tcPr>
            <w:tcW w:w="607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D37FC" w:rsidRPr="00263B29" w:rsidRDefault="002D37FC" w:rsidP="00263B29">
            <w:pPr>
              <w:spacing w:after="0"/>
              <w:ind w:right="2"/>
              <w:jc w:val="center"/>
              <w:rPr>
                <w:rFonts w:ascii="Times New Roman" w:hAnsi="Times New Roman" w:cs="Times New Roman"/>
                <w:sz w:val="20"/>
                <w:szCs w:val="20"/>
              </w:rPr>
            </w:pPr>
            <w:r w:rsidRPr="00263B29">
              <w:rPr>
                <w:rFonts w:ascii="Times New Roman" w:hAnsi="Times New Roman" w:cs="Times New Roman"/>
                <w:sz w:val="20"/>
                <w:szCs w:val="20"/>
              </w:rPr>
              <w:t>Сгибание и разгибание рук в упоре лежа на полу</w:t>
            </w:r>
          </w:p>
        </w:tc>
        <w:tc>
          <w:tcPr>
            <w:tcW w:w="124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D37FC" w:rsidRPr="00263B29" w:rsidRDefault="002D37FC" w:rsidP="00263B29">
            <w:pPr>
              <w:spacing w:after="0"/>
              <w:ind w:right="45"/>
              <w:jc w:val="center"/>
              <w:rPr>
                <w:rFonts w:ascii="Times New Roman" w:hAnsi="Times New Roman" w:cs="Times New Roman"/>
                <w:sz w:val="20"/>
                <w:szCs w:val="20"/>
              </w:rPr>
            </w:pPr>
            <w:r w:rsidRPr="00263B29">
              <w:rPr>
                <w:rFonts w:ascii="Times New Roman" w:hAnsi="Times New Roman" w:cs="Times New Roman"/>
                <w:sz w:val="20"/>
                <w:szCs w:val="20"/>
              </w:rPr>
              <w:t xml:space="preserve">количество раз </w:t>
            </w:r>
          </w:p>
        </w:tc>
        <w:tc>
          <w:tcPr>
            <w:tcW w:w="1945" w:type="dxa"/>
            <w:gridSpan w:val="2"/>
            <w:tcBorders>
              <w:top w:val="single" w:sz="4" w:space="0" w:color="000000"/>
              <w:left w:val="single" w:sz="4" w:space="0" w:color="000000"/>
              <w:bottom w:val="single" w:sz="4" w:space="0" w:color="000000"/>
              <w:right w:val="single" w:sz="4" w:space="0" w:color="000000"/>
            </w:tcBorders>
            <w:shd w:val="clear" w:color="auto" w:fill="auto"/>
          </w:tcPr>
          <w:p w:rsidR="002D37FC" w:rsidRPr="00263B29" w:rsidRDefault="002D37FC" w:rsidP="00263B29">
            <w:pPr>
              <w:spacing w:after="0"/>
              <w:ind w:right="46"/>
              <w:jc w:val="center"/>
              <w:rPr>
                <w:rFonts w:ascii="Times New Roman" w:hAnsi="Times New Roman" w:cs="Times New Roman"/>
                <w:sz w:val="20"/>
                <w:szCs w:val="20"/>
              </w:rPr>
            </w:pPr>
            <w:r w:rsidRPr="00263B29">
              <w:rPr>
                <w:rFonts w:ascii="Times New Roman" w:hAnsi="Times New Roman" w:cs="Times New Roman"/>
                <w:sz w:val="20"/>
                <w:szCs w:val="20"/>
              </w:rPr>
              <w:t xml:space="preserve">не менее </w:t>
            </w:r>
          </w:p>
        </w:tc>
      </w:tr>
      <w:tr w:rsidR="002D37FC" w:rsidRPr="00263B29" w:rsidTr="00F90F92">
        <w:trPr>
          <w:trHeight w:val="288"/>
        </w:trPr>
        <w:tc>
          <w:tcPr>
            <w:tcW w:w="0" w:type="auto"/>
            <w:vMerge/>
            <w:tcBorders>
              <w:top w:val="nil"/>
              <w:left w:val="single" w:sz="4" w:space="0" w:color="000000"/>
              <w:bottom w:val="single" w:sz="4" w:space="0" w:color="000000"/>
              <w:right w:val="single" w:sz="4" w:space="0" w:color="000000"/>
            </w:tcBorders>
            <w:shd w:val="clear" w:color="auto" w:fill="auto"/>
          </w:tcPr>
          <w:p w:rsidR="002D37FC" w:rsidRPr="00263B29" w:rsidRDefault="002D37FC" w:rsidP="00263B29">
            <w:pPr>
              <w:spacing w:after="0"/>
              <w:rPr>
                <w:rFonts w:ascii="Times New Roman" w:hAnsi="Times New Roman" w:cs="Times New Roman"/>
                <w:sz w:val="20"/>
                <w:szCs w:val="20"/>
              </w:rPr>
            </w:pPr>
          </w:p>
        </w:tc>
        <w:tc>
          <w:tcPr>
            <w:tcW w:w="0" w:type="auto"/>
            <w:vMerge/>
            <w:tcBorders>
              <w:top w:val="nil"/>
              <w:left w:val="single" w:sz="4" w:space="0" w:color="000000"/>
              <w:bottom w:val="single" w:sz="4" w:space="0" w:color="000000"/>
              <w:right w:val="single" w:sz="4" w:space="0" w:color="000000"/>
            </w:tcBorders>
            <w:shd w:val="clear" w:color="auto" w:fill="auto"/>
          </w:tcPr>
          <w:p w:rsidR="002D37FC" w:rsidRPr="00263B29" w:rsidRDefault="002D37FC" w:rsidP="00263B29">
            <w:pPr>
              <w:spacing w:after="0"/>
              <w:rPr>
                <w:rFonts w:ascii="Times New Roman" w:hAnsi="Times New Roman" w:cs="Times New Roman"/>
                <w:sz w:val="20"/>
                <w:szCs w:val="20"/>
              </w:rPr>
            </w:pPr>
          </w:p>
        </w:tc>
        <w:tc>
          <w:tcPr>
            <w:tcW w:w="0" w:type="auto"/>
            <w:vMerge/>
            <w:tcBorders>
              <w:top w:val="nil"/>
              <w:left w:val="single" w:sz="4" w:space="0" w:color="000000"/>
              <w:bottom w:val="single" w:sz="4" w:space="0" w:color="000000"/>
              <w:right w:val="single" w:sz="4" w:space="0" w:color="000000"/>
            </w:tcBorders>
            <w:shd w:val="clear" w:color="auto" w:fill="auto"/>
          </w:tcPr>
          <w:p w:rsidR="002D37FC" w:rsidRPr="00263B29" w:rsidRDefault="002D37FC" w:rsidP="00263B29">
            <w:pPr>
              <w:spacing w:after="0"/>
              <w:rPr>
                <w:rFonts w:ascii="Times New Roman" w:hAnsi="Times New Roman" w:cs="Times New Roman"/>
                <w:sz w:val="20"/>
                <w:szCs w:val="20"/>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Pr>
          <w:p w:rsidR="002D37FC" w:rsidRPr="00263B29" w:rsidRDefault="001F776A" w:rsidP="00263B29">
            <w:pPr>
              <w:spacing w:after="0"/>
              <w:ind w:right="44"/>
              <w:jc w:val="center"/>
              <w:rPr>
                <w:rFonts w:ascii="Times New Roman" w:hAnsi="Times New Roman" w:cs="Times New Roman"/>
                <w:sz w:val="20"/>
                <w:szCs w:val="20"/>
              </w:rPr>
            </w:pPr>
            <w:r w:rsidRPr="00263B29">
              <w:rPr>
                <w:rFonts w:ascii="Times New Roman" w:hAnsi="Times New Roman" w:cs="Times New Roman"/>
                <w:sz w:val="20"/>
                <w:szCs w:val="20"/>
              </w:rPr>
              <w:t>10</w:t>
            </w:r>
          </w:p>
        </w:tc>
        <w:tc>
          <w:tcPr>
            <w:tcW w:w="908" w:type="dxa"/>
            <w:tcBorders>
              <w:top w:val="single" w:sz="4" w:space="0" w:color="000000"/>
              <w:left w:val="single" w:sz="4" w:space="0" w:color="000000"/>
              <w:bottom w:val="single" w:sz="4" w:space="0" w:color="000000"/>
              <w:right w:val="single" w:sz="4" w:space="0" w:color="000000"/>
            </w:tcBorders>
            <w:shd w:val="clear" w:color="auto" w:fill="auto"/>
          </w:tcPr>
          <w:p w:rsidR="002D37FC" w:rsidRPr="00263B29" w:rsidRDefault="001F776A" w:rsidP="00263B29">
            <w:pPr>
              <w:spacing w:after="0"/>
              <w:ind w:right="41"/>
              <w:jc w:val="center"/>
              <w:rPr>
                <w:rFonts w:ascii="Times New Roman" w:hAnsi="Times New Roman" w:cs="Times New Roman"/>
                <w:sz w:val="20"/>
                <w:szCs w:val="20"/>
              </w:rPr>
            </w:pPr>
            <w:r w:rsidRPr="00263B29">
              <w:rPr>
                <w:rFonts w:ascii="Times New Roman" w:hAnsi="Times New Roman" w:cs="Times New Roman"/>
                <w:sz w:val="20"/>
                <w:szCs w:val="20"/>
              </w:rPr>
              <w:t>5</w:t>
            </w:r>
          </w:p>
        </w:tc>
      </w:tr>
      <w:tr w:rsidR="002D37FC" w:rsidRPr="00263B29" w:rsidTr="000F215D">
        <w:trPr>
          <w:trHeight w:val="288"/>
        </w:trPr>
        <w:tc>
          <w:tcPr>
            <w:tcW w:w="4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D37FC" w:rsidRPr="00263B29" w:rsidRDefault="000F215D" w:rsidP="00263B29">
            <w:pPr>
              <w:spacing w:after="0"/>
              <w:rPr>
                <w:rFonts w:ascii="Times New Roman" w:hAnsi="Times New Roman" w:cs="Times New Roman"/>
                <w:sz w:val="20"/>
                <w:szCs w:val="20"/>
              </w:rPr>
            </w:pPr>
            <w:r>
              <w:rPr>
                <w:rFonts w:ascii="Times New Roman" w:hAnsi="Times New Roman" w:cs="Times New Roman"/>
                <w:sz w:val="20"/>
                <w:szCs w:val="20"/>
              </w:rPr>
              <w:t>2</w:t>
            </w:r>
            <w:r w:rsidR="002D37FC" w:rsidRPr="00263B29">
              <w:rPr>
                <w:rFonts w:ascii="Times New Roman" w:hAnsi="Times New Roman" w:cs="Times New Roman"/>
                <w:sz w:val="20"/>
                <w:szCs w:val="20"/>
              </w:rPr>
              <w:t xml:space="preserve"> </w:t>
            </w:r>
          </w:p>
        </w:tc>
        <w:tc>
          <w:tcPr>
            <w:tcW w:w="607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D37FC" w:rsidRPr="00263B29" w:rsidRDefault="002D37FC" w:rsidP="00263B29">
            <w:pPr>
              <w:spacing w:after="0"/>
              <w:ind w:right="46"/>
              <w:jc w:val="center"/>
              <w:rPr>
                <w:rFonts w:ascii="Times New Roman" w:hAnsi="Times New Roman" w:cs="Times New Roman"/>
                <w:sz w:val="20"/>
                <w:szCs w:val="20"/>
              </w:rPr>
            </w:pPr>
            <w:r w:rsidRPr="00263B29">
              <w:rPr>
                <w:rFonts w:ascii="Times New Roman" w:hAnsi="Times New Roman" w:cs="Times New Roman"/>
                <w:sz w:val="20"/>
                <w:szCs w:val="20"/>
              </w:rPr>
              <w:t xml:space="preserve">Наклон вперед из положения стоя на гимнастической скамье </w:t>
            </w:r>
            <w:proofErr w:type="gramStart"/>
            <w:r w:rsidRPr="00263B29">
              <w:rPr>
                <w:rFonts w:ascii="Times New Roman" w:hAnsi="Times New Roman" w:cs="Times New Roman"/>
                <w:sz w:val="20"/>
                <w:szCs w:val="20"/>
              </w:rPr>
              <w:t xml:space="preserve">( </w:t>
            </w:r>
            <w:proofErr w:type="gramEnd"/>
            <w:r w:rsidRPr="00263B29">
              <w:rPr>
                <w:rFonts w:ascii="Times New Roman" w:hAnsi="Times New Roman" w:cs="Times New Roman"/>
                <w:sz w:val="20"/>
                <w:szCs w:val="20"/>
              </w:rPr>
              <w:t xml:space="preserve">от уровня скамьи) </w:t>
            </w:r>
          </w:p>
        </w:tc>
        <w:tc>
          <w:tcPr>
            <w:tcW w:w="124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D37FC" w:rsidRPr="00263B29" w:rsidRDefault="002D37FC" w:rsidP="00263B29">
            <w:pPr>
              <w:spacing w:after="0"/>
              <w:ind w:right="46"/>
              <w:jc w:val="center"/>
              <w:rPr>
                <w:rFonts w:ascii="Times New Roman" w:hAnsi="Times New Roman" w:cs="Times New Roman"/>
                <w:sz w:val="20"/>
                <w:szCs w:val="20"/>
              </w:rPr>
            </w:pPr>
            <w:r w:rsidRPr="00263B29">
              <w:rPr>
                <w:rFonts w:ascii="Times New Roman" w:hAnsi="Times New Roman" w:cs="Times New Roman"/>
                <w:sz w:val="20"/>
                <w:szCs w:val="20"/>
              </w:rPr>
              <w:t xml:space="preserve">см </w:t>
            </w:r>
          </w:p>
        </w:tc>
        <w:tc>
          <w:tcPr>
            <w:tcW w:w="1945" w:type="dxa"/>
            <w:gridSpan w:val="2"/>
            <w:tcBorders>
              <w:top w:val="single" w:sz="4" w:space="0" w:color="000000"/>
              <w:left w:val="single" w:sz="4" w:space="0" w:color="000000"/>
              <w:bottom w:val="single" w:sz="4" w:space="0" w:color="000000"/>
              <w:right w:val="single" w:sz="4" w:space="0" w:color="000000"/>
            </w:tcBorders>
            <w:shd w:val="clear" w:color="auto" w:fill="auto"/>
          </w:tcPr>
          <w:p w:rsidR="002D37FC" w:rsidRPr="00263B29" w:rsidRDefault="002D37FC" w:rsidP="00263B29">
            <w:pPr>
              <w:spacing w:after="0"/>
              <w:ind w:right="40"/>
              <w:jc w:val="center"/>
              <w:rPr>
                <w:rFonts w:ascii="Times New Roman" w:hAnsi="Times New Roman" w:cs="Times New Roman"/>
                <w:sz w:val="20"/>
                <w:szCs w:val="20"/>
              </w:rPr>
            </w:pPr>
            <w:r w:rsidRPr="00263B29">
              <w:rPr>
                <w:rFonts w:ascii="Times New Roman" w:hAnsi="Times New Roman" w:cs="Times New Roman"/>
                <w:sz w:val="20"/>
                <w:szCs w:val="20"/>
              </w:rPr>
              <w:t>не менее</w:t>
            </w:r>
          </w:p>
        </w:tc>
      </w:tr>
      <w:tr w:rsidR="002D37FC" w:rsidRPr="00263B29" w:rsidTr="00F90F92">
        <w:trPr>
          <w:trHeight w:val="286"/>
        </w:trPr>
        <w:tc>
          <w:tcPr>
            <w:tcW w:w="0" w:type="auto"/>
            <w:vMerge/>
            <w:tcBorders>
              <w:top w:val="nil"/>
              <w:left w:val="single" w:sz="4" w:space="0" w:color="000000"/>
              <w:bottom w:val="single" w:sz="4" w:space="0" w:color="auto"/>
              <w:right w:val="single" w:sz="4" w:space="0" w:color="000000"/>
            </w:tcBorders>
            <w:shd w:val="clear" w:color="auto" w:fill="auto"/>
          </w:tcPr>
          <w:p w:rsidR="002D37FC" w:rsidRPr="00263B29" w:rsidRDefault="002D37FC" w:rsidP="00263B29">
            <w:pPr>
              <w:spacing w:after="0"/>
              <w:rPr>
                <w:rFonts w:ascii="Times New Roman" w:hAnsi="Times New Roman" w:cs="Times New Roman"/>
                <w:sz w:val="20"/>
                <w:szCs w:val="20"/>
              </w:rPr>
            </w:pPr>
          </w:p>
        </w:tc>
        <w:tc>
          <w:tcPr>
            <w:tcW w:w="0" w:type="auto"/>
            <w:vMerge/>
            <w:tcBorders>
              <w:top w:val="nil"/>
              <w:left w:val="single" w:sz="4" w:space="0" w:color="000000"/>
              <w:bottom w:val="single" w:sz="4" w:space="0" w:color="auto"/>
              <w:right w:val="single" w:sz="4" w:space="0" w:color="000000"/>
            </w:tcBorders>
            <w:shd w:val="clear" w:color="auto" w:fill="auto"/>
          </w:tcPr>
          <w:p w:rsidR="002D37FC" w:rsidRPr="00263B29" w:rsidRDefault="002D37FC" w:rsidP="00263B29">
            <w:pPr>
              <w:spacing w:after="0"/>
              <w:rPr>
                <w:rFonts w:ascii="Times New Roman" w:hAnsi="Times New Roman" w:cs="Times New Roman"/>
                <w:sz w:val="20"/>
                <w:szCs w:val="20"/>
              </w:rPr>
            </w:pPr>
          </w:p>
        </w:tc>
        <w:tc>
          <w:tcPr>
            <w:tcW w:w="0" w:type="auto"/>
            <w:vMerge/>
            <w:tcBorders>
              <w:top w:val="nil"/>
              <w:left w:val="single" w:sz="4" w:space="0" w:color="000000"/>
              <w:bottom w:val="single" w:sz="4" w:space="0" w:color="auto"/>
              <w:right w:val="single" w:sz="4" w:space="0" w:color="000000"/>
            </w:tcBorders>
            <w:shd w:val="clear" w:color="auto" w:fill="auto"/>
          </w:tcPr>
          <w:p w:rsidR="002D37FC" w:rsidRPr="00263B29" w:rsidRDefault="002D37FC" w:rsidP="00263B29">
            <w:pPr>
              <w:spacing w:after="0"/>
              <w:rPr>
                <w:rFonts w:ascii="Times New Roman" w:hAnsi="Times New Roman" w:cs="Times New Roman"/>
                <w:sz w:val="20"/>
                <w:szCs w:val="20"/>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Pr>
          <w:p w:rsidR="002D37FC" w:rsidRPr="00263B29" w:rsidRDefault="002D37FC" w:rsidP="00263B29">
            <w:pPr>
              <w:spacing w:after="0"/>
              <w:ind w:right="46"/>
              <w:jc w:val="center"/>
              <w:rPr>
                <w:rFonts w:ascii="Times New Roman" w:hAnsi="Times New Roman" w:cs="Times New Roman"/>
                <w:sz w:val="20"/>
                <w:szCs w:val="20"/>
              </w:rPr>
            </w:pPr>
            <w:r w:rsidRPr="00263B29">
              <w:rPr>
                <w:rFonts w:ascii="Times New Roman" w:hAnsi="Times New Roman" w:cs="Times New Roman"/>
                <w:sz w:val="20"/>
                <w:szCs w:val="20"/>
              </w:rPr>
              <w:t>+</w:t>
            </w:r>
            <w:r w:rsidR="001F776A" w:rsidRPr="00263B29">
              <w:rPr>
                <w:rFonts w:ascii="Times New Roman" w:hAnsi="Times New Roman" w:cs="Times New Roman"/>
                <w:sz w:val="20"/>
                <w:szCs w:val="20"/>
              </w:rPr>
              <w:t>4</w:t>
            </w:r>
          </w:p>
        </w:tc>
        <w:tc>
          <w:tcPr>
            <w:tcW w:w="908" w:type="dxa"/>
            <w:tcBorders>
              <w:top w:val="single" w:sz="4" w:space="0" w:color="000000"/>
              <w:left w:val="single" w:sz="4" w:space="0" w:color="000000"/>
              <w:bottom w:val="single" w:sz="4" w:space="0" w:color="000000"/>
              <w:right w:val="single" w:sz="4" w:space="0" w:color="000000"/>
            </w:tcBorders>
            <w:shd w:val="clear" w:color="auto" w:fill="auto"/>
          </w:tcPr>
          <w:p w:rsidR="002D37FC" w:rsidRPr="00263B29" w:rsidRDefault="002D37FC" w:rsidP="00263B29">
            <w:pPr>
              <w:spacing w:after="0"/>
              <w:ind w:right="43"/>
              <w:rPr>
                <w:rFonts w:ascii="Times New Roman" w:hAnsi="Times New Roman" w:cs="Times New Roman"/>
                <w:sz w:val="20"/>
                <w:szCs w:val="20"/>
              </w:rPr>
            </w:pPr>
            <w:r w:rsidRPr="00263B29">
              <w:rPr>
                <w:rFonts w:ascii="Times New Roman" w:hAnsi="Times New Roman" w:cs="Times New Roman"/>
                <w:sz w:val="20"/>
                <w:szCs w:val="20"/>
              </w:rPr>
              <w:t>+</w:t>
            </w:r>
            <w:r w:rsidR="001F776A" w:rsidRPr="00263B29">
              <w:rPr>
                <w:rFonts w:ascii="Times New Roman" w:hAnsi="Times New Roman" w:cs="Times New Roman"/>
                <w:sz w:val="20"/>
                <w:szCs w:val="20"/>
              </w:rPr>
              <w:t>5</w:t>
            </w:r>
          </w:p>
        </w:tc>
      </w:tr>
      <w:tr w:rsidR="001F776A" w:rsidRPr="00263B29" w:rsidTr="000F215D">
        <w:trPr>
          <w:trHeight w:val="288"/>
        </w:trPr>
        <w:tc>
          <w:tcPr>
            <w:tcW w:w="443" w:type="dxa"/>
            <w:vMerge w:val="restart"/>
            <w:tcBorders>
              <w:top w:val="single" w:sz="4" w:space="0" w:color="auto"/>
              <w:left w:val="single" w:sz="4" w:space="0" w:color="auto"/>
              <w:bottom w:val="single" w:sz="4" w:space="0" w:color="auto"/>
              <w:right w:val="single" w:sz="4" w:space="0" w:color="auto"/>
            </w:tcBorders>
            <w:shd w:val="clear" w:color="auto" w:fill="auto"/>
          </w:tcPr>
          <w:p w:rsidR="002D37FC" w:rsidRPr="00263B29" w:rsidRDefault="000F215D" w:rsidP="00263B29">
            <w:pPr>
              <w:spacing w:after="0"/>
              <w:rPr>
                <w:rFonts w:ascii="Times New Roman" w:hAnsi="Times New Roman" w:cs="Times New Roman"/>
                <w:sz w:val="20"/>
                <w:szCs w:val="20"/>
              </w:rPr>
            </w:pPr>
            <w:r>
              <w:rPr>
                <w:rFonts w:ascii="Times New Roman" w:hAnsi="Times New Roman" w:cs="Times New Roman"/>
                <w:sz w:val="20"/>
                <w:szCs w:val="20"/>
              </w:rPr>
              <w:t>3</w:t>
            </w:r>
            <w:r w:rsidR="002D37FC" w:rsidRPr="00263B29">
              <w:rPr>
                <w:rFonts w:ascii="Times New Roman" w:hAnsi="Times New Roman" w:cs="Times New Roman"/>
                <w:sz w:val="20"/>
                <w:szCs w:val="20"/>
              </w:rPr>
              <w:t xml:space="preserve"> </w:t>
            </w:r>
          </w:p>
        </w:tc>
        <w:tc>
          <w:tcPr>
            <w:tcW w:w="6078" w:type="dxa"/>
            <w:vMerge w:val="restart"/>
            <w:tcBorders>
              <w:top w:val="single" w:sz="4" w:space="0" w:color="auto"/>
              <w:left w:val="single" w:sz="4" w:space="0" w:color="auto"/>
              <w:bottom w:val="single" w:sz="4" w:space="0" w:color="auto"/>
              <w:right w:val="single" w:sz="4" w:space="0" w:color="auto"/>
            </w:tcBorders>
            <w:shd w:val="clear" w:color="auto" w:fill="auto"/>
          </w:tcPr>
          <w:p w:rsidR="002D37FC" w:rsidRPr="00263B29" w:rsidRDefault="002D37FC" w:rsidP="00263B29">
            <w:pPr>
              <w:spacing w:after="0"/>
              <w:jc w:val="center"/>
              <w:rPr>
                <w:rFonts w:ascii="Times New Roman" w:hAnsi="Times New Roman" w:cs="Times New Roman"/>
                <w:sz w:val="20"/>
                <w:szCs w:val="20"/>
              </w:rPr>
            </w:pPr>
            <w:r w:rsidRPr="00263B29">
              <w:rPr>
                <w:rFonts w:ascii="Times New Roman" w:hAnsi="Times New Roman" w:cs="Times New Roman"/>
                <w:sz w:val="20"/>
                <w:szCs w:val="20"/>
              </w:rPr>
              <w:t>Прыжок в длину с места толчком двумя ногами</w:t>
            </w:r>
          </w:p>
        </w:tc>
        <w:tc>
          <w:tcPr>
            <w:tcW w:w="1248" w:type="dxa"/>
            <w:vMerge w:val="restart"/>
            <w:tcBorders>
              <w:top w:val="single" w:sz="4" w:space="0" w:color="auto"/>
              <w:left w:val="single" w:sz="4" w:space="0" w:color="auto"/>
              <w:bottom w:val="single" w:sz="4" w:space="0" w:color="auto"/>
              <w:right w:val="single" w:sz="4" w:space="0" w:color="auto"/>
            </w:tcBorders>
            <w:shd w:val="clear" w:color="auto" w:fill="auto"/>
          </w:tcPr>
          <w:p w:rsidR="002D37FC" w:rsidRPr="00263B29" w:rsidRDefault="002D37FC" w:rsidP="00263B29">
            <w:pPr>
              <w:spacing w:after="0"/>
              <w:ind w:right="46"/>
              <w:jc w:val="center"/>
              <w:rPr>
                <w:rFonts w:ascii="Times New Roman" w:hAnsi="Times New Roman" w:cs="Times New Roman"/>
                <w:sz w:val="20"/>
                <w:szCs w:val="20"/>
              </w:rPr>
            </w:pPr>
            <w:r w:rsidRPr="00263B29">
              <w:rPr>
                <w:rFonts w:ascii="Times New Roman" w:hAnsi="Times New Roman" w:cs="Times New Roman"/>
                <w:sz w:val="20"/>
                <w:szCs w:val="20"/>
              </w:rPr>
              <w:t>см</w:t>
            </w:r>
          </w:p>
        </w:tc>
        <w:tc>
          <w:tcPr>
            <w:tcW w:w="1945" w:type="dxa"/>
            <w:gridSpan w:val="2"/>
            <w:tcBorders>
              <w:top w:val="single" w:sz="4" w:space="0" w:color="000000"/>
              <w:left w:val="single" w:sz="4" w:space="0" w:color="auto"/>
              <w:bottom w:val="single" w:sz="4" w:space="0" w:color="000000"/>
              <w:right w:val="single" w:sz="4" w:space="0" w:color="000000"/>
            </w:tcBorders>
            <w:shd w:val="clear" w:color="auto" w:fill="auto"/>
          </w:tcPr>
          <w:p w:rsidR="002D37FC" w:rsidRPr="00263B29" w:rsidRDefault="002D37FC" w:rsidP="00263B29">
            <w:pPr>
              <w:spacing w:after="0"/>
              <w:ind w:right="40"/>
              <w:jc w:val="center"/>
              <w:rPr>
                <w:rFonts w:ascii="Times New Roman" w:hAnsi="Times New Roman" w:cs="Times New Roman"/>
                <w:sz w:val="20"/>
                <w:szCs w:val="20"/>
              </w:rPr>
            </w:pPr>
            <w:r w:rsidRPr="00263B29">
              <w:rPr>
                <w:rFonts w:ascii="Times New Roman" w:hAnsi="Times New Roman" w:cs="Times New Roman"/>
                <w:sz w:val="20"/>
                <w:szCs w:val="20"/>
              </w:rPr>
              <w:t xml:space="preserve">Не менее </w:t>
            </w:r>
          </w:p>
        </w:tc>
      </w:tr>
      <w:tr w:rsidR="002D37FC" w:rsidRPr="00263B29" w:rsidTr="00F90F92">
        <w:trPr>
          <w:trHeight w:val="286"/>
        </w:trPr>
        <w:tc>
          <w:tcPr>
            <w:tcW w:w="0" w:type="auto"/>
            <w:vMerge/>
            <w:tcBorders>
              <w:top w:val="single" w:sz="4" w:space="0" w:color="auto"/>
              <w:left w:val="single" w:sz="4" w:space="0" w:color="auto"/>
              <w:bottom w:val="single" w:sz="4" w:space="0" w:color="auto"/>
              <w:right w:val="single" w:sz="4" w:space="0" w:color="auto"/>
            </w:tcBorders>
            <w:shd w:val="clear" w:color="auto" w:fill="auto"/>
          </w:tcPr>
          <w:p w:rsidR="002D37FC" w:rsidRPr="00263B29" w:rsidRDefault="002D37FC" w:rsidP="00263B29">
            <w:pPr>
              <w:spacing w:after="0"/>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tcPr>
          <w:p w:rsidR="002D37FC" w:rsidRPr="00263B29" w:rsidRDefault="002D37FC" w:rsidP="00263B29">
            <w:pPr>
              <w:spacing w:after="0"/>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tcPr>
          <w:p w:rsidR="002D37FC" w:rsidRPr="00263B29" w:rsidRDefault="002D37FC" w:rsidP="00263B29">
            <w:pPr>
              <w:spacing w:after="0"/>
              <w:rPr>
                <w:rFonts w:ascii="Times New Roman" w:hAnsi="Times New Roman" w:cs="Times New Roman"/>
                <w:sz w:val="20"/>
                <w:szCs w:val="20"/>
              </w:rPr>
            </w:pPr>
          </w:p>
        </w:tc>
        <w:tc>
          <w:tcPr>
            <w:tcW w:w="1037" w:type="dxa"/>
            <w:tcBorders>
              <w:top w:val="single" w:sz="4" w:space="0" w:color="000000"/>
              <w:left w:val="single" w:sz="4" w:space="0" w:color="auto"/>
              <w:bottom w:val="single" w:sz="4" w:space="0" w:color="000000"/>
              <w:right w:val="single" w:sz="4" w:space="0" w:color="000000"/>
            </w:tcBorders>
            <w:shd w:val="clear" w:color="auto" w:fill="auto"/>
          </w:tcPr>
          <w:p w:rsidR="002D37FC" w:rsidRPr="00263B29" w:rsidRDefault="002D37FC" w:rsidP="00263B29">
            <w:pPr>
              <w:spacing w:after="0"/>
              <w:ind w:right="46"/>
              <w:jc w:val="center"/>
              <w:rPr>
                <w:rFonts w:ascii="Times New Roman" w:hAnsi="Times New Roman" w:cs="Times New Roman"/>
                <w:sz w:val="20"/>
                <w:szCs w:val="20"/>
              </w:rPr>
            </w:pPr>
            <w:r w:rsidRPr="00263B29">
              <w:rPr>
                <w:rFonts w:ascii="Times New Roman" w:hAnsi="Times New Roman" w:cs="Times New Roman"/>
                <w:sz w:val="20"/>
                <w:szCs w:val="20"/>
              </w:rPr>
              <w:t>1</w:t>
            </w:r>
            <w:r w:rsidR="001F776A" w:rsidRPr="00263B29">
              <w:rPr>
                <w:rFonts w:ascii="Times New Roman" w:hAnsi="Times New Roman" w:cs="Times New Roman"/>
                <w:sz w:val="20"/>
                <w:szCs w:val="20"/>
              </w:rPr>
              <w:t>2</w:t>
            </w:r>
            <w:r w:rsidRPr="00263B29">
              <w:rPr>
                <w:rFonts w:ascii="Times New Roman" w:hAnsi="Times New Roman" w:cs="Times New Roman"/>
                <w:sz w:val="20"/>
                <w:szCs w:val="20"/>
              </w:rPr>
              <w:t xml:space="preserve">0 </w:t>
            </w:r>
          </w:p>
        </w:tc>
        <w:tc>
          <w:tcPr>
            <w:tcW w:w="908" w:type="dxa"/>
            <w:tcBorders>
              <w:top w:val="single" w:sz="4" w:space="0" w:color="000000"/>
              <w:left w:val="single" w:sz="4" w:space="0" w:color="000000"/>
              <w:bottom w:val="single" w:sz="4" w:space="0" w:color="000000"/>
              <w:right w:val="single" w:sz="4" w:space="0" w:color="000000"/>
            </w:tcBorders>
            <w:shd w:val="clear" w:color="auto" w:fill="auto"/>
          </w:tcPr>
          <w:p w:rsidR="002D37FC" w:rsidRPr="00263B29" w:rsidRDefault="002D37FC" w:rsidP="00263B29">
            <w:pPr>
              <w:spacing w:after="0"/>
              <w:ind w:right="43"/>
              <w:jc w:val="center"/>
              <w:rPr>
                <w:rFonts w:ascii="Times New Roman" w:hAnsi="Times New Roman" w:cs="Times New Roman"/>
                <w:sz w:val="20"/>
                <w:szCs w:val="20"/>
              </w:rPr>
            </w:pPr>
            <w:r w:rsidRPr="00263B29">
              <w:rPr>
                <w:rFonts w:ascii="Times New Roman" w:hAnsi="Times New Roman" w:cs="Times New Roman"/>
                <w:sz w:val="20"/>
                <w:szCs w:val="20"/>
              </w:rPr>
              <w:t>1</w:t>
            </w:r>
            <w:r w:rsidR="001F776A" w:rsidRPr="00263B29">
              <w:rPr>
                <w:rFonts w:ascii="Times New Roman" w:hAnsi="Times New Roman" w:cs="Times New Roman"/>
                <w:sz w:val="20"/>
                <w:szCs w:val="20"/>
              </w:rPr>
              <w:t>10</w:t>
            </w:r>
          </w:p>
        </w:tc>
      </w:tr>
      <w:tr w:rsidR="00F90F92" w:rsidRPr="00263B29" w:rsidTr="002B5446">
        <w:trPr>
          <w:trHeight w:val="288"/>
        </w:trPr>
        <w:tc>
          <w:tcPr>
            <w:tcW w:w="9714" w:type="dxa"/>
            <w:gridSpan w:val="5"/>
            <w:tcBorders>
              <w:top w:val="single" w:sz="4" w:space="0" w:color="auto"/>
              <w:left w:val="single" w:sz="4" w:space="0" w:color="auto"/>
              <w:bottom w:val="single" w:sz="4" w:space="0" w:color="auto"/>
              <w:right w:val="single" w:sz="4" w:space="0" w:color="000000"/>
            </w:tcBorders>
            <w:shd w:val="clear" w:color="auto" w:fill="auto"/>
          </w:tcPr>
          <w:p w:rsidR="00F90F92" w:rsidRPr="00263B29" w:rsidRDefault="00F90F92" w:rsidP="00F90F92">
            <w:pPr>
              <w:spacing w:after="0"/>
              <w:ind w:right="43"/>
              <w:jc w:val="center"/>
              <w:rPr>
                <w:rFonts w:ascii="Times New Roman" w:hAnsi="Times New Roman" w:cs="Times New Roman"/>
                <w:sz w:val="20"/>
                <w:szCs w:val="20"/>
              </w:rPr>
            </w:pPr>
            <w:r w:rsidRPr="00263B29">
              <w:rPr>
                <w:rFonts w:ascii="Times New Roman" w:hAnsi="Times New Roman" w:cs="Times New Roman"/>
                <w:sz w:val="20"/>
                <w:szCs w:val="20"/>
              </w:rPr>
              <w:t>Нормативы специальной физической подготовки</w:t>
            </w:r>
          </w:p>
        </w:tc>
      </w:tr>
      <w:tr w:rsidR="00F90F92" w:rsidRPr="00263B29" w:rsidTr="000F215D">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tcPr>
          <w:p w:rsidR="00F90F92" w:rsidRPr="00263B29" w:rsidRDefault="000F215D" w:rsidP="00F90F92">
            <w:pPr>
              <w:spacing w:after="0"/>
              <w:rPr>
                <w:rFonts w:ascii="Times New Roman" w:hAnsi="Times New Roman" w:cs="Times New Roman"/>
                <w:sz w:val="20"/>
                <w:szCs w:val="20"/>
              </w:rPr>
            </w:pPr>
            <w:r>
              <w:rPr>
                <w:rFonts w:ascii="Times New Roman" w:hAnsi="Times New Roman" w:cs="Times New Roman"/>
                <w:sz w:val="20"/>
                <w:szCs w:val="20"/>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F90F92" w:rsidRPr="00263B29" w:rsidRDefault="00F90F92" w:rsidP="00F90F92">
            <w:pPr>
              <w:spacing w:after="0"/>
              <w:rPr>
                <w:rFonts w:ascii="Times New Roman" w:hAnsi="Times New Roman" w:cs="Times New Roman"/>
                <w:sz w:val="20"/>
                <w:szCs w:val="20"/>
              </w:rPr>
            </w:pPr>
            <w:r w:rsidRPr="00263B29">
              <w:rPr>
                <w:rFonts w:ascii="Times New Roman" w:hAnsi="Times New Roman" w:cs="Times New Roman"/>
                <w:sz w:val="20"/>
                <w:szCs w:val="20"/>
              </w:rPr>
              <w:t>Плавание (вольный стиль) 50 м</w:t>
            </w: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F90F92" w:rsidRPr="00263B29" w:rsidRDefault="00F90F92" w:rsidP="00F90F92">
            <w:pPr>
              <w:spacing w:after="0"/>
              <w:rPr>
                <w:rFonts w:ascii="Times New Roman" w:hAnsi="Times New Roman" w:cs="Times New Roman"/>
                <w:sz w:val="20"/>
                <w:szCs w:val="20"/>
              </w:rPr>
            </w:pPr>
          </w:p>
        </w:tc>
        <w:tc>
          <w:tcPr>
            <w:tcW w:w="1945" w:type="dxa"/>
            <w:gridSpan w:val="2"/>
            <w:tcBorders>
              <w:top w:val="single" w:sz="4" w:space="0" w:color="000000"/>
              <w:left w:val="single" w:sz="4" w:space="0" w:color="auto"/>
              <w:bottom w:val="single" w:sz="4" w:space="0" w:color="000000"/>
              <w:right w:val="single" w:sz="4" w:space="0" w:color="000000"/>
            </w:tcBorders>
            <w:shd w:val="clear" w:color="auto" w:fill="auto"/>
          </w:tcPr>
          <w:p w:rsidR="00F90F92" w:rsidRPr="00263B29" w:rsidRDefault="00F90F92" w:rsidP="00F90F92">
            <w:pPr>
              <w:spacing w:after="0"/>
              <w:ind w:right="43"/>
              <w:jc w:val="center"/>
              <w:rPr>
                <w:rFonts w:ascii="Times New Roman" w:hAnsi="Times New Roman" w:cs="Times New Roman"/>
                <w:sz w:val="20"/>
                <w:szCs w:val="20"/>
              </w:rPr>
            </w:pPr>
            <w:r w:rsidRPr="00263B29">
              <w:rPr>
                <w:rFonts w:ascii="Times New Roman" w:hAnsi="Times New Roman" w:cs="Times New Roman"/>
                <w:sz w:val="20"/>
                <w:szCs w:val="20"/>
              </w:rPr>
              <w:t>Без учета времени</w:t>
            </w:r>
          </w:p>
        </w:tc>
      </w:tr>
      <w:tr w:rsidR="000F215D" w:rsidRPr="00263B29" w:rsidTr="000F215D">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tcPr>
          <w:p w:rsidR="000F215D" w:rsidRDefault="000F215D" w:rsidP="00F90F92">
            <w:pPr>
              <w:spacing w:after="0"/>
              <w:rPr>
                <w:rFonts w:ascii="Times New Roman" w:hAnsi="Times New Roman" w:cs="Times New Roman"/>
                <w:sz w:val="20"/>
                <w:szCs w:val="20"/>
              </w:rPr>
            </w:pPr>
            <w:r>
              <w:rPr>
                <w:rFonts w:ascii="Times New Roman" w:hAnsi="Times New Roman" w:cs="Times New Roman"/>
                <w:sz w:val="20"/>
                <w:szCs w:val="20"/>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0F215D" w:rsidRPr="00263B29" w:rsidRDefault="000F215D" w:rsidP="00F90F92">
            <w:pPr>
              <w:spacing w:after="0"/>
              <w:rPr>
                <w:rFonts w:ascii="Times New Roman" w:hAnsi="Times New Roman" w:cs="Times New Roman"/>
                <w:sz w:val="20"/>
                <w:szCs w:val="20"/>
              </w:rPr>
            </w:pPr>
            <w:r>
              <w:rPr>
                <w:rFonts w:ascii="Times New Roman" w:hAnsi="Times New Roman" w:cs="Times New Roman"/>
                <w:sz w:val="20"/>
                <w:szCs w:val="20"/>
              </w:rPr>
              <w:t xml:space="preserve">Плавание  </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на спине) 50 м</w:t>
            </w: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0F215D" w:rsidRPr="00263B29" w:rsidRDefault="000F215D" w:rsidP="00F90F92">
            <w:pPr>
              <w:spacing w:after="0"/>
              <w:rPr>
                <w:rFonts w:ascii="Times New Roman" w:hAnsi="Times New Roman" w:cs="Times New Roman"/>
                <w:sz w:val="20"/>
                <w:szCs w:val="20"/>
              </w:rPr>
            </w:pPr>
          </w:p>
        </w:tc>
        <w:tc>
          <w:tcPr>
            <w:tcW w:w="1945" w:type="dxa"/>
            <w:gridSpan w:val="2"/>
            <w:tcBorders>
              <w:top w:val="single" w:sz="4" w:space="0" w:color="000000"/>
              <w:left w:val="single" w:sz="4" w:space="0" w:color="auto"/>
              <w:bottom w:val="single" w:sz="4" w:space="0" w:color="000000"/>
              <w:right w:val="single" w:sz="4" w:space="0" w:color="000000"/>
            </w:tcBorders>
            <w:shd w:val="clear" w:color="auto" w:fill="auto"/>
          </w:tcPr>
          <w:p w:rsidR="000F215D" w:rsidRPr="00263B29" w:rsidRDefault="000F215D" w:rsidP="00F90F92">
            <w:pPr>
              <w:spacing w:after="0"/>
              <w:ind w:right="43"/>
              <w:jc w:val="center"/>
              <w:rPr>
                <w:rFonts w:ascii="Times New Roman" w:hAnsi="Times New Roman" w:cs="Times New Roman"/>
                <w:sz w:val="20"/>
                <w:szCs w:val="20"/>
              </w:rPr>
            </w:pPr>
            <w:r w:rsidRPr="00263B29">
              <w:rPr>
                <w:rFonts w:ascii="Times New Roman" w:hAnsi="Times New Roman" w:cs="Times New Roman"/>
                <w:sz w:val="20"/>
                <w:szCs w:val="20"/>
              </w:rPr>
              <w:t>Без учета времени</w:t>
            </w:r>
          </w:p>
        </w:tc>
      </w:tr>
      <w:tr w:rsidR="00F90F92" w:rsidRPr="00263B29" w:rsidTr="000F215D">
        <w:trPr>
          <w:trHeight w:val="288"/>
        </w:trPr>
        <w:tc>
          <w:tcPr>
            <w:tcW w:w="0" w:type="auto"/>
            <w:vMerge w:val="restart"/>
            <w:tcBorders>
              <w:top w:val="single" w:sz="4" w:space="0" w:color="auto"/>
              <w:left w:val="single" w:sz="4" w:space="0" w:color="auto"/>
              <w:right w:val="single" w:sz="4" w:space="0" w:color="auto"/>
            </w:tcBorders>
            <w:shd w:val="clear" w:color="auto" w:fill="auto"/>
          </w:tcPr>
          <w:p w:rsidR="00F90F92" w:rsidRPr="00263B29" w:rsidRDefault="000F215D" w:rsidP="00F90F92">
            <w:pPr>
              <w:spacing w:after="0"/>
              <w:rPr>
                <w:rFonts w:ascii="Times New Roman" w:hAnsi="Times New Roman" w:cs="Times New Roman"/>
                <w:sz w:val="20"/>
                <w:szCs w:val="20"/>
              </w:rPr>
            </w:pPr>
            <w:r>
              <w:rPr>
                <w:rFonts w:ascii="Times New Roman" w:hAnsi="Times New Roman" w:cs="Times New Roman"/>
                <w:sz w:val="20"/>
                <w:szCs w:val="20"/>
              </w:rPr>
              <w:t>6</w:t>
            </w:r>
          </w:p>
        </w:tc>
        <w:tc>
          <w:tcPr>
            <w:tcW w:w="0" w:type="auto"/>
            <w:vMerge w:val="restart"/>
            <w:tcBorders>
              <w:top w:val="single" w:sz="4" w:space="0" w:color="auto"/>
              <w:left w:val="single" w:sz="4" w:space="0" w:color="auto"/>
              <w:right w:val="single" w:sz="4" w:space="0" w:color="auto"/>
            </w:tcBorders>
            <w:shd w:val="clear" w:color="auto" w:fill="auto"/>
          </w:tcPr>
          <w:p w:rsidR="00F90F92" w:rsidRPr="00263B29" w:rsidRDefault="00F90F92" w:rsidP="00F90F92">
            <w:pPr>
              <w:spacing w:after="0"/>
              <w:rPr>
                <w:rFonts w:ascii="Times New Roman" w:hAnsi="Times New Roman" w:cs="Times New Roman"/>
                <w:sz w:val="20"/>
                <w:szCs w:val="20"/>
              </w:rPr>
            </w:pPr>
            <w:r w:rsidRPr="00263B29">
              <w:rPr>
                <w:rFonts w:ascii="Times New Roman" w:hAnsi="Times New Roman" w:cs="Times New Roman"/>
                <w:sz w:val="20"/>
                <w:szCs w:val="20"/>
              </w:rPr>
              <w:t>Исходной положение – стоя держа мяч весом 1 кг за головой. Бросок мяча вперед</w:t>
            </w:r>
          </w:p>
        </w:tc>
        <w:tc>
          <w:tcPr>
            <w:tcW w:w="1248" w:type="dxa"/>
            <w:vMerge w:val="restart"/>
            <w:tcBorders>
              <w:top w:val="single" w:sz="4" w:space="0" w:color="auto"/>
              <w:left w:val="single" w:sz="4" w:space="0" w:color="auto"/>
              <w:right w:val="single" w:sz="4" w:space="0" w:color="auto"/>
            </w:tcBorders>
            <w:shd w:val="clear" w:color="auto" w:fill="auto"/>
          </w:tcPr>
          <w:p w:rsidR="00F90F92" w:rsidRPr="00263B29" w:rsidRDefault="00F90F92" w:rsidP="00F90F92">
            <w:pPr>
              <w:spacing w:after="0"/>
              <w:rPr>
                <w:rFonts w:ascii="Times New Roman" w:hAnsi="Times New Roman" w:cs="Times New Roman"/>
                <w:sz w:val="20"/>
                <w:szCs w:val="20"/>
              </w:rPr>
            </w:pPr>
            <w:r w:rsidRPr="00263B29">
              <w:rPr>
                <w:rFonts w:ascii="Times New Roman" w:hAnsi="Times New Roman" w:cs="Times New Roman"/>
                <w:sz w:val="20"/>
                <w:szCs w:val="20"/>
              </w:rPr>
              <w:t>м</w:t>
            </w:r>
          </w:p>
        </w:tc>
        <w:tc>
          <w:tcPr>
            <w:tcW w:w="1945" w:type="dxa"/>
            <w:gridSpan w:val="2"/>
            <w:tcBorders>
              <w:top w:val="single" w:sz="4" w:space="0" w:color="000000"/>
              <w:left w:val="single" w:sz="4" w:space="0" w:color="auto"/>
              <w:bottom w:val="single" w:sz="4" w:space="0" w:color="000000"/>
              <w:right w:val="single" w:sz="4" w:space="0" w:color="000000"/>
            </w:tcBorders>
            <w:shd w:val="clear" w:color="auto" w:fill="auto"/>
          </w:tcPr>
          <w:p w:rsidR="00F90F92" w:rsidRPr="00263B29" w:rsidRDefault="00F90F92" w:rsidP="00F90F92">
            <w:pPr>
              <w:spacing w:after="0"/>
              <w:ind w:right="43"/>
              <w:jc w:val="center"/>
              <w:rPr>
                <w:rFonts w:ascii="Times New Roman" w:hAnsi="Times New Roman" w:cs="Times New Roman"/>
                <w:sz w:val="20"/>
                <w:szCs w:val="20"/>
              </w:rPr>
            </w:pPr>
            <w:r w:rsidRPr="00263B29">
              <w:rPr>
                <w:rFonts w:ascii="Times New Roman" w:hAnsi="Times New Roman" w:cs="Times New Roman"/>
                <w:sz w:val="20"/>
                <w:szCs w:val="20"/>
              </w:rPr>
              <w:t>Не менее</w:t>
            </w:r>
          </w:p>
        </w:tc>
      </w:tr>
      <w:tr w:rsidR="00F90F92" w:rsidRPr="00263B29" w:rsidTr="000F215D">
        <w:trPr>
          <w:trHeight w:val="288"/>
        </w:trPr>
        <w:tc>
          <w:tcPr>
            <w:tcW w:w="0" w:type="auto"/>
            <w:vMerge/>
            <w:tcBorders>
              <w:left w:val="single" w:sz="4" w:space="0" w:color="auto"/>
              <w:bottom w:val="single" w:sz="4" w:space="0" w:color="auto"/>
              <w:right w:val="single" w:sz="4" w:space="0" w:color="auto"/>
            </w:tcBorders>
            <w:shd w:val="clear" w:color="auto" w:fill="auto"/>
          </w:tcPr>
          <w:p w:rsidR="00F90F92" w:rsidRPr="00263B29" w:rsidRDefault="00F90F92" w:rsidP="00F90F92">
            <w:pPr>
              <w:spacing w:after="0"/>
              <w:rPr>
                <w:rFonts w:ascii="Times New Roman" w:hAnsi="Times New Roman" w:cs="Times New Roman"/>
                <w:sz w:val="20"/>
                <w:szCs w:val="20"/>
              </w:rPr>
            </w:pPr>
          </w:p>
        </w:tc>
        <w:tc>
          <w:tcPr>
            <w:tcW w:w="0" w:type="auto"/>
            <w:vMerge/>
            <w:tcBorders>
              <w:left w:val="single" w:sz="4" w:space="0" w:color="auto"/>
              <w:bottom w:val="single" w:sz="4" w:space="0" w:color="auto"/>
              <w:right w:val="single" w:sz="4" w:space="0" w:color="auto"/>
            </w:tcBorders>
            <w:shd w:val="clear" w:color="auto" w:fill="auto"/>
          </w:tcPr>
          <w:p w:rsidR="00F90F92" w:rsidRPr="00263B29" w:rsidRDefault="00F90F92" w:rsidP="00F90F92">
            <w:pPr>
              <w:spacing w:after="0"/>
              <w:rPr>
                <w:rFonts w:ascii="Times New Roman" w:hAnsi="Times New Roman" w:cs="Times New Roman"/>
                <w:sz w:val="20"/>
                <w:szCs w:val="20"/>
              </w:rPr>
            </w:pPr>
          </w:p>
        </w:tc>
        <w:tc>
          <w:tcPr>
            <w:tcW w:w="1248" w:type="dxa"/>
            <w:vMerge/>
            <w:tcBorders>
              <w:left w:val="single" w:sz="4" w:space="0" w:color="auto"/>
              <w:bottom w:val="single" w:sz="4" w:space="0" w:color="auto"/>
              <w:right w:val="single" w:sz="4" w:space="0" w:color="auto"/>
            </w:tcBorders>
            <w:shd w:val="clear" w:color="auto" w:fill="auto"/>
          </w:tcPr>
          <w:p w:rsidR="00F90F92" w:rsidRPr="00263B29" w:rsidRDefault="00F90F92" w:rsidP="00F90F92">
            <w:pPr>
              <w:spacing w:after="0"/>
              <w:rPr>
                <w:rFonts w:ascii="Times New Roman" w:hAnsi="Times New Roman" w:cs="Times New Roman"/>
                <w:sz w:val="20"/>
                <w:szCs w:val="20"/>
              </w:rPr>
            </w:pPr>
          </w:p>
        </w:tc>
        <w:tc>
          <w:tcPr>
            <w:tcW w:w="1037" w:type="dxa"/>
            <w:tcBorders>
              <w:top w:val="single" w:sz="4" w:space="0" w:color="000000"/>
              <w:left w:val="single" w:sz="4" w:space="0" w:color="auto"/>
              <w:bottom w:val="single" w:sz="4" w:space="0" w:color="000000"/>
              <w:right w:val="single" w:sz="4" w:space="0" w:color="000000"/>
            </w:tcBorders>
            <w:shd w:val="clear" w:color="auto" w:fill="auto"/>
          </w:tcPr>
          <w:p w:rsidR="00F90F92" w:rsidRPr="00263B29" w:rsidRDefault="00F90F92" w:rsidP="00F90F92">
            <w:pPr>
              <w:spacing w:after="0"/>
              <w:ind w:right="46"/>
              <w:jc w:val="center"/>
              <w:rPr>
                <w:rFonts w:ascii="Times New Roman" w:hAnsi="Times New Roman" w:cs="Times New Roman"/>
                <w:sz w:val="20"/>
                <w:szCs w:val="20"/>
              </w:rPr>
            </w:pPr>
            <w:r w:rsidRPr="00263B29">
              <w:rPr>
                <w:rFonts w:ascii="Times New Roman" w:hAnsi="Times New Roman" w:cs="Times New Roman"/>
                <w:sz w:val="20"/>
                <w:szCs w:val="20"/>
              </w:rPr>
              <w:t>4</w:t>
            </w:r>
          </w:p>
        </w:tc>
        <w:tc>
          <w:tcPr>
            <w:tcW w:w="908" w:type="dxa"/>
            <w:tcBorders>
              <w:top w:val="single" w:sz="4" w:space="0" w:color="000000"/>
              <w:left w:val="single" w:sz="4" w:space="0" w:color="000000"/>
              <w:bottom w:val="single" w:sz="4" w:space="0" w:color="000000"/>
              <w:right w:val="single" w:sz="4" w:space="0" w:color="000000"/>
            </w:tcBorders>
            <w:shd w:val="clear" w:color="auto" w:fill="auto"/>
          </w:tcPr>
          <w:p w:rsidR="00F90F92" w:rsidRPr="00263B29" w:rsidRDefault="00F90F92" w:rsidP="00F90F92">
            <w:pPr>
              <w:spacing w:after="0"/>
              <w:ind w:right="43"/>
              <w:jc w:val="center"/>
              <w:rPr>
                <w:rFonts w:ascii="Times New Roman" w:hAnsi="Times New Roman" w:cs="Times New Roman"/>
                <w:sz w:val="20"/>
                <w:szCs w:val="20"/>
              </w:rPr>
            </w:pPr>
            <w:r w:rsidRPr="00263B29">
              <w:rPr>
                <w:rFonts w:ascii="Times New Roman" w:hAnsi="Times New Roman" w:cs="Times New Roman"/>
                <w:sz w:val="20"/>
                <w:szCs w:val="20"/>
              </w:rPr>
              <w:t>3,5</w:t>
            </w:r>
          </w:p>
        </w:tc>
      </w:tr>
    </w:tbl>
    <w:p w:rsidR="00C967A1" w:rsidRPr="00263B29" w:rsidRDefault="00C967A1" w:rsidP="00263B29">
      <w:pPr>
        <w:spacing w:after="0"/>
        <w:ind w:firstLine="709"/>
        <w:jc w:val="center"/>
        <w:rPr>
          <w:rFonts w:ascii="Times New Roman" w:hAnsi="Times New Roman" w:cs="Times New Roman"/>
          <w:b/>
          <w:sz w:val="28"/>
          <w:szCs w:val="28"/>
        </w:rPr>
      </w:pPr>
    </w:p>
    <w:p w:rsidR="00C967A1" w:rsidRPr="00263B29" w:rsidRDefault="00C967A1" w:rsidP="00263B29">
      <w:pPr>
        <w:spacing w:after="0"/>
        <w:ind w:firstLine="709"/>
        <w:jc w:val="center"/>
        <w:rPr>
          <w:rFonts w:ascii="Times New Roman" w:hAnsi="Times New Roman" w:cs="Times New Roman"/>
          <w:b/>
          <w:sz w:val="28"/>
          <w:szCs w:val="28"/>
        </w:rPr>
      </w:pPr>
      <w:r w:rsidRPr="00263B29">
        <w:rPr>
          <w:rFonts w:ascii="Times New Roman" w:hAnsi="Times New Roman" w:cs="Times New Roman"/>
          <w:b/>
          <w:sz w:val="28"/>
          <w:szCs w:val="28"/>
        </w:rPr>
        <w:t xml:space="preserve">Нормативы для зачисления и перевода  </w:t>
      </w:r>
      <w:r w:rsidR="004F3C6B" w:rsidRPr="00263B29">
        <w:rPr>
          <w:rFonts w:ascii="Times New Roman" w:hAnsi="Times New Roman" w:cs="Times New Roman"/>
          <w:b/>
          <w:sz w:val="28"/>
          <w:szCs w:val="28"/>
        </w:rPr>
        <w:t xml:space="preserve">в </w:t>
      </w:r>
      <w:r w:rsidRPr="00263B29">
        <w:rPr>
          <w:rFonts w:ascii="Times New Roman" w:hAnsi="Times New Roman" w:cs="Times New Roman"/>
          <w:b/>
          <w:sz w:val="28"/>
          <w:szCs w:val="28"/>
        </w:rPr>
        <w:t>учебно-тренировочную группу 1 года обучения.</w:t>
      </w:r>
    </w:p>
    <w:tbl>
      <w:tblPr>
        <w:tblW w:w="9563" w:type="dxa"/>
        <w:tblInd w:w="-108" w:type="dxa"/>
        <w:tblCellMar>
          <w:top w:w="9" w:type="dxa"/>
          <w:right w:w="65" w:type="dxa"/>
        </w:tblCellMar>
        <w:tblLook w:val="04A0"/>
      </w:tblPr>
      <w:tblGrid>
        <w:gridCol w:w="443"/>
        <w:gridCol w:w="5453"/>
        <w:gridCol w:w="1491"/>
        <w:gridCol w:w="979"/>
        <w:gridCol w:w="58"/>
        <w:gridCol w:w="909"/>
        <w:gridCol w:w="230"/>
      </w:tblGrid>
      <w:tr w:rsidR="00C967A1" w:rsidRPr="00263B29" w:rsidTr="004F3C6B">
        <w:trPr>
          <w:gridAfter w:val="1"/>
          <w:wAfter w:w="230" w:type="dxa"/>
          <w:trHeight w:val="288"/>
        </w:trPr>
        <w:tc>
          <w:tcPr>
            <w:tcW w:w="4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967A1" w:rsidRPr="00263B29" w:rsidRDefault="00C967A1" w:rsidP="00263B29">
            <w:pPr>
              <w:spacing w:after="0"/>
              <w:ind w:left="53"/>
              <w:rPr>
                <w:rFonts w:ascii="Times New Roman" w:hAnsi="Times New Roman" w:cs="Times New Roman"/>
                <w:sz w:val="20"/>
                <w:szCs w:val="20"/>
              </w:rPr>
            </w:pPr>
            <w:bookmarkStart w:id="22" w:name="_Hlk155785907"/>
            <w:r w:rsidRPr="00263B29">
              <w:rPr>
                <w:rFonts w:ascii="Times New Roman" w:hAnsi="Times New Roman" w:cs="Times New Roman"/>
                <w:sz w:val="20"/>
                <w:szCs w:val="20"/>
              </w:rPr>
              <w:t xml:space="preserve">№ </w:t>
            </w:r>
          </w:p>
          <w:p w:rsidR="00C967A1" w:rsidRPr="00263B29" w:rsidRDefault="00C967A1" w:rsidP="00263B29">
            <w:pPr>
              <w:spacing w:after="0"/>
              <w:rPr>
                <w:rFonts w:ascii="Times New Roman" w:hAnsi="Times New Roman" w:cs="Times New Roman"/>
                <w:sz w:val="20"/>
                <w:szCs w:val="20"/>
              </w:rPr>
            </w:pPr>
            <w:r w:rsidRPr="00263B29">
              <w:rPr>
                <w:rFonts w:ascii="Times New Roman" w:hAnsi="Times New Roman" w:cs="Times New Roman"/>
                <w:sz w:val="20"/>
                <w:szCs w:val="20"/>
              </w:rPr>
              <w:t xml:space="preserve">п/п </w:t>
            </w:r>
          </w:p>
        </w:tc>
        <w:tc>
          <w:tcPr>
            <w:tcW w:w="545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967A1" w:rsidRPr="00263B29" w:rsidRDefault="00C967A1" w:rsidP="00263B29">
            <w:pPr>
              <w:spacing w:after="0"/>
              <w:ind w:right="43"/>
              <w:jc w:val="center"/>
              <w:rPr>
                <w:rFonts w:ascii="Times New Roman" w:hAnsi="Times New Roman" w:cs="Times New Roman"/>
                <w:sz w:val="20"/>
                <w:szCs w:val="20"/>
              </w:rPr>
            </w:pPr>
            <w:r w:rsidRPr="00263B29">
              <w:rPr>
                <w:rFonts w:ascii="Times New Roman" w:hAnsi="Times New Roman" w:cs="Times New Roman"/>
                <w:sz w:val="20"/>
                <w:szCs w:val="20"/>
              </w:rPr>
              <w:t xml:space="preserve">Упражнения </w:t>
            </w:r>
          </w:p>
        </w:tc>
        <w:tc>
          <w:tcPr>
            <w:tcW w:w="149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967A1" w:rsidRPr="00263B29" w:rsidRDefault="00C967A1" w:rsidP="00263B29">
            <w:pPr>
              <w:spacing w:after="0"/>
              <w:jc w:val="center"/>
              <w:rPr>
                <w:rFonts w:ascii="Times New Roman" w:hAnsi="Times New Roman" w:cs="Times New Roman"/>
                <w:sz w:val="20"/>
                <w:szCs w:val="20"/>
              </w:rPr>
            </w:pPr>
            <w:r w:rsidRPr="00263B29">
              <w:rPr>
                <w:rFonts w:ascii="Times New Roman" w:hAnsi="Times New Roman" w:cs="Times New Roman"/>
                <w:sz w:val="20"/>
                <w:szCs w:val="20"/>
              </w:rPr>
              <w:t xml:space="preserve">Единица измерения </w:t>
            </w:r>
          </w:p>
        </w:tc>
        <w:tc>
          <w:tcPr>
            <w:tcW w:w="1946" w:type="dxa"/>
            <w:gridSpan w:val="3"/>
            <w:tcBorders>
              <w:top w:val="single" w:sz="4" w:space="0" w:color="000000"/>
              <w:left w:val="single" w:sz="4" w:space="0" w:color="000000"/>
              <w:bottom w:val="single" w:sz="4" w:space="0" w:color="000000"/>
              <w:right w:val="single" w:sz="4" w:space="0" w:color="000000"/>
            </w:tcBorders>
            <w:shd w:val="clear" w:color="auto" w:fill="auto"/>
          </w:tcPr>
          <w:p w:rsidR="00C967A1" w:rsidRPr="00263B29" w:rsidRDefault="00C967A1" w:rsidP="00263B29">
            <w:pPr>
              <w:spacing w:after="0"/>
              <w:ind w:right="41"/>
              <w:jc w:val="center"/>
              <w:rPr>
                <w:rFonts w:ascii="Times New Roman" w:hAnsi="Times New Roman" w:cs="Times New Roman"/>
                <w:sz w:val="20"/>
                <w:szCs w:val="20"/>
              </w:rPr>
            </w:pPr>
            <w:r w:rsidRPr="00263B29">
              <w:rPr>
                <w:rFonts w:ascii="Times New Roman" w:hAnsi="Times New Roman" w:cs="Times New Roman"/>
                <w:sz w:val="20"/>
                <w:szCs w:val="20"/>
              </w:rPr>
              <w:t xml:space="preserve">Норматив </w:t>
            </w:r>
          </w:p>
        </w:tc>
      </w:tr>
      <w:tr w:rsidR="00C967A1" w:rsidRPr="00263B29" w:rsidTr="004F3C6B">
        <w:trPr>
          <w:gridAfter w:val="1"/>
          <w:wAfter w:w="230" w:type="dxa"/>
          <w:trHeight w:val="295"/>
        </w:trPr>
        <w:tc>
          <w:tcPr>
            <w:tcW w:w="0" w:type="auto"/>
            <w:vMerge/>
            <w:tcBorders>
              <w:top w:val="nil"/>
              <w:left w:val="single" w:sz="4" w:space="0" w:color="000000"/>
              <w:bottom w:val="single" w:sz="4" w:space="0" w:color="000000"/>
              <w:right w:val="single" w:sz="4" w:space="0" w:color="000000"/>
            </w:tcBorders>
            <w:shd w:val="clear" w:color="auto" w:fill="auto"/>
          </w:tcPr>
          <w:p w:rsidR="00C967A1" w:rsidRPr="00263B29" w:rsidRDefault="00C967A1" w:rsidP="00263B29">
            <w:pPr>
              <w:spacing w:after="0"/>
              <w:rPr>
                <w:rFonts w:ascii="Times New Roman" w:hAnsi="Times New Roman" w:cs="Times New Roman"/>
                <w:sz w:val="20"/>
                <w:szCs w:val="20"/>
              </w:rPr>
            </w:pPr>
          </w:p>
        </w:tc>
        <w:tc>
          <w:tcPr>
            <w:tcW w:w="5453" w:type="dxa"/>
            <w:vMerge/>
            <w:tcBorders>
              <w:top w:val="nil"/>
              <w:left w:val="single" w:sz="4" w:space="0" w:color="000000"/>
              <w:bottom w:val="single" w:sz="4" w:space="0" w:color="000000"/>
              <w:right w:val="single" w:sz="4" w:space="0" w:color="000000"/>
            </w:tcBorders>
            <w:shd w:val="clear" w:color="auto" w:fill="auto"/>
          </w:tcPr>
          <w:p w:rsidR="00C967A1" w:rsidRPr="00263B29" w:rsidRDefault="00C967A1" w:rsidP="00263B29">
            <w:pPr>
              <w:spacing w:after="0"/>
              <w:rPr>
                <w:rFonts w:ascii="Times New Roman" w:hAnsi="Times New Roman" w:cs="Times New Roman"/>
                <w:sz w:val="20"/>
                <w:szCs w:val="20"/>
              </w:rPr>
            </w:pPr>
          </w:p>
        </w:tc>
        <w:tc>
          <w:tcPr>
            <w:tcW w:w="0" w:type="auto"/>
            <w:vMerge/>
            <w:tcBorders>
              <w:top w:val="nil"/>
              <w:left w:val="single" w:sz="4" w:space="0" w:color="000000"/>
              <w:bottom w:val="single" w:sz="4" w:space="0" w:color="000000"/>
              <w:right w:val="single" w:sz="4" w:space="0" w:color="000000"/>
            </w:tcBorders>
            <w:shd w:val="clear" w:color="auto" w:fill="auto"/>
          </w:tcPr>
          <w:p w:rsidR="00C967A1" w:rsidRPr="00263B29" w:rsidRDefault="00C967A1" w:rsidP="00263B29">
            <w:pPr>
              <w:spacing w:after="0"/>
              <w:rPr>
                <w:rFonts w:ascii="Times New Roman" w:hAnsi="Times New Roman" w:cs="Times New Roman"/>
                <w:sz w:val="20"/>
                <w:szCs w:val="20"/>
              </w:rPr>
            </w:pPr>
          </w:p>
        </w:tc>
        <w:tc>
          <w:tcPr>
            <w:tcW w:w="1037" w:type="dxa"/>
            <w:gridSpan w:val="2"/>
            <w:tcBorders>
              <w:top w:val="single" w:sz="4" w:space="0" w:color="000000"/>
              <w:left w:val="single" w:sz="4" w:space="0" w:color="000000"/>
              <w:bottom w:val="single" w:sz="4" w:space="0" w:color="000000"/>
              <w:right w:val="single" w:sz="4" w:space="0" w:color="000000"/>
            </w:tcBorders>
            <w:shd w:val="clear" w:color="auto" w:fill="auto"/>
          </w:tcPr>
          <w:p w:rsidR="00C967A1" w:rsidRPr="00263B29" w:rsidRDefault="00C967A1" w:rsidP="00263B29">
            <w:pPr>
              <w:spacing w:after="0"/>
              <w:ind w:right="45"/>
              <w:jc w:val="center"/>
              <w:rPr>
                <w:rFonts w:ascii="Times New Roman" w:hAnsi="Times New Roman" w:cs="Times New Roman"/>
                <w:sz w:val="20"/>
                <w:szCs w:val="20"/>
              </w:rPr>
            </w:pPr>
            <w:r w:rsidRPr="00263B29">
              <w:rPr>
                <w:rFonts w:ascii="Times New Roman" w:hAnsi="Times New Roman" w:cs="Times New Roman"/>
                <w:sz w:val="20"/>
                <w:szCs w:val="20"/>
              </w:rPr>
              <w:t>мальчики</w:t>
            </w:r>
          </w:p>
        </w:tc>
        <w:tc>
          <w:tcPr>
            <w:tcW w:w="909" w:type="dxa"/>
            <w:tcBorders>
              <w:top w:val="single" w:sz="4" w:space="0" w:color="000000"/>
              <w:left w:val="single" w:sz="4" w:space="0" w:color="000000"/>
              <w:bottom w:val="single" w:sz="4" w:space="0" w:color="000000"/>
              <w:right w:val="single" w:sz="4" w:space="0" w:color="000000"/>
            </w:tcBorders>
            <w:shd w:val="clear" w:color="auto" w:fill="auto"/>
          </w:tcPr>
          <w:p w:rsidR="00C967A1" w:rsidRPr="00263B29" w:rsidRDefault="00C967A1" w:rsidP="00263B29">
            <w:pPr>
              <w:spacing w:after="0"/>
              <w:ind w:right="45"/>
              <w:jc w:val="center"/>
              <w:rPr>
                <w:rFonts w:ascii="Times New Roman" w:hAnsi="Times New Roman" w:cs="Times New Roman"/>
                <w:sz w:val="20"/>
                <w:szCs w:val="20"/>
              </w:rPr>
            </w:pPr>
            <w:r w:rsidRPr="00263B29">
              <w:rPr>
                <w:rFonts w:ascii="Times New Roman" w:hAnsi="Times New Roman" w:cs="Times New Roman"/>
                <w:sz w:val="20"/>
                <w:szCs w:val="20"/>
              </w:rPr>
              <w:t xml:space="preserve">девочки </w:t>
            </w:r>
          </w:p>
        </w:tc>
      </w:tr>
      <w:tr w:rsidR="00C967A1" w:rsidRPr="00263B29" w:rsidTr="00C967A1">
        <w:trPr>
          <w:gridAfter w:val="1"/>
          <w:wAfter w:w="230" w:type="dxa"/>
          <w:trHeight w:val="295"/>
        </w:trPr>
        <w:tc>
          <w:tcPr>
            <w:tcW w:w="443" w:type="dxa"/>
            <w:tcBorders>
              <w:top w:val="single" w:sz="4" w:space="0" w:color="000000"/>
              <w:left w:val="single" w:sz="4" w:space="0" w:color="000000"/>
              <w:bottom w:val="single" w:sz="4" w:space="0" w:color="000000"/>
              <w:right w:val="nil"/>
            </w:tcBorders>
            <w:shd w:val="clear" w:color="auto" w:fill="auto"/>
          </w:tcPr>
          <w:p w:rsidR="00C967A1" w:rsidRPr="00263B29" w:rsidRDefault="00C967A1" w:rsidP="00263B29">
            <w:pPr>
              <w:spacing w:after="0"/>
              <w:rPr>
                <w:rFonts w:ascii="Times New Roman" w:hAnsi="Times New Roman" w:cs="Times New Roman"/>
                <w:sz w:val="20"/>
                <w:szCs w:val="20"/>
              </w:rPr>
            </w:pPr>
          </w:p>
        </w:tc>
        <w:tc>
          <w:tcPr>
            <w:tcW w:w="8890" w:type="dxa"/>
            <w:gridSpan w:val="5"/>
            <w:tcBorders>
              <w:top w:val="single" w:sz="4" w:space="0" w:color="000000"/>
              <w:left w:val="nil"/>
              <w:bottom w:val="single" w:sz="4" w:space="0" w:color="000000"/>
              <w:right w:val="single" w:sz="4" w:space="0" w:color="000000"/>
            </w:tcBorders>
            <w:shd w:val="clear" w:color="auto" w:fill="auto"/>
          </w:tcPr>
          <w:p w:rsidR="00C967A1" w:rsidRPr="00263B29" w:rsidRDefault="00C967A1" w:rsidP="00263B29">
            <w:pPr>
              <w:spacing w:after="0"/>
              <w:ind w:right="575"/>
              <w:jc w:val="center"/>
              <w:rPr>
                <w:rFonts w:ascii="Times New Roman" w:hAnsi="Times New Roman" w:cs="Times New Roman"/>
                <w:sz w:val="20"/>
                <w:szCs w:val="20"/>
              </w:rPr>
            </w:pPr>
            <w:r w:rsidRPr="00263B29">
              <w:rPr>
                <w:rFonts w:ascii="Times New Roman" w:hAnsi="Times New Roman" w:cs="Times New Roman"/>
                <w:sz w:val="20"/>
                <w:szCs w:val="20"/>
              </w:rPr>
              <w:t xml:space="preserve">Нормативы общей физической подготовки </w:t>
            </w:r>
          </w:p>
        </w:tc>
      </w:tr>
      <w:tr w:rsidR="00C967A1" w:rsidRPr="00263B29" w:rsidTr="004F3C6B">
        <w:trPr>
          <w:gridAfter w:val="1"/>
          <w:wAfter w:w="230" w:type="dxa"/>
          <w:trHeight w:val="288"/>
        </w:trPr>
        <w:tc>
          <w:tcPr>
            <w:tcW w:w="4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967A1" w:rsidRPr="00263B29" w:rsidRDefault="00CB6228" w:rsidP="00263B29">
            <w:pPr>
              <w:spacing w:after="0"/>
              <w:rPr>
                <w:rFonts w:ascii="Times New Roman" w:hAnsi="Times New Roman" w:cs="Times New Roman"/>
                <w:sz w:val="20"/>
                <w:szCs w:val="20"/>
              </w:rPr>
            </w:pPr>
            <w:r>
              <w:rPr>
                <w:rFonts w:ascii="Times New Roman" w:hAnsi="Times New Roman" w:cs="Times New Roman"/>
                <w:sz w:val="20"/>
                <w:szCs w:val="20"/>
              </w:rPr>
              <w:t>1</w:t>
            </w:r>
            <w:r w:rsidR="00C967A1" w:rsidRPr="00263B29">
              <w:rPr>
                <w:rFonts w:ascii="Times New Roman" w:hAnsi="Times New Roman" w:cs="Times New Roman"/>
                <w:sz w:val="20"/>
                <w:szCs w:val="20"/>
              </w:rPr>
              <w:t xml:space="preserve"> </w:t>
            </w:r>
          </w:p>
        </w:tc>
        <w:tc>
          <w:tcPr>
            <w:tcW w:w="545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967A1" w:rsidRPr="00263B29" w:rsidRDefault="00C967A1" w:rsidP="00263B29">
            <w:pPr>
              <w:spacing w:after="0"/>
              <w:ind w:right="2"/>
              <w:jc w:val="center"/>
              <w:rPr>
                <w:rFonts w:ascii="Times New Roman" w:hAnsi="Times New Roman" w:cs="Times New Roman"/>
                <w:sz w:val="20"/>
                <w:szCs w:val="20"/>
              </w:rPr>
            </w:pPr>
            <w:r w:rsidRPr="00263B29">
              <w:rPr>
                <w:rFonts w:ascii="Times New Roman" w:hAnsi="Times New Roman" w:cs="Times New Roman"/>
                <w:sz w:val="20"/>
                <w:szCs w:val="20"/>
              </w:rPr>
              <w:t>Сгибание и разгибание рук в упоре лежа на полу</w:t>
            </w:r>
          </w:p>
        </w:tc>
        <w:tc>
          <w:tcPr>
            <w:tcW w:w="149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967A1" w:rsidRPr="00263B29" w:rsidRDefault="00C967A1" w:rsidP="00263B29">
            <w:pPr>
              <w:spacing w:after="0"/>
              <w:ind w:right="45"/>
              <w:jc w:val="center"/>
              <w:rPr>
                <w:rFonts w:ascii="Times New Roman" w:hAnsi="Times New Roman" w:cs="Times New Roman"/>
                <w:sz w:val="20"/>
                <w:szCs w:val="20"/>
              </w:rPr>
            </w:pPr>
            <w:r w:rsidRPr="00263B29">
              <w:rPr>
                <w:rFonts w:ascii="Times New Roman" w:hAnsi="Times New Roman" w:cs="Times New Roman"/>
                <w:sz w:val="20"/>
                <w:szCs w:val="20"/>
              </w:rPr>
              <w:t xml:space="preserve">количество раз </w:t>
            </w:r>
          </w:p>
        </w:tc>
        <w:tc>
          <w:tcPr>
            <w:tcW w:w="1946" w:type="dxa"/>
            <w:gridSpan w:val="3"/>
            <w:tcBorders>
              <w:top w:val="single" w:sz="4" w:space="0" w:color="000000"/>
              <w:left w:val="single" w:sz="4" w:space="0" w:color="000000"/>
              <w:bottom w:val="single" w:sz="4" w:space="0" w:color="000000"/>
              <w:right w:val="single" w:sz="4" w:space="0" w:color="000000"/>
            </w:tcBorders>
            <w:shd w:val="clear" w:color="auto" w:fill="auto"/>
          </w:tcPr>
          <w:p w:rsidR="00C967A1" w:rsidRPr="00263B29" w:rsidRDefault="00C967A1" w:rsidP="00263B29">
            <w:pPr>
              <w:spacing w:after="0"/>
              <w:ind w:right="46"/>
              <w:jc w:val="center"/>
              <w:rPr>
                <w:rFonts w:ascii="Times New Roman" w:hAnsi="Times New Roman" w:cs="Times New Roman"/>
                <w:sz w:val="20"/>
                <w:szCs w:val="20"/>
              </w:rPr>
            </w:pPr>
            <w:r w:rsidRPr="00263B29">
              <w:rPr>
                <w:rFonts w:ascii="Times New Roman" w:hAnsi="Times New Roman" w:cs="Times New Roman"/>
                <w:sz w:val="20"/>
                <w:szCs w:val="20"/>
              </w:rPr>
              <w:t>не более</w:t>
            </w:r>
          </w:p>
        </w:tc>
      </w:tr>
      <w:tr w:rsidR="00C967A1" w:rsidRPr="00263B29" w:rsidTr="004F3C6B">
        <w:trPr>
          <w:gridAfter w:val="1"/>
          <w:wAfter w:w="230" w:type="dxa"/>
          <w:trHeight w:val="288"/>
        </w:trPr>
        <w:tc>
          <w:tcPr>
            <w:tcW w:w="0" w:type="auto"/>
            <w:vMerge/>
            <w:tcBorders>
              <w:top w:val="nil"/>
              <w:left w:val="single" w:sz="4" w:space="0" w:color="000000"/>
              <w:bottom w:val="single" w:sz="4" w:space="0" w:color="000000"/>
              <w:right w:val="single" w:sz="4" w:space="0" w:color="000000"/>
            </w:tcBorders>
            <w:shd w:val="clear" w:color="auto" w:fill="auto"/>
          </w:tcPr>
          <w:p w:rsidR="00C967A1" w:rsidRPr="00263B29" w:rsidRDefault="00C967A1" w:rsidP="00263B29">
            <w:pPr>
              <w:spacing w:after="0"/>
              <w:rPr>
                <w:rFonts w:ascii="Times New Roman" w:hAnsi="Times New Roman" w:cs="Times New Roman"/>
                <w:sz w:val="20"/>
                <w:szCs w:val="20"/>
              </w:rPr>
            </w:pPr>
          </w:p>
        </w:tc>
        <w:tc>
          <w:tcPr>
            <w:tcW w:w="5453" w:type="dxa"/>
            <w:vMerge/>
            <w:tcBorders>
              <w:top w:val="nil"/>
              <w:left w:val="single" w:sz="4" w:space="0" w:color="000000"/>
              <w:bottom w:val="single" w:sz="4" w:space="0" w:color="000000"/>
              <w:right w:val="single" w:sz="4" w:space="0" w:color="000000"/>
            </w:tcBorders>
            <w:shd w:val="clear" w:color="auto" w:fill="auto"/>
          </w:tcPr>
          <w:p w:rsidR="00C967A1" w:rsidRPr="00263B29" w:rsidRDefault="00C967A1" w:rsidP="00263B29">
            <w:pPr>
              <w:spacing w:after="0"/>
              <w:rPr>
                <w:rFonts w:ascii="Times New Roman" w:hAnsi="Times New Roman" w:cs="Times New Roman"/>
                <w:sz w:val="20"/>
                <w:szCs w:val="20"/>
              </w:rPr>
            </w:pPr>
          </w:p>
        </w:tc>
        <w:tc>
          <w:tcPr>
            <w:tcW w:w="0" w:type="auto"/>
            <w:vMerge/>
            <w:tcBorders>
              <w:top w:val="nil"/>
              <w:left w:val="single" w:sz="4" w:space="0" w:color="000000"/>
              <w:bottom w:val="single" w:sz="4" w:space="0" w:color="000000"/>
              <w:right w:val="single" w:sz="4" w:space="0" w:color="000000"/>
            </w:tcBorders>
            <w:shd w:val="clear" w:color="auto" w:fill="auto"/>
          </w:tcPr>
          <w:p w:rsidR="00C967A1" w:rsidRPr="00263B29" w:rsidRDefault="00C967A1" w:rsidP="00263B29">
            <w:pPr>
              <w:spacing w:after="0"/>
              <w:rPr>
                <w:rFonts w:ascii="Times New Roman" w:hAnsi="Times New Roman" w:cs="Times New Roman"/>
                <w:sz w:val="20"/>
                <w:szCs w:val="20"/>
              </w:rPr>
            </w:pPr>
          </w:p>
        </w:tc>
        <w:tc>
          <w:tcPr>
            <w:tcW w:w="1037" w:type="dxa"/>
            <w:gridSpan w:val="2"/>
            <w:tcBorders>
              <w:top w:val="single" w:sz="4" w:space="0" w:color="000000"/>
              <w:left w:val="single" w:sz="4" w:space="0" w:color="000000"/>
              <w:bottom w:val="single" w:sz="4" w:space="0" w:color="000000"/>
              <w:right w:val="single" w:sz="4" w:space="0" w:color="000000"/>
            </w:tcBorders>
            <w:shd w:val="clear" w:color="auto" w:fill="auto"/>
          </w:tcPr>
          <w:p w:rsidR="00C967A1" w:rsidRPr="00263B29" w:rsidRDefault="00C967A1" w:rsidP="00263B29">
            <w:pPr>
              <w:spacing w:after="0"/>
              <w:ind w:right="44"/>
              <w:jc w:val="center"/>
              <w:rPr>
                <w:rFonts w:ascii="Times New Roman" w:hAnsi="Times New Roman" w:cs="Times New Roman"/>
                <w:sz w:val="20"/>
                <w:szCs w:val="20"/>
              </w:rPr>
            </w:pPr>
            <w:r w:rsidRPr="00263B29">
              <w:rPr>
                <w:rFonts w:ascii="Times New Roman" w:hAnsi="Times New Roman" w:cs="Times New Roman"/>
                <w:sz w:val="20"/>
                <w:szCs w:val="20"/>
              </w:rPr>
              <w:t>1</w:t>
            </w:r>
            <w:r w:rsidR="000F215D">
              <w:rPr>
                <w:rFonts w:ascii="Times New Roman" w:hAnsi="Times New Roman" w:cs="Times New Roman"/>
                <w:sz w:val="20"/>
                <w:szCs w:val="20"/>
              </w:rPr>
              <w:t>1</w:t>
            </w:r>
          </w:p>
        </w:tc>
        <w:tc>
          <w:tcPr>
            <w:tcW w:w="909" w:type="dxa"/>
            <w:tcBorders>
              <w:top w:val="single" w:sz="4" w:space="0" w:color="000000"/>
              <w:left w:val="single" w:sz="4" w:space="0" w:color="000000"/>
              <w:bottom w:val="single" w:sz="4" w:space="0" w:color="000000"/>
              <w:right w:val="single" w:sz="4" w:space="0" w:color="000000"/>
            </w:tcBorders>
            <w:shd w:val="clear" w:color="auto" w:fill="auto"/>
          </w:tcPr>
          <w:p w:rsidR="00C967A1" w:rsidRPr="00263B29" w:rsidRDefault="00C967A1" w:rsidP="00263B29">
            <w:pPr>
              <w:spacing w:after="0"/>
              <w:ind w:right="41"/>
              <w:jc w:val="center"/>
              <w:rPr>
                <w:rFonts w:ascii="Times New Roman" w:hAnsi="Times New Roman" w:cs="Times New Roman"/>
                <w:sz w:val="20"/>
                <w:szCs w:val="20"/>
              </w:rPr>
            </w:pPr>
            <w:r w:rsidRPr="00263B29">
              <w:rPr>
                <w:rFonts w:ascii="Times New Roman" w:hAnsi="Times New Roman" w:cs="Times New Roman"/>
                <w:sz w:val="20"/>
                <w:szCs w:val="20"/>
              </w:rPr>
              <w:t>7</w:t>
            </w:r>
          </w:p>
        </w:tc>
      </w:tr>
      <w:tr w:rsidR="00C967A1" w:rsidRPr="00263B29" w:rsidTr="004F3C6B">
        <w:trPr>
          <w:gridAfter w:val="1"/>
          <w:wAfter w:w="230" w:type="dxa"/>
          <w:trHeight w:val="288"/>
        </w:trPr>
        <w:tc>
          <w:tcPr>
            <w:tcW w:w="4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967A1" w:rsidRPr="00263B29" w:rsidRDefault="00CB6228" w:rsidP="00263B29">
            <w:pPr>
              <w:spacing w:after="0"/>
              <w:rPr>
                <w:rFonts w:ascii="Times New Roman" w:hAnsi="Times New Roman" w:cs="Times New Roman"/>
                <w:sz w:val="20"/>
                <w:szCs w:val="20"/>
              </w:rPr>
            </w:pPr>
            <w:r>
              <w:rPr>
                <w:rFonts w:ascii="Times New Roman" w:hAnsi="Times New Roman" w:cs="Times New Roman"/>
                <w:sz w:val="20"/>
                <w:szCs w:val="20"/>
              </w:rPr>
              <w:t>2</w:t>
            </w:r>
            <w:r w:rsidR="00C967A1" w:rsidRPr="00263B29">
              <w:rPr>
                <w:rFonts w:ascii="Times New Roman" w:hAnsi="Times New Roman" w:cs="Times New Roman"/>
                <w:sz w:val="20"/>
                <w:szCs w:val="20"/>
              </w:rPr>
              <w:t xml:space="preserve"> </w:t>
            </w:r>
          </w:p>
        </w:tc>
        <w:tc>
          <w:tcPr>
            <w:tcW w:w="545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967A1" w:rsidRPr="00263B29" w:rsidRDefault="00C967A1" w:rsidP="00263B29">
            <w:pPr>
              <w:spacing w:after="0"/>
              <w:ind w:right="46"/>
              <w:jc w:val="center"/>
              <w:rPr>
                <w:rFonts w:ascii="Times New Roman" w:hAnsi="Times New Roman" w:cs="Times New Roman"/>
                <w:sz w:val="20"/>
                <w:szCs w:val="20"/>
              </w:rPr>
            </w:pPr>
            <w:r w:rsidRPr="00263B29">
              <w:rPr>
                <w:rFonts w:ascii="Times New Roman" w:hAnsi="Times New Roman" w:cs="Times New Roman"/>
                <w:sz w:val="20"/>
                <w:szCs w:val="20"/>
              </w:rPr>
              <w:t xml:space="preserve">Наклон вперед из положения стоя на гимнастической скамье </w:t>
            </w:r>
            <w:proofErr w:type="gramStart"/>
            <w:r w:rsidRPr="00263B29">
              <w:rPr>
                <w:rFonts w:ascii="Times New Roman" w:hAnsi="Times New Roman" w:cs="Times New Roman"/>
                <w:sz w:val="20"/>
                <w:szCs w:val="20"/>
              </w:rPr>
              <w:t xml:space="preserve">( </w:t>
            </w:r>
            <w:proofErr w:type="gramEnd"/>
            <w:r w:rsidRPr="00263B29">
              <w:rPr>
                <w:rFonts w:ascii="Times New Roman" w:hAnsi="Times New Roman" w:cs="Times New Roman"/>
                <w:sz w:val="20"/>
                <w:szCs w:val="20"/>
              </w:rPr>
              <w:t xml:space="preserve">от уровня скамьи) </w:t>
            </w:r>
          </w:p>
        </w:tc>
        <w:tc>
          <w:tcPr>
            <w:tcW w:w="149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967A1" w:rsidRPr="00263B29" w:rsidRDefault="00C967A1" w:rsidP="00263B29">
            <w:pPr>
              <w:spacing w:after="0"/>
              <w:ind w:right="46"/>
              <w:jc w:val="center"/>
              <w:rPr>
                <w:rFonts w:ascii="Times New Roman" w:hAnsi="Times New Roman" w:cs="Times New Roman"/>
                <w:sz w:val="20"/>
                <w:szCs w:val="20"/>
              </w:rPr>
            </w:pPr>
            <w:r w:rsidRPr="00263B29">
              <w:rPr>
                <w:rFonts w:ascii="Times New Roman" w:hAnsi="Times New Roman" w:cs="Times New Roman"/>
                <w:sz w:val="20"/>
                <w:szCs w:val="20"/>
              </w:rPr>
              <w:t xml:space="preserve">см </w:t>
            </w:r>
          </w:p>
        </w:tc>
        <w:tc>
          <w:tcPr>
            <w:tcW w:w="1946" w:type="dxa"/>
            <w:gridSpan w:val="3"/>
            <w:tcBorders>
              <w:top w:val="single" w:sz="4" w:space="0" w:color="000000"/>
              <w:left w:val="single" w:sz="4" w:space="0" w:color="000000"/>
              <w:bottom w:val="single" w:sz="4" w:space="0" w:color="000000"/>
              <w:right w:val="single" w:sz="4" w:space="0" w:color="000000"/>
            </w:tcBorders>
            <w:shd w:val="clear" w:color="auto" w:fill="auto"/>
          </w:tcPr>
          <w:p w:rsidR="00C967A1" w:rsidRPr="00263B29" w:rsidRDefault="00C967A1" w:rsidP="00263B29">
            <w:pPr>
              <w:spacing w:after="0"/>
              <w:ind w:right="40"/>
              <w:jc w:val="center"/>
              <w:rPr>
                <w:rFonts w:ascii="Times New Roman" w:hAnsi="Times New Roman" w:cs="Times New Roman"/>
                <w:sz w:val="20"/>
                <w:szCs w:val="20"/>
              </w:rPr>
            </w:pPr>
            <w:r w:rsidRPr="00263B29">
              <w:rPr>
                <w:rFonts w:ascii="Times New Roman" w:hAnsi="Times New Roman" w:cs="Times New Roman"/>
                <w:sz w:val="20"/>
                <w:szCs w:val="20"/>
              </w:rPr>
              <w:t>не менее</w:t>
            </w:r>
          </w:p>
        </w:tc>
      </w:tr>
      <w:tr w:rsidR="00C967A1" w:rsidRPr="00263B29" w:rsidTr="004F3C6B">
        <w:trPr>
          <w:gridAfter w:val="1"/>
          <w:wAfter w:w="230" w:type="dxa"/>
          <w:trHeight w:val="286"/>
        </w:trPr>
        <w:tc>
          <w:tcPr>
            <w:tcW w:w="0" w:type="auto"/>
            <w:vMerge/>
            <w:tcBorders>
              <w:top w:val="nil"/>
              <w:left w:val="single" w:sz="4" w:space="0" w:color="000000"/>
              <w:bottom w:val="single" w:sz="4" w:space="0" w:color="auto"/>
              <w:right w:val="single" w:sz="4" w:space="0" w:color="000000"/>
            </w:tcBorders>
            <w:shd w:val="clear" w:color="auto" w:fill="auto"/>
          </w:tcPr>
          <w:p w:rsidR="00C967A1" w:rsidRPr="00263B29" w:rsidRDefault="00C967A1" w:rsidP="00263B29">
            <w:pPr>
              <w:spacing w:after="0"/>
              <w:rPr>
                <w:rFonts w:ascii="Times New Roman" w:hAnsi="Times New Roman" w:cs="Times New Roman"/>
                <w:sz w:val="20"/>
                <w:szCs w:val="20"/>
              </w:rPr>
            </w:pPr>
          </w:p>
        </w:tc>
        <w:tc>
          <w:tcPr>
            <w:tcW w:w="5453" w:type="dxa"/>
            <w:vMerge/>
            <w:tcBorders>
              <w:top w:val="nil"/>
              <w:left w:val="single" w:sz="4" w:space="0" w:color="000000"/>
              <w:bottom w:val="single" w:sz="4" w:space="0" w:color="auto"/>
              <w:right w:val="single" w:sz="4" w:space="0" w:color="000000"/>
            </w:tcBorders>
            <w:shd w:val="clear" w:color="auto" w:fill="auto"/>
          </w:tcPr>
          <w:p w:rsidR="00C967A1" w:rsidRPr="00263B29" w:rsidRDefault="00C967A1" w:rsidP="00263B29">
            <w:pPr>
              <w:spacing w:after="0"/>
              <w:rPr>
                <w:rFonts w:ascii="Times New Roman" w:hAnsi="Times New Roman" w:cs="Times New Roman"/>
                <w:sz w:val="20"/>
                <w:szCs w:val="20"/>
              </w:rPr>
            </w:pPr>
          </w:p>
        </w:tc>
        <w:tc>
          <w:tcPr>
            <w:tcW w:w="0" w:type="auto"/>
            <w:vMerge/>
            <w:tcBorders>
              <w:top w:val="nil"/>
              <w:left w:val="single" w:sz="4" w:space="0" w:color="000000"/>
              <w:bottom w:val="single" w:sz="4" w:space="0" w:color="auto"/>
              <w:right w:val="single" w:sz="4" w:space="0" w:color="000000"/>
            </w:tcBorders>
            <w:shd w:val="clear" w:color="auto" w:fill="auto"/>
          </w:tcPr>
          <w:p w:rsidR="00C967A1" w:rsidRPr="00263B29" w:rsidRDefault="00C967A1" w:rsidP="00263B29">
            <w:pPr>
              <w:spacing w:after="0"/>
              <w:rPr>
                <w:rFonts w:ascii="Times New Roman" w:hAnsi="Times New Roman" w:cs="Times New Roman"/>
                <w:sz w:val="20"/>
                <w:szCs w:val="20"/>
              </w:rPr>
            </w:pPr>
          </w:p>
        </w:tc>
        <w:tc>
          <w:tcPr>
            <w:tcW w:w="1037" w:type="dxa"/>
            <w:gridSpan w:val="2"/>
            <w:tcBorders>
              <w:top w:val="single" w:sz="4" w:space="0" w:color="000000"/>
              <w:left w:val="single" w:sz="4" w:space="0" w:color="000000"/>
              <w:bottom w:val="single" w:sz="4" w:space="0" w:color="000000"/>
              <w:right w:val="single" w:sz="4" w:space="0" w:color="000000"/>
            </w:tcBorders>
            <w:shd w:val="clear" w:color="auto" w:fill="auto"/>
          </w:tcPr>
          <w:p w:rsidR="00C967A1" w:rsidRPr="00263B29" w:rsidRDefault="00C967A1" w:rsidP="00263B29">
            <w:pPr>
              <w:spacing w:after="0"/>
              <w:ind w:right="46"/>
              <w:jc w:val="center"/>
              <w:rPr>
                <w:rFonts w:ascii="Times New Roman" w:hAnsi="Times New Roman" w:cs="Times New Roman"/>
                <w:sz w:val="20"/>
                <w:szCs w:val="20"/>
              </w:rPr>
            </w:pPr>
            <w:r w:rsidRPr="00263B29">
              <w:rPr>
                <w:rFonts w:ascii="Times New Roman" w:hAnsi="Times New Roman" w:cs="Times New Roman"/>
                <w:sz w:val="20"/>
                <w:szCs w:val="20"/>
              </w:rPr>
              <w:t>+</w:t>
            </w:r>
            <w:r w:rsidR="000F215D">
              <w:rPr>
                <w:rFonts w:ascii="Times New Roman" w:hAnsi="Times New Roman" w:cs="Times New Roman"/>
                <w:sz w:val="20"/>
                <w:szCs w:val="20"/>
              </w:rPr>
              <w:t>3</w:t>
            </w:r>
          </w:p>
        </w:tc>
        <w:tc>
          <w:tcPr>
            <w:tcW w:w="909" w:type="dxa"/>
            <w:tcBorders>
              <w:top w:val="single" w:sz="4" w:space="0" w:color="000000"/>
              <w:left w:val="single" w:sz="4" w:space="0" w:color="000000"/>
              <w:bottom w:val="single" w:sz="4" w:space="0" w:color="000000"/>
              <w:right w:val="single" w:sz="4" w:space="0" w:color="000000"/>
            </w:tcBorders>
            <w:shd w:val="clear" w:color="auto" w:fill="auto"/>
          </w:tcPr>
          <w:p w:rsidR="00C967A1" w:rsidRPr="00263B29" w:rsidRDefault="00C967A1" w:rsidP="00263B29">
            <w:pPr>
              <w:spacing w:after="0"/>
              <w:ind w:right="43"/>
              <w:rPr>
                <w:rFonts w:ascii="Times New Roman" w:hAnsi="Times New Roman" w:cs="Times New Roman"/>
                <w:sz w:val="20"/>
                <w:szCs w:val="20"/>
              </w:rPr>
            </w:pPr>
            <w:r w:rsidRPr="00263B29">
              <w:rPr>
                <w:rFonts w:ascii="Times New Roman" w:hAnsi="Times New Roman" w:cs="Times New Roman"/>
                <w:sz w:val="20"/>
                <w:szCs w:val="20"/>
              </w:rPr>
              <w:t>+5</w:t>
            </w:r>
          </w:p>
        </w:tc>
      </w:tr>
      <w:tr w:rsidR="00C967A1" w:rsidRPr="00263B29" w:rsidTr="004F3C6B">
        <w:trPr>
          <w:gridAfter w:val="1"/>
          <w:wAfter w:w="230" w:type="dxa"/>
          <w:trHeight w:val="288"/>
        </w:trPr>
        <w:tc>
          <w:tcPr>
            <w:tcW w:w="443" w:type="dxa"/>
            <w:vMerge w:val="restart"/>
            <w:tcBorders>
              <w:top w:val="single" w:sz="4" w:space="0" w:color="auto"/>
              <w:left w:val="single" w:sz="4" w:space="0" w:color="auto"/>
              <w:right w:val="single" w:sz="4" w:space="0" w:color="auto"/>
            </w:tcBorders>
            <w:shd w:val="clear" w:color="auto" w:fill="auto"/>
          </w:tcPr>
          <w:p w:rsidR="00C967A1" w:rsidRPr="00263B29" w:rsidRDefault="00CB6228" w:rsidP="00263B29">
            <w:pPr>
              <w:spacing w:after="0"/>
              <w:rPr>
                <w:rFonts w:ascii="Times New Roman" w:hAnsi="Times New Roman" w:cs="Times New Roman"/>
                <w:sz w:val="20"/>
                <w:szCs w:val="20"/>
              </w:rPr>
            </w:pPr>
            <w:r>
              <w:rPr>
                <w:rFonts w:ascii="Times New Roman" w:hAnsi="Times New Roman" w:cs="Times New Roman"/>
                <w:sz w:val="20"/>
                <w:szCs w:val="20"/>
              </w:rPr>
              <w:t>3</w:t>
            </w:r>
          </w:p>
        </w:tc>
        <w:tc>
          <w:tcPr>
            <w:tcW w:w="5453" w:type="dxa"/>
            <w:vMerge w:val="restart"/>
            <w:tcBorders>
              <w:top w:val="single" w:sz="4" w:space="0" w:color="auto"/>
              <w:left w:val="single" w:sz="4" w:space="0" w:color="auto"/>
              <w:right w:val="single" w:sz="4" w:space="0" w:color="auto"/>
            </w:tcBorders>
            <w:shd w:val="clear" w:color="auto" w:fill="auto"/>
          </w:tcPr>
          <w:p w:rsidR="00C967A1" w:rsidRPr="00263B29" w:rsidRDefault="00C967A1" w:rsidP="00263B29">
            <w:pPr>
              <w:spacing w:after="0"/>
              <w:jc w:val="center"/>
              <w:rPr>
                <w:rFonts w:ascii="Times New Roman" w:hAnsi="Times New Roman" w:cs="Times New Roman"/>
                <w:sz w:val="20"/>
                <w:szCs w:val="20"/>
              </w:rPr>
            </w:pPr>
            <w:r w:rsidRPr="00263B29">
              <w:rPr>
                <w:rFonts w:ascii="Times New Roman" w:hAnsi="Times New Roman" w:cs="Times New Roman"/>
                <w:sz w:val="20"/>
                <w:szCs w:val="20"/>
              </w:rPr>
              <w:t xml:space="preserve">Челночный бег 3*10м </w:t>
            </w:r>
          </w:p>
        </w:tc>
        <w:tc>
          <w:tcPr>
            <w:tcW w:w="1491" w:type="dxa"/>
            <w:tcBorders>
              <w:top w:val="single" w:sz="4" w:space="0" w:color="auto"/>
              <w:left w:val="single" w:sz="4" w:space="0" w:color="auto"/>
              <w:bottom w:val="single" w:sz="4" w:space="0" w:color="auto"/>
              <w:right w:val="single" w:sz="4" w:space="0" w:color="auto"/>
            </w:tcBorders>
            <w:shd w:val="clear" w:color="auto" w:fill="auto"/>
          </w:tcPr>
          <w:p w:rsidR="00C967A1" w:rsidRPr="00263B29" w:rsidRDefault="00C967A1" w:rsidP="00263B29">
            <w:pPr>
              <w:spacing w:after="0"/>
              <w:ind w:right="46"/>
              <w:jc w:val="center"/>
              <w:rPr>
                <w:rFonts w:ascii="Times New Roman" w:hAnsi="Times New Roman" w:cs="Times New Roman"/>
                <w:sz w:val="20"/>
                <w:szCs w:val="20"/>
              </w:rPr>
            </w:pPr>
            <w:r w:rsidRPr="00263B29">
              <w:rPr>
                <w:rFonts w:ascii="Times New Roman" w:hAnsi="Times New Roman" w:cs="Times New Roman"/>
                <w:sz w:val="20"/>
                <w:szCs w:val="20"/>
              </w:rPr>
              <w:t>с</w:t>
            </w:r>
          </w:p>
        </w:tc>
        <w:tc>
          <w:tcPr>
            <w:tcW w:w="1946" w:type="dxa"/>
            <w:gridSpan w:val="3"/>
            <w:tcBorders>
              <w:top w:val="single" w:sz="4" w:space="0" w:color="000000"/>
              <w:left w:val="single" w:sz="4" w:space="0" w:color="auto"/>
              <w:bottom w:val="single" w:sz="4" w:space="0" w:color="000000"/>
              <w:right w:val="single" w:sz="4" w:space="0" w:color="000000"/>
            </w:tcBorders>
            <w:shd w:val="clear" w:color="auto" w:fill="auto"/>
          </w:tcPr>
          <w:p w:rsidR="00C967A1" w:rsidRPr="00263B29" w:rsidRDefault="00C967A1" w:rsidP="00263B29">
            <w:pPr>
              <w:spacing w:after="0"/>
              <w:ind w:right="40"/>
              <w:jc w:val="center"/>
              <w:rPr>
                <w:rFonts w:ascii="Times New Roman" w:hAnsi="Times New Roman" w:cs="Times New Roman"/>
                <w:sz w:val="20"/>
                <w:szCs w:val="20"/>
              </w:rPr>
            </w:pPr>
            <w:r w:rsidRPr="00263B29">
              <w:rPr>
                <w:rFonts w:ascii="Times New Roman" w:hAnsi="Times New Roman" w:cs="Times New Roman"/>
                <w:sz w:val="20"/>
                <w:szCs w:val="20"/>
              </w:rPr>
              <w:t>Не более</w:t>
            </w:r>
          </w:p>
        </w:tc>
      </w:tr>
      <w:tr w:rsidR="00C967A1" w:rsidRPr="00263B29" w:rsidTr="004F3C6B">
        <w:trPr>
          <w:trHeight w:val="288"/>
        </w:trPr>
        <w:tc>
          <w:tcPr>
            <w:tcW w:w="443" w:type="dxa"/>
            <w:vMerge/>
            <w:tcBorders>
              <w:left w:val="single" w:sz="4" w:space="0" w:color="auto"/>
              <w:bottom w:val="single" w:sz="4" w:space="0" w:color="auto"/>
              <w:right w:val="single" w:sz="4" w:space="0" w:color="auto"/>
            </w:tcBorders>
            <w:shd w:val="clear" w:color="auto" w:fill="auto"/>
          </w:tcPr>
          <w:p w:rsidR="00C967A1" w:rsidRPr="00263B29" w:rsidRDefault="00C967A1" w:rsidP="00263B29">
            <w:pPr>
              <w:spacing w:after="0"/>
              <w:rPr>
                <w:rFonts w:ascii="Times New Roman" w:hAnsi="Times New Roman" w:cs="Times New Roman"/>
                <w:sz w:val="20"/>
                <w:szCs w:val="20"/>
              </w:rPr>
            </w:pPr>
          </w:p>
        </w:tc>
        <w:tc>
          <w:tcPr>
            <w:tcW w:w="5453" w:type="dxa"/>
            <w:vMerge/>
            <w:tcBorders>
              <w:left w:val="single" w:sz="4" w:space="0" w:color="auto"/>
              <w:bottom w:val="single" w:sz="4" w:space="0" w:color="auto"/>
              <w:right w:val="single" w:sz="4" w:space="0" w:color="auto"/>
            </w:tcBorders>
            <w:shd w:val="clear" w:color="auto" w:fill="auto"/>
          </w:tcPr>
          <w:p w:rsidR="00C967A1" w:rsidRPr="00263B29" w:rsidRDefault="00C967A1" w:rsidP="00263B29">
            <w:pPr>
              <w:spacing w:after="0"/>
              <w:jc w:val="center"/>
              <w:rPr>
                <w:rFonts w:ascii="Times New Roman" w:hAnsi="Times New Roman" w:cs="Times New Roman"/>
                <w:sz w:val="20"/>
                <w:szCs w:val="20"/>
              </w:rPr>
            </w:pPr>
          </w:p>
        </w:tc>
        <w:tc>
          <w:tcPr>
            <w:tcW w:w="1491" w:type="dxa"/>
            <w:tcBorders>
              <w:top w:val="single" w:sz="4" w:space="0" w:color="auto"/>
              <w:left w:val="single" w:sz="4" w:space="0" w:color="auto"/>
              <w:bottom w:val="single" w:sz="4" w:space="0" w:color="auto"/>
              <w:right w:val="single" w:sz="4" w:space="0" w:color="auto"/>
            </w:tcBorders>
            <w:shd w:val="clear" w:color="auto" w:fill="auto"/>
          </w:tcPr>
          <w:p w:rsidR="00C967A1" w:rsidRPr="00263B29" w:rsidRDefault="00C967A1" w:rsidP="00263B29">
            <w:pPr>
              <w:spacing w:after="0"/>
              <w:ind w:right="46"/>
              <w:jc w:val="center"/>
              <w:rPr>
                <w:rFonts w:ascii="Times New Roman" w:hAnsi="Times New Roman" w:cs="Times New Roman"/>
                <w:sz w:val="20"/>
                <w:szCs w:val="20"/>
              </w:rPr>
            </w:pPr>
          </w:p>
        </w:tc>
        <w:tc>
          <w:tcPr>
            <w:tcW w:w="979" w:type="dxa"/>
            <w:tcBorders>
              <w:top w:val="single" w:sz="4" w:space="0" w:color="000000"/>
              <w:left w:val="single" w:sz="4" w:space="0" w:color="auto"/>
              <w:bottom w:val="single" w:sz="4" w:space="0" w:color="000000"/>
              <w:right w:val="single" w:sz="4" w:space="0" w:color="000000"/>
            </w:tcBorders>
            <w:shd w:val="clear" w:color="auto" w:fill="auto"/>
          </w:tcPr>
          <w:p w:rsidR="00C967A1" w:rsidRPr="00263B29" w:rsidRDefault="00C967A1" w:rsidP="00263B29">
            <w:pPr>
              <w:spacing w:after="0"/>
              <w:ind w:right="40"/>
              <w:jc w:val="center"/>
              <w:rPr>
                <w:rFonts w:ascii="Times New Roman" w:hAnsi="Times New Roman" w:cs="Times New Roman"/>
                <w:sz w:val="20"/>
                <w:szCs w:val="20"/>
              </w:rPr>
            </w:pPr>
            <w:r w:rsidRPr="00263B29">
              <w:rPr>
                <w:rFonts w:ascii="Times New Roman" w:hAnsi="Times New Roman" w:cs="Times New Roman"/>
                <w:sz w:val="20"/>
                <w:szCs w:val="20"/>
              </w:rPr>
              <w:t>9,</w:t>
            </w:r>
            <w:r w:rsidR="000F215D">
              <w:rPr>
                <w:rFonts w:ascii="Times New Roman" w:hAnsi="Times New Roman" w:cs="Times New Roman"/>
                <w:sz w:val="20"/>
                <w:szCs w:val="20"/>
              </w:rPr>
              <w:t>8</w:t>
            </w:r>
          </w:p>
        </w:tc>
        <w:tc>
          <w:tcPr>
            <w:tcW w:w="967" w:type="dxa"/>
            <w:gridSpan w:val="2"/>
            <w:tcBorders>
              <w:top w:val="single" w:sz="4" w:space="0" w:color="000000"/>
              <w:left w:val="single" w:sz="4" w:space="0" w:color="auto"/>
              <w:bottom w:val="single" w:sz="4" w:space="0" w:color="000000"/>
              <w:right w:val="single" w:sz="4" w:space="0" w:color="000000"/>
            </w:tcBorders>
            <w:shd w:val="clear" w:color="auto" w:fill="auto"/>
          </w:tcPr>
          <w:p w:rsidR="00C967A1" w:rsidRPr="00263B29" w:rsidRDefault="000F215D" w:rsidP="000F215D">
            <w:pPr>
              <w:spacing w:after="0"/>
              <w:ind w:right="40"/>
              <w:rPr>
                <w:rFonts w:ascii="Times New Roman" w:hAnsi="Times New Roman" w:cs="Times New Roman"/>
                <w:sz w:val="20"/>
                <w:szCs w:val="20"/>
              </w:rPr>
            </w:pPr>
            <w:r>
              <w:rPr>
                <w:rFonts w:ascii="Times New Roman" w:hAnsi="Times New Roman" w:cs="Times New Roman"/>
                <w:sz w:val="20"/>
                <w:szCs w:val="20"/>
              </w:rPr>
              <w:t>10,2</w:t>
            </w:r>
          </w:p>
        </w:tc>
        <w:tc>
          <w:tcPr>
            <w:tcW w:w="230" w:type="dxa"/>
          </w:tcPr>
          <w:p w:rsidR="00C967A1" w:rsidRPr="00263B29" w:rsidRDefault="00C967A1" w:rsidP="00263B29">
            <w:pPr>
              <w:spacing w:after="0"/>
              <w:rPr>
                <w:rFonts w:ascii="Times New Roman" w:hAnsi="Times New Roman" w:cs="Times New Roman"/>
                <w:sz w:val="20"/>
                <w:szCs w:val="20"/>
              </w:rPr>
            </w:pPr>
          </w:p>
        </w:tc>
      </w:tr>
      <w:tr w:rsidR="00C967A1" w:rsidRPr="00263B29" w:rsidTr="004F3C6B">
        <w:trPr>
          <w:gridAfter w:val="1"/>
          <w:wAfter w:w="230" w:type="dxa"/>
          <w:trHeight w:val="288"/>
        </w:trPr>
        <w:tc>
          <w:tcPr>
            <w:tcW w:w="443" w:type="dxa"/>
            <w:vMerge w:val="restart"/>
            <w:tcBorders>
              <w:top w:val="single" w:sz="4" w:space="0" w:color="auto"/>
              <w:left w:val="single" w:sz="4" w:space="0" w:color="auto"/>
              <w:bottom w:val="single" w:sz="4" w:space="0" w:color="auto"/>
              <w:right w:val="single" w:sz="4" w:space="0" w:color="auto"/>
            </w:tcBorders>
            <w:shd w:val="clear" w:color="auto" w:fill="auto"/>
          </w:tcPr>
          <w:p w:rsidR="00C967A1" w:rsidRPr="00263B29" w:rsidRDefault="00CB6228" w:rsidP="00263B29">
            <w:pPr>
              <w:spacing w:after="0"/>
              <w:rPr>
                <w:rFonts w:ascii="Times New Roman" w:hAnsi="Times New Roman" w:cs="Times New Roman"/>
                <w:sz w:val="20"/>
                <w:szCs w:val="20"/>
              </w:rPr>
            </w:pPr>
            <w:r>
              <w:rPr>
                <w:rFonts w:ascii="Times New Roman" w:hAnsi="Times New Roman" w:cs="Times New Roman"/>
                <w:sz w:val="20"/>
                <w:szCs w:val="20"/>
              </w:rPr>
              <w:t>4</w:t>
            </w:r>
          </w:p>
        </w:tc>
        <w:tc>
          <w:tcPr>
            <w:tcW w:w="5453" w:type="dxa"/>
            <w:vMerge w:val="restart"/>
            <w:tcBorders>
              <w:top w:val="single" w:sz="4" w:space="0" w:color="auto"/>
              <w:left w:val="single" w:sz="4" w:space="0" w:color="auto"/>
              <w:bottom w:val="single" w:sz="4" w:space="0" w:color="auto"/>
              <w:right w:val="single" w:sz="4" w:space="0" w:color="auto"/>
            </w:tcBorders>
            <w:shd w:val="clear" w:color="auto" w:fill="auto"/>
          </w:tcPr>
          <w:p w:rsidR="00C967A1" w:rsidRPr="00263B29" w:rsidRDefault="00C967A1" w:rsidP="00263B29">
            <w:pPr>
              <w:spacing w:after="0"/>
              <w:jc w:val="center"/>
              <w:rPr>
                <w:rFonts w:ascii="Times New Roman" w:hAnsi="Times New Roman" w:cs="Times New Roman"/>
                <w:sz w:val="20"/>
                <w:szCs w:val="20"/>
              </w:rPr>
            </w:pPr>
            <w:r w:rsidRPr="00263B29">
              <w:rPr>
                <w:rFonts w:ascii="Times New Roman" w:hAnsi="Times New Roman" w:cs="Times New Roman"/>
                <w:sz w:val="20"/>
                <w:szCs w:val="20"/>
              </w:rPr>
              <w:t>Прыжок в длину с места толчком двумя ногами</w:t>
            </w:r>
          </w:p>
        </w:tc>
        <w:tc>
          <w:tcPr>
            <w:tcW w:w="1491" w:type="dxa"/>
            <w:vMerge w:val="restart"/>
            <w:tcBorders>
              <w:top w:val="single" w:sz="4" w:space="0" w:color="auto"/>
              <w:left w:val="single" w:sz="4" w:space="0" w:color="auto"/>
              <w:bottom w:val="single" w:sz="4" w:space="0" w:color="auto"/>
              <w:right w:val="single" w:sz="4" w:space="0" w:color="auto"/>
            </w:tcBorders>
            <w:shd w:val="clear" w:color="auto" w:fill="auto"/>
          </w:tcPr>
          <w:p w:rsidR="00C967A1" w:rsidRPr="00263B29" w:rsidRDefault="00C967A1" w:rsidP="00263B29">
            <w:pPr>
              <w:spacing w:after="0"/>
              <w:ind w:right="46"/>
              <w:jc w:val="center"/>
              <w:rPr>
                <w:rFonts w:ascii="Times New Roman" w:hAnsi="Times New Roman" w:cs="Times New Roman"/>
                <w:sz w:val="20"/>
                <w:szCs w:val="20"/>
              </w:rPr>
            </w:pPr>
            <w:r w:rsidRPr="00263B29">
              <w:rPr>
                <w:rFonts w:ascii="Times New Roman" w:hAnsi="Times New Roman" w:cs="Times New Roman"/>
                <w:sz w:val="20"/>
                <w:szCs w:val="20"/>
              </w:rPr>
              <w:t>см</w:t>
            </w:r>
          </w:p>
        </w:tc>
        <w:tc>
          <w:tcPr>
            <w:tcW w:w="1946" w:type="dxa"/>
            <w:gridSpan w:val="3"/>
            <w:tcBorders>
              <w:top w:val="single" w:sz="4" w:space="0" w:color="000000"/>
              <w:left w:val="single" w:sz="4" w:space="0" w:color="auto"/>
              <w:bottom w:val="single" w:sz="4" w:space="0" w:color="000000"/>
              <w:right w:val="single" w:sz="4" w:space="0" w:color="000000"/>
            </w:tcBorders>
            <w:shd w:val="clear" w:color="auto" w:fill="auto"/>
          </w:tcPr>
          <w:p w:rsidR="00C967A1" w:rsidRPr="00263B29" w:rsidRDefault="00C967A1" w:rsidP="00263B29">
            <w:pPr>
              <w:spacing w:after="0"/>
              <w:ind w:right="40"/>
              <w:jc w:val="center"/>
              <w:rPr>
                <w:rFonts w:ascii="Times New Roman" w:hAnsi="Times New Roman" w:cs="Times New Roman"/>
                <w:sz w:val="20"/>
                <w:szCs w:val="20"/>
              </w:rPr>
            </w:pPr>
            <w:r w:rsidRPr="00263B29">
              <w:rPr>
                <w:rFonts w:ascii="Times New Roman" w:hAnsi="Times New Roman" w:cs="Times New Roman"/>
                <w:sz w:val="20"/>
                <w:szCs w:val="20"/>
              </w:rPr>
              <w:t xml:space="preserve">Не менее </w:t>
            </w:r>
          </w:p>
        </w:tc>
      </w:tr>
      <w:tr w:rsidR="00C967A1" w:rsidRPr="00263B29" w:rsidTr="004F3C6B">
        <w:trPr>
          <w:gridAfter w:val="1"/>
          <w:wAfter w:w="230" w:type="dxa"/>
          <w:trHeight w:val="286"/>
        </w:trPr>
        <w:tc>
          <w:tcPr>
            <w:tcW w:w="0" w:type="auto"/>
            <w:vMerge/>
            <w:tcBorders>
              <w:top w:val="single" w:sz="4" w:space="0" w:color="auto"/>
              <w:left w:val="single" w:sz="4" w:space="0" w:color="auto"/>
              <w:bottom w:val="single" w:sz="4" w:space="0" w:color="auto"/>
              <w:right w:val="single" w:sz="4" w:space="0" w:color="auto"/>
            </w:tcBorders>
            <w:shd w:val="clear" w:color="auto" w:fill="auto"/>
          </w:tcPr>
          <w:p w:rsidR="00C967A1" w:rsidRPr="00263B29" w:rsidRDefault="00C967A1" w:rsidP="00263B29">
            <w:pPr>
              <w:spacing w:after="0"/>
              <w:rPr>
                <w:rFonts w:ascii="Times New Roman" w:hAnsi="Times New Roman" w:cs="Times New Roman"/>
                <w:sz w:val="20"/>
                <w:szCs w:val="20"/>
              </w:rPr>
            </w:pPr>
          </w:p>
        </w:tc>
        <w:tc>
          <w:tcPr>
            <w:tcW w:w="5453" w:type="dxa"/>
            <w:vMerge/>
            <w:tcBorders>
              <w:top w:val="single" w:sz="4" w:space="0" w:color="auto"/>
              <w:left w:val="single" w:sz="4" w:space="0" w:color="auto"/>
              <w:bottom w:val="single" w:sz="4" w:space="0" w:color="auto"/>
              <w:right w:val="single" w:sz="4" w:space="0" w:color="auto"/>
            </w:tcBorders>
            <w:shd w:val="clear" w:color="auto" w:fill="auto"/>
          </w:tcPr>
          <w:p w:rsidR="00C967A1" w:rsidRPr="00263B29" w:rsidRDefault="00C967A1" w:rsidP="00263B29">
            <w:pPr>
              <w:spacing w:after="0"/>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tcPr>
          <w:p w:rsidR="00C967A1" w:rsidRPr="00263B29" w:rsidRDefault="00C967A1" w:rsidP="00263B29">
            <w:pPr>
              <w:spacing w:after="0"/>
              <w:rPr>
                <w:rFonts w:ascii="Times New Roman" w:hAnsi="Times New Roman" w:cs="Times New Roman"/>
                <w:sz w:val="20"/>
                <w:szCs w:val="20"/>
              </w:rPr>
            </w:pPr>
          </w:p>
        </w:tc>
        <w:tc>
          <w:tcPr>
            <w:tcW w:w="1037" w:type="dxa"/>
            <w:gridSpan w:val="2"/>
            <w:tcBorders>
              <w:top w:val="single" w:sz="4" w:space="0" w:color="000000"/>
              <w:left w:val="single" w:sz="4" w:space="0" w:color="auto"/>
              <w:bottom w:val="single" w:sz="4" w:space="0" w:color="000000"/>
              <w:right w:val="single" w:sz="4" w:space="0" w:color="000000"/>
            </w:tcBorders>
            <w:shd w:val="clear" w:color="auto" w:fill="auto"/>
          </w:tcPr>
          <w:p w:rsidR="00C967A1" w:rsidRPr="00263B29" w:rsidRDefault="00C967A1" w:rsidP="00263B29">
            <w:pPr>
              <w:spacing w:after="0"/>
              <w:ind w:right="46"/>
              <w:jc w:val="center"/>
              <w:rPr>
                <w:rFonts w:ascii="Times New Roman" w:hAnsi="Times New Roman" w:cs="Times New Roman"/>
                <w:sz w:val="20"/>
                <w:szCs w:val="20"/>
              </w:rPr>
            </w:pPr>
            <w:r w:rsidRPr="00263B29">
              <w:rPr>
                <w:rFonts w:ascii="Times New Roman" w:hAnsi="Times New Roman" w:cs="Times New Roman"/>
                <w:sz w:val="20"/>
                <w:szCs w:val="20"/>
              </w:rPr>
              <w:t>1</w:t>
            </w:r>
            <w:r w:rsidR="000F215D">
              <w:rPr>
                <w:rFonts w:ascii="Times New Roman" w:hAnsi="Times New Roman" w:cs="Times New Roman"/>
                <w:sz w:val="20"/>
                <w:szCs w:val="20"/>
              </w:rPr>
              <w:t>22</w:t>
            </w:r>
          </w:p>
        </w:tc>
        <w:tc>
          <w:tcPr>
            <w:tcW w:w="909" w:type="dxa"/>
            <w:tcBorders>
              <w:top w:val="single" w:sz="4" w:space="0" w:color="000000"/>
              <w:left w:val="single" w:sz="4" w:space="0" w:color="000000"/>
              <w:bottom w:val="single" w:sz="4" w:space="0" w:color="000000"/>
              <w:right w:val="single" w:sz="4" w:space="0" w:color="000000"/>
            </w:tcBorders>
            <w:shd w:val="clear" w:color="auto" w:fill="auto"/>
          </w:tcPr>
          <w:p w:rsidR="00C967A1" w:rsidRPr="00263B29" w:rsidRDefault="000F215D" w:rsidP="00263B29">
            <w:pPr>
              <w:spacing w:after="0"/>
              <w:ind w:right="43"/>
              <w:jc w:val="center"/>
              <w:rPr>
                <w:rFonts w:ascii="Times New Roman" w:hAnsi="Times New Roman" w:cs="Times New Roman"/>
                <w:sz w:val="20"/>
                <w:szCs w:val="20"/>
              </w:rPr>
            </w:pPr>
            <w:r>
              <w:rPr>
                <w:rFonts w:ascii="Times New Roman" w:hAnsi="Times New Roman" w:cs="Times New Roman"/>
                <w:sz w:val="20"/>
                <w:szCs w:val="20"/>
              </w:rPr>
              <w:t>117</w:t>
            </w:r>
          </w:p>
        </w:tc>
      </w:tr>
      <w:tr w:rsidR="00C967A1" w:rsidRPr="00263B29" w:rsidTr="00C967A1">
        <w:trPr>
          <w:gridAfter w:val="1"/>
          <w:wAfter w:w="230" w:type="dxa"/>
          <w:trHeight w:val="288"/>
        </w:trPr>
        <w:tc>
          <w:tcPr>
            <w:tcW w:w="9333" w:type="dxa"/>
            <w:gridSpan w:val="6"/>
            <w:tcBorders>
              <w:top w:val="single" w:sz="4" w:space="0" w:color="auto"/>
              <w:left w:val="single" w:sz="4" w:space="0" w:color="auto"/>
              <w:bottom w:val="single" w:sz="4" w:space="0" w:color="auto"/>
              <w:right w:val="single" w:sz="4" w:space="0" w:color="000000"/>
            </w:tcBorders>
            <w:shd w:val="clear" w:color="auto" w:fill="auto"/>
          </w:tcPr>
          <w:p w:rsidR="004F3C6B" w:rsidRPr="00263B29" w:rsidRDefault="004F3C6B" w:rsidP="00263B29">
            <w:pPr>
              <w:spacing w:after="0"/>
              <w:ind w:right="43"/>
              <w:jc w:val="center"/>
              <w:rPr>
                <w:rFonts w:ascii="Times New Roman" w:hAnsi="Times New Roman" w:cs="Times New Roman"/>
                <w:sz w:val="20"/>
                <w:szCs w:val="20"/>
              </w:rPr>
            </w:pPr>
          </w:p>
          <w:p w:rsidR="00C967A1" w:rsidRPr="00263B29" w:rsidRDefault="00C967A1" w:rsidP="00263B29">
            <w:pPr>
              <w:spacing w:after="0"/>
              <w:ind w:right="43"/>
              <w:jc w:val="center"/>
              <w:rPr>
                <w:rFonts w:ascii="Times New Roman" w:hAnsi="Times New Roman" w:cs="Times New Roman"/>
                <w:sz w:val="20"/>
                <w:szCs w:val="20"/>
              </w:rPr>
            </w:pPr>
            <w:r w:rsidRPr="00263B29">
              <w:rPr>
                <w:rFonts w:ascii="Times New Roman" w:hAnsi="Times New Roman" w:cs="Times New Roman"/>
                <w:sz w:val="20"/>
                <w:szCs w:val="20"/>
              </w:rPr>
              <w:t>Нормативы специальной физической подготовки</w:t>
            </w:r>
          </w:p>
        </w:tc>
      </w:tr>
      <w:tr w:rsidR="00C967A1" w:rsidRPr="00263B29" w:rsidTr="004F3C6B">
        <w:trPr>
          <w:gridAfter w:val="1"/>
          <w:wAfter w:w="230" w:type="dxa"/>
          <w:trHeight w:val="288"/>
        </w:trPr>
        <w:tc>
          <w:tcPr>
            <w:tcW w:w="0" w:type="auto"/>
            <w:vMerge w:val="restart"/>
            <w:tcBorders>
              <w:top w:val="single" w:sz="4" w:space="0" w:color="auto"/>
              <w:left w:val="single" w:sz="4" w:space="0" w:color="auto"/>
              <w:right w:val="single" w:sz="4" w:space="0" w:color="auto"/>
            </w:tcBorders>
            <w:shd w:val="clear" w:color="auto" w:fill="auto"/>
          </w:tcPr>
          <w:p w:rsidR="00C967A1" w:rsidRPr="00263B29" w:rsidRDefault="00CB6228" w:rsidP="00263B29">
            <w:pPr>
              <w:spacing w:after="0"/>
              <w:rPr>
                <w:rFonts w:ascii="Times New Roman" w:hAnsi="Times New Roman" w:cs="Times New Roman"/>
                <w:sz w:val="20"/>
                <w:szCs w:val="20"/>
              </w:rPr>
            </w:pPr>
            <w:r>
              <w:rPr>
                <w:rFonts w:ascii="Times New Roman" w:hAnsi="Times New Roman" w:cs="Times New Roman"/>
                <w:sz w:val="20"/>
                <w:szCs w:val="20"/>
              </w:rPr>
              <w:t>5</w:t>
            </w:r>
          </w:p>
        </w:tc>
        <w:tc>
          <w:tcPr>
            <w:tcW w:w="5453" w:type="dxa"/>
            <w:vMerge w:val="restart"/>
            <w:tcBorders>
              <w:top w:val="single" w:sz="4" w:space="0" w:color="auto"/>
              <w:left w:val="single" w:sz="4" w:space="0" w:color="auto"/>
              <w:right w:val="single" w:sz="4" w:space="0" w:color="auto"/>
            </w:tcBorders>
            <w:shd w:val="clear" w:color="auto" w:fill="auto"/>
          </w:tcPr>
          <w:p w:rsidR="00C967A1" w:rsidRPr="00263B29" w:rsidRDefault="00C967A1" w:rsidP="00263B29">
            <w:pPr>
              <w:spacing w:after="0"/>
              <w:rPr>
                <w:rFonts w:ascii="Times New Roman" w:hAnsi="Times New Roman" w:cs="Times New Roman"/>
                <w:sz w:val="20"/>
                <w:szCs w:val="20"/>
              </w:rPr>
            </w:pPr>
            <w:r w:rsidRPr="00263B29">
              <w:rPr>
                <w:rFonts w:ascii="Times New Roman" w:hAnsi="Times New Roman" w:cs="Times New Roman"/>
                <w:sz w:val="20"/>
                <w:szCs w:val="20"/>
              </w:rPr>
              <w:t>Исходной положение – стоя держа мяч весом 1 кг за головой. Бросок мяча вперед</w:t>
            </w:r>
          </w:p>
        </w:tc>
        <w:tc>
          <w:tcPr>
            <w:tcW w:w="0" w:type="auto"/>
            <w:vMerge w:val="restart"/>
            <w:tcBorders>
              <w:top w:val="single" w:sz="4" w:space="0" w:color="auto"/>
              <w:left w:val="single" w:sz="4" w:space="0" w:color="auto"/>
              <w:right w:val="single" w:sz="4" w:space="0" w:color="auto"/>
            </w:tcBorders>
            <w:shd w:val="clear" w:color="auto" w:fill="auto"/>
          </w:tcPr>
          <w:p w:rsidR="00C967A1" w:rsidRPr="00263B29" w:rsidRDefault="00C967A1" w:rsidP="00263B29">
            <w:pPr>
              <w:spacing w:after="0"/>
              <w:rPr>
                <w:rFonts w:ascii="Times New Roman" w:hAnsi="Times New Roman" w:cs="Times New Roman"/>
                <w:sz w:val="20"/>
                <w:szCs w:val="20"/>
              </w:rPr>
            </w:pPr>
            <w:r w:rsidRPr="00263B29">
              <w:rPr>
                <w:rFonts w:ascii="Times New Roman" w:hAnsi="Times New Roman" w:cs="Times New Roman"/>
                <w:sz w:val="20"/>
                <w:szCs w:val="20"/>
              </w:rPr>
              <w:t>м</w:t>
            </w:r>
          </w:p>
        </w:tc>
        <w:tc>
          <w:tcPr>
            <w:tcW w:w="1946" w:type="dxa"/>
            <w:gridSpan w:val="3"/>
            <w:tcBorders>
              <w:top w:val="single" w:sz="4" w:space="0" w:color="000000"/>
              <w:left w:val="single" w:sz="4" w:space="0" w:color="auto"/>
              <w:bottom w:val="single" w:sz="4" w:space="0" w:color="000000"/>
              <w:right w:val="single" w:sz="4" w:space="0" w:color="000000"/>
            </w:tcBorders>
            <w:shd w:val="clear" w:color="auto" w:fill="auto"/>
          </w:tcPr>
          <w:p w:rsidR="00C967A1" w:rsidRPr="00263B29" w:rsidRDefault="00C967A1" w:rsidP="00263B29">
            <w:pPr>
              <w:spacing w:after="0"/>
              <w:ind w:right="43"/>
              <w:jc w:val="center"/>
              <w:rPr>
                <w:rFonts w:ascii="Times New Roman" w:hAnsi="Times New Roman" w:cs="Times New Roman"/>
                <w:sz w:val="20"/>
                <w:szCs w:val="20"/>
              </w:rPr>
            </w:pPr>
            <w:r w:rsidRPr="00263B29">
              <w:rPr>
                <w:rFonts w:ascii="Times New Roman" w:hAnsi="Times New Roman" w:cs="Times New Roman"/>
                <w:sz w:val="20"/>
                <w:szCs w:val="20"/>
              </w:rPr>
              <w:t>Не менее</w:t>
            </w:r>
          </w:p>
        </w:tc>
      </w:tr>
      <w:tr w:rsidR="00C967A1" w:rsidRPr="00263B29" w:rsidTr="004F3C6B">
        <w:trPr>
          <w:gridAfter w:val="1"/>
          <w:wAfter w:w="230" w:type="dxa"/>
          <w:trHeight w:val="288"/>
        </w:trPr>
        <w:tc>
          <w:tcPr>
            <w:tcW w:w="0" w:type="auto"/>
            <w:vMerge/>
            <w:tcBorders>
              <w:left w:val="single" w:sz="4" w:space="0" w:color="auto"/>
              <w:bottom w:val="single" w:sz="4" w:space="0" w:color="auto"/>
              <w:right w:val="single" w:sz="4" w:space="0" w:color="auto"/>
            </w:tcBorders>
            <w:shd w:val="clear" w:color="auto" w:fill="auto"/>
          </w:tcPr>
          <w:p w:rsidR="00C967A1" w:rsidRPr="00263B29" w:rsidRDefault="00C967A1" w:rsidP="00263B29">
            <w:pPr>
              <w:spacing w:after="0"/>
              <w:rPr>
                <w:rFonts w:ascii="Times New Roman" w:hAnsi="Times New Roman" w:cs="Times New Roman"/>
                <w:sz w:val="20"/>
                <w:szCs w:val="20"/>
              </w:rPr>
            </w:pPr>
          </w:p>
        </w:tc>
        <w:tc>
          <w:tcPr>
            <w:tcW w:w="5453" w:type="dxa"/>
            <w:vMerge/>
            <w:tcBorders>
              <w:left w:val="single" w:sz="4" w:space="0" w:color="auto"/>
              <w:bottom w:val="single" w:sz="4" w:space="0" w:color="auto"/>
              <w:right w:val="single" w:sz="4" w:space="0" w:color="auto"/>
            </w:tcBorders>
            <w:shd w:val="clear" w:color="auto" w:fill="auto"/>
          </w:tcPr>
          <w:p w:rsidR="00C967A1" w:rsidRPr="00263B29" w:rsidRDefault="00C967A1" w:rsidP="00263B29">
            <w:pPr>
              <w:spacing w:after="0"/>
              <w:rPr>
                <w:rFonts w:ascii="Times New Roman" w:hAnsi="Times New Roman" w:cs="Times New Roman"/>
                <w:sz w:val="20"/>
                <w:szCs w:val="20"/>
              </w:rPr>
            </w:pPr>
          </w:p>
        </w:tc>
        <w:tc>
          <w:tcPr>
            <w:tcW w:w="0" w:type="auto"/>
            <w:vMerge/>
            <w:tcBorders>
              <w:left w:val="single" w:sz="4" w:space="0" w:color="auto"/>
              <w:bottom w:val="single" w:sz="4" w:space="0" w:color="auto"/>
              <w:right w:val="single" w:sz="4" w:space="0" w:color="auto"/>
            </w:tcBorders>
            <w:shd w:val="clear" w:color="auto" w:fill="auto"/>
          </w:tcPr>
          <w:p w:rsidR="00C967A1" w:rsidRPr="00263B29" w:rsidRDefault="00C967A1" w:rsidP="00263B29">
            <w:pPr>
              <w:spacing w:after="0"/>
              <w:rPr>
                <w:rFonts w:ascii="Times New Roman" w:hAnsi="Times New Roman" w:cs="Times New Roman"/>
                <w:sz w:val="20"/>
                <w:szCs w:val="20"/>
              </w:rPr>
            </w:pPr>
          </w:p>
        </w:tc>
        <w:tc>
          <w:tcPr>
            <w:tcW w:w="1037" w:type="dxa"/>
            <w:gridSpan w:val="2"/>
            <w:tcBorders>
              <w:top w:val="single" w:sz="4" w:space="0" w:color="000000"/>
              <w:left w:val="single" w:sz="4" w:space="0" w:color="auto"/>
              <w:bottom w:val="single" w:sz="4" w:space="0" w:color="000000"/>
              <w:right w:val="single" w:sz="4" w:space="0" w:color="000000"/>
            </w:tcBorders>
            <w:shd w:val="clear" w:color="auto" w:fill="auto"/>
          </w:tcPr>
          <w:p w:rsidR="00C967A1" w:rsidRPr="00263B29" w:rsidRDefault="00C967A1" w:rsidP="00263B29">
            <w:pPr>
              <w:spacing w:after="0"/>
              <w:ind w:right="46"/>
              <w:jc w:val="center"/>
              <w:rPr>
                <w:rFonts w:ascii="Times New Roman" w:hAnsi="Times New Roman" w:cs="Times New Roman"/>
                <w:sz w:val="20"/>
                <w:szCs w:val="20"/>
              </w:rPr>
            </w:pPr>
            <w:r w:rsidRPr="00263B29">
              <w:rPr>
                <w:rFonts w:ascii="Times New Roman" w:hAnsi="Times New Roman" w:cs="Times New Roman"/>
                <w:sz w:val="20"/>
                <w:szCs w:val="20"/>
              </w:rPr>
              <w:t>4</w:t>
            </w:r>
          </w:p>
        </w:tc>
        <w:tc>
          <w:tcPr>
            <w:tcW w:w="909" w:type="dxa"/>
            <w:tcBorders>
              <w:top w:val="single" w:sz="4" w:space="0" w:color="000000"/>
              <w:left w:val="single" w:sz="4" w:space="0" w:color="000000"/>
              <w:bottom w:val="single" w:sz="4" w:space="0" w:color="000000"/>
              <w:right w:val="single" w:sz="4" w:space="0" w:color="000000"/>
            </w:tcBorders>
            <w:shd w:val="clear" w:color="auto" w:fill="auto"/>
          </w:tcPr>
          <w:p w:rsidR="00C967A1" w:rsidRPr="00263B29" w:rsidRDefault="00C967A1" w:rsidP="00263B29">
            <w:pPr>
              <w:spacing w:after="0"/>
              <w:ind w:right="43"/>
              <w:jc w:val="center"/>
              <w:rPr>
                <w:rFonts w:ascii="Times New Roman" w:hAnsi="Times New Roman" w:cs="Times New Roman"/>
                <w:sz w:val="20"/>
                <w:szCs w:val="20"/>
              </w:rPr>
            </w:pPr>
            <w:r w:rsidRPr="00263B29">
              <w:rPr>
                <w:rFonts w:ascii="Times New Roman" w:hAnsi="Times New Roman" w:cs="Times New Roman"/>
                <w:sz w:val="20"/>
                <w:szCs w:val="20"/>
              </w:rPr>
              <w:t>3,5</w:t>
            </w:r>
          </w:p>
        </w:tc>
      </w:tr>
      <w:tr w:rsidR="004F3C6B" w:rsidRPr="00263B29" w:rsidTr="002B5446">
        <w:trPr>
          <w:gridAfter w:val="1"/>
          <w:wAfter w:w="230" w:type="dxa"/>
          <w:trHeight w:val="288"/>
        </w:trPr>
        <w:tc>
          <w:tcPr>
            <w:tcW w:w="0" w:type="auto"/>
            <w:vMerge/>
            <w:tcBorders>
              <w:left w:val="single" w:sz="4" w:space="0" w:color="auto"/>
              <w:bottom w:val="single" w:sz="4" w:space="0" w:color="auto"/>
              <w:right w:val="single" w:sz="4" w:space="0" w:color="auto"/>
            </w:tcBorders>
            <w:shd w:val="clear" w:color="auto" w:fill="auto"/>
          </w:tcPr>
          <w:p w:rsidR="004F3C6B" w:rsidRPr="00263B29" w:rsidRDefault="004F3C6B" w:rsidP="00263B29">
            <w:pPr>
              <w:spacing w:after="0"/>
              <w:rPr>
                <w:rFonts w:ascii="Times New Roman" w:hAnsi="Times New Roman" w:cs="Times New Roman"/>
                <w:sz w:val="20"/>
                <w:szCs w:val="20"/>
              </w:rPr>
            </w:pPr>
          </w:p>
        </w:tc>
        <w:tc>
          <w:tcPr>
            <w:tcW w:w="5453" w:type="dxa"/>
            <w:vMerge/>
            <w:tcBorders>
              <w:left w:val="single" w:sz="4" w:space="0" w:color="auto"/>
              <w:bottom w:val="single" w:sz="4" w:space="0" w:color="auto"/>
              <w:right w:val="single" w:sz="4" w:space="0" w:color="auto"/>
            </w:tcBorders>
            <w:shd w:val="clear" w:color="auto" w:fill="auto"/>
          </w:tcPr>
          <w:p w:rsidR="004F3C6B" w:rsidRPr="00263B29" w:rsidRDefault="004F3C6B" w:rsidP="00263B29">
            <w:pPr>
              <w:spacing w:after="0"/>
              <w:rPr>
                <w:rFonts w:ascii="Times New Roman" w:hAnsi="Times New Roman" w:cs="Times New Roman"/>
                <w:sz w:val="20"/>
                <w:szCs w:val="20"/>
              </w:rPr>
            </w:pPr>
          </w:p>
        </w:tc>
        <w:tc>
          <w:tcPr>
            <w:tcW w:w="0" w:type="auto"/>
            <w:vMerge/>
            <w:tcBorders>
              <w:left w:val="single" w:sz="4" w:space="0" w:color="auto"/>
              <w:bottom w:val="single" w:sz="4" w:space="0" w:color="auto"/>
              <w:right w:val="single" w:sz="4" w:space="0" w:color="auto"/>
            </w:tcBorders>
            <w:shd w:val="clear" w:color="auto" w:fill="auto"/>
          </w:tcPr>
          <w:p w:rsidR="004F3C6B" w:rsidRPr="00263B29" w:rsidRDefault="004F3C6B" w:rsidP="00263B29">
            <w:pPr>
              <w:spacing w:after="0"/>
              <w:rPr>
                <w:rFonts w:ascii="Times New Roman" w:hAnsi="Times New Roman" w:cs="Times New Roman"/>
                <w:sz w:val="20"/>
                <w:szCs w:val="20"/>
              </w:rPr>
            </w:pPr>
          </w:p>
        </w:tc>
        <w:tc>
          <w:tcPr>
            <w:tcW w:w="1946" w:type="dxa"/>
            <w:gridSpan w:val="3"/>
            <w:tcBorders>
              <w:top w:val="single" w:sz="4" w:space="0" w:color="000000"/>
              <w:left w:val="single" w:sz="4" w:space="0" w:color="auto"/>
              <w:bottom w:val="single" w:sz="4" w:space="0" w:color="000000"/>
              <w:right w:val="single" w:sz="4" w:space="0" w:color="000000"/>
            </w:tcBorders>
            <w:shd w:val="clear" w:color="auto" w:fill="auto"/>
          </w:tcPr>
          <w:p w:rsidR="004F3C6B" w:rsidRPr="00263B29" w:rsidRDefault="004F3C6B" w:rsidP="00263B29">
            <w:pPr>
              <w:spacing w:after="0"/>
              <w:ind w:right="43"/>
              <w:jc w:val="center"/>
              <w:rPr>
                <w:rFonts w:ascii="Times New Roman" w:hAnsi="Times New Roman" w:cs="Times New Roman"/>
                <w:sz w:val="20"/>
                <w:szCs w:val="20"/>
              </w:rPr>
            </w:pPr>
          </w:p>
        </w:tc>
      </w:tr>
      <w:tr w:rsidR="004F3C6B" w:rsidRPr="00263B29" w:rsidTr="002B5446">
        <w:trPr>
          <w:gridAfter w:val="1"/>
          <w:wAfter w:w="230" w:type="dxa"/>
          <w:trHeight w:val="288"/>
        </w:trPr>
        <w:tc>
          <w:tcPr>
            <w:tcW w:w="9333" w:type="dxa"/>
            <w:gridSpan w:val="6"/>
            <w:tcBorders>
              <w:top w:val="single" w:sz="4" w:space="0" w:color="auto"/>
              <w:left w:val="single" w:sz="4" w:space="0" w:color="auto"/>
              <w:bottom w:val="single" w:sz="4" w:space="0" w:color="auto"/>
              <w:right w:val="single" w:sz="4" w:space="0" w:color="000000"/>
            </w:tcBorders>
            <w:shd w:val="clear" w:color="auto" w:fill="auto"/>
          </w:tcPr>
          <w:p w:rsidR="004F3C6B" w:rsidRPr="00263B29" w:rsidRDefault="004F3C6B" w:rsidP="00263B29">
            <w:pPr>
              <w:spacing w:after="0"/>
              <w:ind w:right="43"/>
              <w:jc w:val="center"/>
              <w:rPr>
                <w:rFonts w:ascii="Times New Roman" w:hAnsi="Times New Roman" w:cs="Times New Roman"/>
                <w:sz w:val="20"/>
                <w:szCs w:val="20"/>
              </w:rPr>
            </w:pPr>
            <w:r w:rsidRPr="00263B29">
              <w:rPr>
                <w:rFonts w:ascii="Times New Roman" w:hAnsi="Times New Roman" w:cs="Times New Roman"/>
                <w:sz w:val="20"/>
                <w:szCs w:val="20"/>
              </w:rPr>
              <w:t>Уровень спортивной квалификации</w:t>
            </w:r>
          </w:p>
        </w:tc>
      </w:tr>
      <w:tr w:rsidR="004F3C6B" w:rsidRPr="00263B29" w:rsidTr="002B5446">
        <w:trPr>
          <w:gridAfter w:val="1"/>
          <w:wAfter w:w="230" w:type="dxa"/>
          <w:trHeight w:val="288"/>
        </w:trPr>
        <w:tc>
          <w:tcPr>
            <w:tcW w:w="0" w:type="auto"/>
            <w:tcBorders>
              <w:top w:val="single" w:sz="4" w:space="0" w:color="auto"/>
              <w:left w:val="single" w:sz="4" w:space="0" w:color="auto"/>
              <w:bottom w:val="single" w:sz="4" w:space="0" w:color="auto"/>
              <w:right w:val="single" w:sz="4" w:space="0" w:color="auto"/>
            </w:tcBorders>
            <w:shd w:val="clear" w:color="auto" w:fill="auto"/>
          </w:tcPr>
          <w:p w:rsidR="004F3C6B" w:rsidRPr="00263B29" w:rsidRDefault="004F3C6B" w:rsidP="00263B29">
            <w:pPr>
              <w:spacing w:after="0"/>
              <w:rPr>
                <w:rFonts w:ascii="Times New Roman" w:hAnsi="Times New Roman" w:cs="Times New Roman"/>
                <w:sz w:val="20"/>
                <w:szCs w:val="20"/>
              </w:rPr>
            </w:pPr>
          </w:p>
        </w:tc>
        <w:tc>
          <w:tcPr>
            <w:tcW w:w="6944" w:type="dxa"/>
            <w:gridSpan w:val="2"/>
            <w:tcBorders>
              <w:top w:val="single" w:sz="4" w:space="0" w:color="auto"/>
              <w:left w:val="single" w:sz="4" w:space="0" w:color="auto"/>
              <w:bottom w:val="single" w:sz="4" w:space="0" w:color="auto"/>
              <w:right w:val="single" w:sz="4" w:space="0" w:color="auto"/>
            </w:tcBorders>
            <w:shd w:val="clear" w:color="auto" w:fill="auto"/>
          </w:tcPr>
          <w:p w:rsidR="004F3C6B" w:rsidRPr="00263B29" w:rsidRDefault="004F3C6B" w:rsidP="00263B29">
            <w:pPr>
              <w:spacing w:after="0"/>
              <w:rPr>
                <w:rFonts w:ascii="Times New Roman" w:hAnsi="Times New Roman" w:cs="Times New Roman"/>
                <w:sz w:val="20"/>
                <w:szCs w:val="20"/>
              </w:rPr>
            </w:pPr>
            <w:r w:rsidRPr="00263B29">
              <w:rPr>
                <w:rFonts w:ascii="Times New Roman" w:hAnsi="Times New Roman" w:cs="Times New Roman"/>
                <w:sz w:val="20"/>
                <w:szCs w:val="20"/>
              </w:rPr>
              <w:t>Период обучения на этапе спортивной подготовки</w:t>
            </w:r>
          </w:p>
        </w:tc>
        <w:tc>
          <w:tcPr>
            <w:tcW w:w="1946" w:type="dxa"/>
            <w:gridSpan w:val="3"/>
            <w:tcBorders>
              <w:top w:val="single" w:sz="4" w:space="0" w:color="000000"/>
              <w:left w:val="single" w:sz="4" w:space="0" w:color="auto"/>
              <w:bottom w:val="single" w:sz="4" w:space="0" w:color="000000"/>
              <w:right w:val="single" w:sz="4" w:space="0" w:color="000000"/>
            </w:tcBorders>
            <w:shd w:val="clear" w:color="auto" w:fill="auto"/>
          </w:tcPr>
          <w:p w:rsidR="004F3C6B" w:rsidRPr="00263B29" w:rsidRDefault="004F3C6B" w:rsidP="00263B29">
            <w:pPr>
              <w:spacing w:after="0"/>
              <w:ind w:right="43"/>
              <w:jc w:val="center"/>
              <w:rPr>
                <w:rFonts w:ascii="Times New Roman" w:hAnsi="Times New Roman" w:cs="Times New Roman"/>
                <w:sz w:val="20"/>
                <w:szCs w:val="20"/>
              </w:rPr>
            </w:pPr>
            <w:r w:rsidRPr="00263B29">
              <w:rPr>
                <w:rFonts w:ascii="Times New Roman" w:hAnsi="Times New Roman" w:cs="Times New Roman"/>
                <w:sz w:val="20"/>
                <w:szCs w:val="20"/>
              </w:rPr>
              <w:t>Третий юношеский спортивный разряд</w:t>
            </w:r>
            <w:r w:rsidR="00CB6228">
              <w:rPr>
                <w:rFonts w:ascii="Times New Roman" w:hAnsi="Times New Roman" w:cs="Times New Roman"/>
                <w:sz w:val="20"/>
                <w:szCs w:val="20"/>
              </w:rPr>
              <w:t xml:space="preserve"> и выше</w:t>
            </w:r>
          </w:p>
        </w:tc>
      </w:tr>
    </w:tbl>
    <w:bookmarkEnd w:id="22"/>
    <w:p w:rsidR="00322034" w:rsidRPr="00263B29" w:rsidRDefault="00322034" w:rsidP="00263B29">
      <w:pPr>
        <w:spacing w:after="0"/>
        <w:ind w:firstLine="709"/>
        <w:jc w:val="center"/>
        <w:rPr>
          <w:rFonts w:ascii="Times New Roman" w:hAnsi="Times New Roman" w:cs="Times New Roman"/>
          <w:b/>
          <w:sz w:val="28"/>
          <w:szCs w:val="28"/>
        </w:rPr>
      </w:pPr>
      <w:r w:rsidRPr="00263B29">
        <w:rPr>
          <w:rFonts w:ascii="Times New Roman" w:hAnsi="Times New Roman" w:cs="Times New Roman"/>
          <w:b/>
          <w:sz w:val="28"/>
          <w:szCs w:val="28"/>
        </w:rPr>
        <w:t>Нормативы для зачисления и перевода  в учебно-тренировочную группу 2 года обучения.</w:t>
      </w:r>
    </w:p>
    <w:tbl>
      <w:tblPr>
        <w:tblW w:w="9563" w:type="dxa"/>
        <w:tblInd w:w="-108" w:type="dxa"/>
        <w:tblCellMar>
          <w:top w:w="9" w:type="dxa"/>
          <w:right w:w="65" w:type="dxa"/>
        </w:tblCellMar>
        <w:tblLook w:val="04A0"/>
      </w:tblPr>
      <w:tblGrid>
        <w:gridCol w:w="443"/>
        <w:gridCol w:w="5453"/>
        <w:gridCol w:w="1491"/>
        <w:gridCol w:w="979"/>
        <w:gridCol w:w="58"/>
        <w:gridCol w:w="909"/>
        <w:gridCol w:w="230"/>
      </w:tblGrid>
      <w:tr w:rsidR="00322034" w:rsidRPr="00263B29" w:rsidTr="002B5446">
        <w:trPr>
          <w:gridAfter w:val="1"/>
          <w:wAfter w:w="230" w:type="dxa"/>
          <w:trHeight w:val="288"/>
        </w:trPr>
        <w:tc>
          <w:tcPr>
            <w:tcW w:w="4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ind w:left="53"/>
              <w:rPr>
                <w:rFonts w:ascii="Times New Roman" w:hAnsi="Times New Roman" w:cs="Times New Roman"/>
                <w:sz w:val="20"/>
                <w:szCs w:val="20"/>
              </w:rPr>
            </w:pPr>
            <w:r w:rsidRPr="00263B29">
              <w:rPr>
                <w:rFonts w:ascii="Times New Roman" w:hAnsi="Times New Roman" w:cs="Times New Roman"/>
                <w:sz w:val="20"/>
                <w:szCs w:val="20"/>
              </w:rPr>
              <w:t xml:space="preserve">№ </w:t>
            </w:r>
          </w:p>
          <w:p w:rsidR="00322034" w:rsidRPr="00263B29" w:rsidRDefault="00322034" w:rsidP="00263B29">
            <w:pPr>
              <w:spacing w:after="0"/>
              <w:rPr>
                <w:rFonts w:ascii="Times New Roman" w:hAnsi="Times New Roman" w:cs="Times New Roman"/>
                <w:sz w:val="20"/>
                <w:szCs w:val="20"/>
              </w:rPr>
            </w:pPr>
            <w:r w:rsidRPr="00263B29">
              <w:rPr>
                <w:rFonts w:ascii="Times New Roman" w:hAnsi="Times New Roman" w:cs="Times New Roman"/>
                <w:sz w:val="20"/>
                <w:szCs w:val="20"/>
              </w:rPr>
              <w:t xml:space="preserve">п/п </w:t>
            </w:r>
          </w:p>
        </w:tc>
        <w:tc>
          <w:tcPr>
            <w:tcW w:w="545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ind w:right="43"/>
              <w:jc w:val="center"/>
              <w:rPr>
                <w:rFonts w:ascii="Times New Roman" w:hAnsi="Times New Roman" w:cs="Times New Roman"/>
                <w:sz w:val="20"/>
                <w:szCs w:val="20"/>
              </w:rPr>
            </w:pPr>
            <w:r w:rsidRPr="00263B29">
              <w:rPr>
                <w:rFonts w:ascii="Times New Roman" w:hAnsi="Times New Roman" w:cs="Times New Roman"/>
                <w:sz w:val="20"/>
                <w:szCs w:val="20"/>
              </w:rPr>
              <w:t xml:space="preserve">Упражнения </w:t>
            </w:r>
          </w:p>
        </w:tc>
        <w:tc>
          <w:tcPr>
            <w:tcW w:w="149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jc w:val="center"/>
              <w:rPr>
                <w:rFonts w:ascii="Times New Roman" w:hAnsi="Times New Roman" w:cs="Times New Roman"/>
                <w:sz w:val="20"/>
                <w:szCs w:val="20"/>
              </w:rPr>
            </w:pPr>
            <w:r w:rsidRPr="00263B29">
              <w:rPr>
                <w:rFonts w:ascii="Times New Roman" w:hAnsi="Times New Roman" w:cs="Times New Roman"/>
                <w:sz w:val="20"/>
                <w:szCs w:val="20"/>
              </w:rPr>
              <w:t xml:space="preserve">Единица измерения </w:t>
            </w:r>
          </w:p>
        </w:tc>
        <w:tc>
          <w:tcPr>
            <w:tcW w:w="1946" w:type="dxa"/>
            <w:gridSpan w:val="3"/>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ind w:right="41"/>
              <w:jc w:val="center"/>
              <w:rPr>
                <w:rFonts w:ascii="Times New Roman" w:hAnsi="Times New Roman" w:cs="Times New Roman"/>
                <w:sz w:val="20"/>
                <w:szCs w:val="20"/>
              </w:rPr>
            </w:pPr>
            <w:r w:rsidRPr="00263B29">
              <w:rPr>
                <w:rFonts w:ascii="Times New Roman" w:hAnsi="Times New Roman" w:cs="Times New Roman"/>
                <w:sz w:val="20"/>
                <w:szCs w:val="20"/>
              </w:rPr>
              <w:t xml:space="preserve">Норматив </w:t>
            </w:r>
          </w:p>
        </w:tc>
      </w:tr>
      <w:tr w:rsidR="00322034" w:rsidRPr="00263B29" w:rsidTr="002B5446">
        <w:trPr>
          <w:gridAfter w:val="1"/>
          <w:wAfter w:w="230" w:type="dxa"/>
          <w:trHeight w:val="295"/>
        </w:trPr>
        <w:tc>
          <w:tcPr>
            <w:tcW w:w="0" w:type="auto"/>
            <w:vMerge/>
            <w:tcBorders>
              <w:top w:val="nil"/>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5453" w:type="dxa"/>
            <w:vMerge/>
            <w:tcBorders>
              <w:top w:val="nil"/>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0" w:type="auto"/>
            <w:vMerge/>
            <w:tcBorders>
              <w:top w:val="nil"/>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1037" w:type="dxa"/>
            <w:gridSpan w:val="2"/>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ind w:right="45"/>
              <w:jc w:val="center"/>
              <w:rPr>
                <w:rFonts w:ascii="Times New Roman" w:hAnsi="Times New Roman" w:cs="Times New Roman"/>
                <w:sz w:val="20"/>
                <w:szCs w:val="20"/>
              </w:rPr>
            </w:pPr>
            <w:r w:rsidRPr="00263B29">
              <w:rPr>
                <w:rFonts w:ascii="Times New Roman" w:hAnsi="Times New Roman" w:cs="Times New Roman"/>
                <w:sz w:val="20"/>
                <w:szCs w:val="20"/>
              </w:rPr>
              <w:t>мальчики</w:t>
            </w:r>
          </w:p>
        </w:tc>
        <w:tc>
          <w:tcPr>
            <w:tcW w:w="909" w:type="dxa"/>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ind w:right="45"/>
              <w:jc w:val="center"/>
              <w:rPr>
                <w:rFonts w:ascii="Times New Roman" w:hAnsi="Times New Roman" w:cs="Times New Roman"/>
                <w:sz w:val="20"/>
                <w:szCs w:val="20"/>
              </w:rPr>
            </w:pPr>
            <w:r w:rsidRPr="00263B29">
              <w:rPr>
                <w:rFonts w:ascii="Times New Roman" w:hAnsi="Times New Roman" w:cs="Times New Roman"/>
                <w:sz w:val="20"/>
                <w:szCs w:val="20"/>
              </w:rPr>
              <w:t xml:space="preserve">девочки </w:t>
            </w:r>
          </w:p>
        </w:tc>
      </w:tr>
      <w:tr w:rsidR="00322034" w:rsidRPr="00263B29" w:rsidTr="002B5446">
        <w:trPr>
          <w:gridAfter w:val="1"/>
          <w:wAfter w:w="230" w:type="dxa"/>
          <w:trHeight w:val="295"/>
        </w:trPr>
        <w:tc>
          <w:tcPr>
            <w:tcW w:w="443" w:type="dxa"/>
            <w:tcBorders>
              <w:top w:val="single" w:sz="4" w:space="0" w:color="000000"/>
              <w:left w:val="single" w:sz="4" w:space="0" w:color="000000"/>
              <w:bottom w:val="single" w:sz="4" w:space="0" w:color="000000"/>
              <w:right w:val="nil"/>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8890" w:type="dxa"/>
            <w:gridSpan w:val="5"/>
            <w:tcBorders>
              <w:top w:val="single" w:sz="4" w:space="0" w:color="000000"/>
              <w:left w:val="nil"/>
              <w:bottom w:val="single" w:sz="4" w:space="0" w:color="000000"/>
              <w:right w:val="single" w:sz="4" w:space="0" w:color="000000"/>
            </w:tcBorders>
            <w:shd w:val="clear" w:color="auto" w:fill="auto"/>
          </w:tcPr>
          <w:p w:rsidR="00322034" w:rsidRPr="00263B29" w:rsidRDefault="00322034" w:rsidP="00263B29">
            <w:pPr>
              <w:spacing w:after="0"/>
              <w:ind w:right="575"/>
              <w:jc w:val="center"/>
              <w:rPr>
                <w:rFonts w:ascii="Times New Roman" w:hAnsi="Times New Roman" w:cs="Times New Roman"/>
                <w:sz w:val="20"/>
                <w:szCs w:val="20"/>
              </w:rPr>
            </w:pPr>
            <w:r w:rsidRPr="00263B29">
              <w:rPr>
                <w:rFonts w:ascii="Times New Roman" w:hAnsi="Times New Roman" w:cs="Times New Roman"/>
                <w:sz w:val="20"/>
                <w:szCs w:val="20"/>
              </w:rPr>
              <w:t xml:space="preserve">Нормативы общей физической подготовки </w:t>
            </w:r>
          </w:p>
        </w:tc>
      </w:tr>
      <w:tr w:rsidR="00322034" w:rsidRPr="00263B29" w:rsidTr="002B5446">
        <w:trPr>
          <w:gridAfter w:val="1"/>
          <w:wAfter w:w="230" w:type="dxa"/>
          <w:trHeight w:val="288"/>
        </w:trPr>
        <w:tc>
          <w:tcPr>
            <w:tcW w:w="4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CB6228" w:rsidP="00263B29">
            <w:pPr>
              <w:spacing w:after="0"/>
              <w:rPr>
                <w:rFonts w:ascii="Times New Roman" w:hAnsi="Times New Roman" w:cs="Times New Roman"/>
                <w:sz w:val="20"/>
                <w:szCs w:val="20"/>
              </w:rPr>
            </w:pPr>
            <w:r>
              <w:rPr>
                <w:rFonts w:ascii="Times New Roman" w:hAnsi="Times New Roman" w:cs="Times New Roman"/>
                <w:sz w:val="20"/>
                <w:szCs w:val="20"/>
              </w:rPr>
              <w:t>1</w:t>
            </w:r>
            <w:r w:rsidR="00322034" w:rsidRPr="00263B29">
              <w:rPr>
                <w:rFonts w:ascii="Times New Roman" w:hAnsi="Times New Roman" w:cs="Times New Roman"/>
                <w:sz w:val="20"/>
                <w:szCs w:val="20"/>
              </w:rPr>
              <w:t xml:space="preserve"> </w:t>
            </w:r>
          </w:p>
        </w:tc>
        <w:tc>
          <w:tcPr>
            <w:tcW w:w="545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ind w:right="2"/>
              <w:jc w:val="center"/>
              <w:rPr>
                <w:rFonts w:ascii="Times New Roman" w:hAnsi="Times New Roman" w:cs="Times New Roman"/>
                <w:sz w:val="20"/>
                <w:szCs w:val="20"/>
              </w:rPr>
            </w:pPr>
            <w:r w:rsidRPr="00263B29">
              <w:rPr>
                <w:rFonts w:ascii="Times New Roman" w:hAnsi="Times New Roman" w:cs="Times New Roman"/>
                <w:sz w:val="20"/>
                <w:szCs w:val="20"/>
              </w:rPr>
              <w:t>Сгибание и разгибание рук в упоре лежа на полу</w:t>
            </w:r>
          </w:p>
        </w:tc>
        <w:tc>
          <w:tcPr>
            <w:tcW w:w="149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ind w:right="45"/>
              <w:jc w:val="center"/>
              <w:rPr>
                <w:rFonts w:ascii="Times New Roman" w:hAnsi="Times New Roman" w:cs="Times New Roman"/>
                <w:sz w:val="20"/>
                <w:szCs w:val="20"/>
              </w:rPr>
            </w:pPr>
            <w:r w:rsidRPr="00263B29">
              <w:rPr>
                <w:rFonts w:ascii="Times New Roman" w:hAnsi="Times New Roman" w:cs="Times New Roman"/>
                <w:sz w:val="20"/>
                <w:szCs w:val="20"/>
              </w:rPr>
              <w:t xml:space="preserve">количество раз </w:t>
            </w:r>
          </w:p>
        </w:tc>
        <w:tc>
          <w:tcPr>
            <w:tcW w:w="1946" w:type="dxa"/>
            <w:gridSpan w:val="3"/>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ind w:right="46"/>
              <w:jc w:val="center"/>
              <w:rPr>
                <w:rFonts w:ascii="Times New Roman" w:hAnsi="Times New Roman" w:cs="Times New Roman"/>
                <w:sz w:val="20"/>
                <w:szCs w:val="20"/>
              </w:rPr>
            </w:pPr>
            <w:r w:rsidRPr="00263B29">
              <w:rPr>
                <w:rFonts w:ascii="Times New Roman" w:hAnsi="Times New Roman" w:cs="Times New Roman"/>
                <w:sz w:val="20"/>
                <w:szCs w:val="20"/>
              </w:rPr>
              <w:t>не более</w:t>
            </w:r>
          </w:p>
        </w:tc>
      </w:tr>
      <w:tr w:rsidR="00322034" w:rsidRPr="00263B29" w:rsidTr="002B5446">
        <w:trPr>
          <w:gridAfter w:val="1"/>
          <w:wAfter w:w="230" w:type="dxa"/>
          <w:trHeight w:val="288"/>
        </w:trPr>
        <w:tc>
          <w:tcPr>
            <w:tcW w:w="0" w:type="auto"/>
            <w:vMerge/>
            <w:tcBorders>
              <w:top w:val="nil"/>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5453" w:type="dxa"/>
            <w:vMerge/>
            <w:tcBorders>
              <w:top w:val="nil"/>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0" w:type="auto"/>
            <w:vMerge/>
            <w:tcBorders>
              <w:top w:val="nil"/>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1037" w:type="dxa"/>
            <w:gridSpan w:val="2"/>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1959C6" w:rsidP="00263B29">
            <w:pPr>
              <w:spacing w:after="0"/>
              <w:ind w:right="44"/>
              <w:jc w:val="center"/>
              <w:rPr>
                <w:rFonts w:ascii="Times New Roman" w:hAnsi="Times New Roman" w:cs="Times New Roman"/>
                <w:sz w:val="20"/>
                <w:szCs w:val="20"/>
              </w:rPr>
            </w:pPr>
            <w:r>
              <w:rPr>
                <w:rFonts w:ascii="Times New Roman" w:hAnsi="Times New Roman" w:cs="Times New Roman"/>
                <w:sz w:val="20"/>
                <w:szCs w:val="20"/>
              </w:rPr>
              <w:t>1</w:t>
            </w:r>
            <w:r w:rsidR="00CB6228">
              <w:rPr>
                <w:rFonts w:ascii="Times New Roman" w:hAnsi="Times New Roman" w:cs="Times New Roman"/>
                <w:sz w:val="20"/>
                <w:szCs w:val="20"/>
              </w:rPr>
              <w:t>3</w:t>
            </w:r>
          </w:p>
        </w:tc>
        <w:tc>
          <w:tcPr>
            <w:tcW w:w="909" w:type="dxa"/>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1959C6" w:rsidP="00263B29">
            <w:pPr>
              <w:spacing w:after="0"/>
              <w:ind w:right="41"/>
              <w:jc w:val="center"/>
              <w:rPr>
                <w:rFonts w:ascii="Times New Roman" w:hAnsi="Times New Roman" w:cs="Times New Roman"/>
                <w:sz w:val="20"/>
                <w:szCs w:val="20"/>
              </w:rPr>
            </w:pPr>
            <w:r>
              <w:rPr>
                <w:rFonts w:ascii="Times New Roman" w:hAnsi="Times New Roman" w:cs="Times New Roman"/>
                <w:sz w:val="20"/>
                <w:szCs w:val="20"/>
              </w:rPr>
              <w:t>8</w:t>
            </w:r>
          </w:p>
        </w:tc>
      </w:tr>
      <w:tr w:rsidR="00322034" w:rsidRPr="00263B29" w:rsidTr="002B5446">
        <w:trPr>
          <w:gridAfter w:val="1"/>
          <w:wAfter w:w="230" w:type="dxa"/>
          <w:trHeight w:val="288"/>
        </w:trPr>
        <w:tc>
          <w:tcPr>
            <w:tcW w:w="4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CB6228" w:rsidP="00263B29">
            <w:pPr>
              <w:spacing w:after="0"/>
              <w:rPr>
                <w:rFonts w:ascii="Times New Roman" w:hAnsi="Times New Roman" w:cs="Times New Roman"/>
                <w:sz w:val="20"/>
                <w:szCs w:val="20"/>
              </w:rPr>
            </w:pPr>
            <w:r>
              <w:rPr>
                <w:rFonts w:ascii="Times New Roman" w:hAnsi="Times New Roman" w:cs="Times New Roman"/>
                <w:sz w:val="20"/>
                <w:szCs w:val="20"/>
              </w:rPr>
              <w:t>2</w:t>
            </w:r>
          </w:p>
        </w:tc>
        <w:tc>
          <w:tcPr>
            <w:tcW w:w="545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ind w:right="46"/>
              <w:jc w:val="center"/>
              <w:rPr>
                <w:rFonts w:ascii="Times New Roman" w:hAnsi="Times New Roman" w:cs="Times New Roman"/>
                <w:sz w:val="20"/>
                <w:szCs w:val="20"/>
              </w:rPr>
            </w:pPr>
            <w:r w:rsidRPr="00263B29">
              <w:rPr>
                <w:rFonts w:ascii="Times New Roman" w:hAnsi="Times New Roman" w:cs="Times New Roman"/>
                <w:sz w:val="20"/>
                <w:szCs w:val="20"/>
              </w:rPr>
              <w:t xml:space="preserve">Наклон вперед из положения стоя на гимнастической скамье </w:t>
            </w:r>
            <w:proofErr w:type="gramStart"/>
            <w:r w:rsidRPr="00263B29">
              <w:rPr>
                <w:rFonts w:ascii="Times New Roman" w:hAnsi="Times New Roman" w:cs="Times New Roman"/>
                <w:sz w:val="20"/>
                <w:szCs w:val="20"/>
              </w:rPr>
              <w:t xml:space="preserve">( </w:t>
            </w:r>
            <w:proofErr w:type="gramEnd"/>
            <w:r w:rsidRPr="00263B29">
              <w:rPr>
                <w:rFonts w:ascii="Times New Roman" w:hAnsi="Times New Roman" w:cs="Times New Roman"/>
                <w:sz w:val="20"/>
                <w:szCs w:val="20"/>
              </w:rPr>
              <w:t xml:space="preserve">от уровня скамьи) </w:t>
            </w:r>
          </w:p>
        </w:tc>
        <w:tc>
          <w:tcPr>
            <w:tcW w:w="149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ind w:right="46"/>
              <w:jc w:val="center"/>
              <w:rPr>
                <w:rFonts w:ascii="Times New Roman" w:hAnsi="Times New Roman" w:cs="Times New Roman"/>
                <w:sz w:val="20"/>
                <w:szCs w:val="20"/>
              </w:rPr>
            </w:pPr>
            <w:r w:rsidRPr="00263B29">
              <w:rPr>
                <w:rFonts w:ascii="Times New Roman" w:hAnsi="Times New Roman" w:cs="Times New Roman"/>
                <w:sz w:val="20"/>
                <w:szCs w:val="20"/>
              </w:rPr>
              <w:t xml:space="preserve">см </w:t>
            </w:r>
          </w:p>
        </w:tc>
        <w:tc>
          <w:tcPr>
            <w:tcW w:w="1946" w:type="dxa"/>
            <w:gridSpan w:val="3"/>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ind w:right="40"/>
              <w:jc w:val="center"/>
              <w:rPr>
                <w:rFonts w:ascii="Times New Roman" w:hAnsi="Times New Roman" w:cs="Times New Roman"/>
                <w:sz w:val="20"/>
                <w:szCs w:val="20"/>
              </w:rPr>
            </w:pPr>
            <w:r w:rsidRPr="00263B29">
              <w:rPr>
                <w:rFonts w:ascii="Times New Roman" w:hAnsi="Times New Roman" w:cs="Times New Roman"/>
                <w:sz w:val="20"/>
                <w:szCs w:val="20"/>
              </w:rPr>
              <w:t>не менее</w:t>
            </w:r>
          </w:p>
        </w:tc>
      </w:tr>
      <w:tr w:rsidR="00322034" w:rsidRPr="00263B29" w:rsidTr="002B5446">
        <w:trPr>
          <w:gridAfter w:val="1"/>
          <w:wAfter w:w="230" w:type="dxa"/>
          <w:trHeight w:val="286"/>
        </w:trPr>
        <w:tc>
          <w:tcPr>
            <w:tcW w:w="0" w:type="auto"/>
            <w:vMerge/>
            <w:tcBorders>
              <w:top w:val="nil"/>
              <w:left w:val="single" w:sz="4" w:space="0" w:color="000000"/>
              <w:bottom w:val="single" w:sz="4" w:space="0" w:color="auto"/>
              <w:right w:val="single" w:sz="4" w:space="0" w:color="000000"/>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5453" w:type="dxa"/>
            <w:vMerge/>
            <w:tcBorders>
              <w:top w:val="nil"/>
              <w:left w:val="single" w:sz="4" w:space="0" w:color="000000"/>
              <w:bottom w:val="single" w:sz="4" w:space="0" w:color="auto"/>
              <w:right w:val="single" w:sz="4" w:space="0" w:color="000000"/>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0" w:type="auto"/>
            <w:vMerge/>
            <w:tcBorders>
              <w:top w:val="nil"/>
              <w:left w:val="single" w:sz="4" w:space="0" w:color="000000"/>
              <w:bottom w:val="single" w:sz="4" w:space="0" w:color="auto"/>
              <w:right w:val="single" w:sz="4" w:space="0" w:color="000000"/>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1037" w:type="dxa"/>
            <w:gridSpan w:val="2"/>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4C5EC1" w:rsidP="00263B29">
            <w:pPr>
              <w:spacing w:after="0"/>
              <w:ind w:right="46"/>
              <w:jc w:val="center"/>
              <w:rPr>
                <w:rFonts w:ascii="Times New Roman" w:hAnsi="Times New Roman" w:cs="Times New Roman"/>
                <w:sz w:val="20"/>
                <w:szCs w:val="20"/>
              </w:rPr>
            </w:pPr>
            <w:r>
              <w:rPr>
                <w:rFonts w:ascii="Times New Roman" w:hAnsi="Times New Roman" w:cs="Times New Roman"/>
                <w:sz w:val="20"/>
                <w:szCs w:val="20"/>
              </w:rPr>
              <w:t>+</w:t>
            </w:r>
            <w:r w:rsidR="00CB6228">
              <w:rPr>
                <w:rFonts w:ascii="Times New Roman" w:hAnsi="Times New Roman" w:cs="Times New Roman"/>
                <w:sz w:val="20"/>
                <w:szCs w:val="20"/>
              </w:rPr>
              <w:t>4</w:t>
            </w:r>
          </w:p>
        </w:tc>
        <w:tc>
          <w:tcPr>
            <w:tcW w:w="909" w:type="dxa"/>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4C5EC1" w:rsidP="00263B29">
            <w:pPr>
              <w:spacing w:after="0"/>
              <w:ind w:right="43"/>
              <w:rPr>
                <w:rFonts w:ascii="Times New Roman" w:hAnsi="Times New Roman" w:cs="Times New Roman"/>
                <w:sz w:val="20"/>
                <w:szCs w:val="20"/>
              </w:rPr>
            </w:pPr>
            <w:r>
              <w:rPr>
                <w:rFonts w:ascii="Times New Roman" w:hAnsi="Times New Roman" w:cs="Times New Roman"/>
                <w:sz w:val="20"/>
                <w:szCs w:val="20"/>
              </w:rPr>
              <w:t>+</w:t>
            </w:r>
            <w:r w:rsidR="00CB6228">
              <w:rPr>
                <w:rFonts w:ascii="Times New Roman" w:hAnsi="Times New Roman" w:cs="Times New Roman"/>
                <w:sz w:val="20"/>
                <w:szCs w:val="20"/>
              </w:rPr>
              <w:t>6</w:t>
            </w:r>
          </w:p>
        </w:tc>
      </w:tr>
      <w:tr w:rsidR="00322034" w:rsidRPr="00263B29" w:rsidTr="002B5446">
        <w:trPr>
          <w:gridAfter w:val="1"/>
          <w:wAfter w:w="230" w:type="dxa"/>
          <w:trHeight w:val="288"/>
        </w:trPr>
        <w:tc>
          <w:tcPr>
            <w:tcW w:w="443" w:type="dxa"/>
            <w:vMerge w:val="restart"/>
            <w:tcBorders>
              <w:top w:val="single" w:sz="4" w:space="0" w:color="auto"/>
              <w:left w:val="single" w:sz="4" w:space="0" w:color="auto"/>
              <w:right w:val="single" w:sz="4" w:space="0" w:color="auto"/>
            </w:tcBorders>
            <w:shd w:val="clear" w:color="auto" w:fill="auto"/>
          </w:tcPr>
          <w:p w:rsidR="00322034" w:rsidRPr="00263B29" w:rsidRDefault="00CB6228" w:rsidP="00263B29">
            <w:pPr>
              <w:spacing w:after="0"/>
              <w:rPr>
                <w:rFonts w:ascii="Times New Roman" w:hAnsi="Times New Roman" w:cs="Times New Roman"/>
                <w:sz w:val="20"/>
                <w:szCs w:val="20"/>
              </w:rPr>
            </w:pPr>
            <w:r>
              <w:rPr>
                <w:rFonts w:ascii="Times New Roman" w:hAnsi="Times New Roman" w:cs="Times New Roman"/>
                <w:sz w:val="20"/>
                <w:szCs w:val="20"/>
              </w:rPr>
              <w:t>3</w:t>
            </w:r>
          </w:p>
        </w:tc>
        <w:tc>
          <w:tcPr>
            <w:tcW w:w="5453" w:type="dxa"/>
            <w:vMerge w:val="restart"/>
            <w:tcBorders>
              <w:top w:val="single" w:sz="4" w:space="0" w:color="auto"/>
              <w:left w:val="single" w:sz="4" w:space="0" w:color="auto"/>
              <w:right w:val="single" w:sz="4" w:space="0" w:color="auto"/>
            </w:tcBorders>
            <w:shd w:val="clear" w:color="auto" w:fill="auto"/>
          </w:tcPr>
          <w:p w:rsidR="00322034" w:rsidRPr="00263B29" w:rsidRDefault="00322034" w:rsidP="00263B29">
            <w:pPr>
              <w:spacing w:after="0"/>
              <w:jc w:val="center"/>
              <w:rPr>
                <w:rFonts w:ascii="Times New Roman" w:hAnsi="Times New Roman" w:cs="Times New Roman"/>
                <w:sz w:val="20"/>
                <w:szCs w:val="20"/>
              </w:rPr>
            </w:pPr>
            <w:r w:rsidRPr="00263B29">
              <w:rPr>
                <w:rFonts w:ascii="Times New Roman" w:hAnsi="Times New Roman" w:cs="Times New Roman"/>
                <w:sz w:val="20"/>
                <w:szCs w:val="20"/>
              </w:rPr>
              <w:t>Челночный бег 3*10м с высокого старта</w:t>
            </w:r>
          </w:p>
        </w:tc>
        <w:tc>
          <w:tcPr>
            <w:tcW w:w="1491" w:type="dxa"/>
            <w:tcBorders>
              <w:top w:val="single" w:sz="4" w:space="0" w:color="auto"/>
              <w:left w:val="single" w:sz="4" w:space="0" w:color="auto"/>
              <w:bottom w:val="single" w:sz="4" w:space="0" w:color="auto"/>
              <w:right w:val="single" w:sz="4" w:space="0" w:color="auto"/>
            </w:tcBorders>
            <w:shd w:val="clear" w:color="auto" w:fill="auto"/>
          </w:tcPr>
          <w:p w:rsidR="00322034" w:rsidRPr="00263B29" w:rsidRDefault="00322034" w:rsidP="00263B29">
            <w:pPr>
              <w:spacing w:after="0"/>
              <w:ind w:right="46"/>
              <w:jc w:val="center"/>
              <w:rPr>
                <w:rFonts w:ascii="Times New Roman" w:hAnsi="Times New Roman" w:cs="Times New Roman"/>
                <w:sz w:val="20"/>
                <w:szCs w:val="20"/>
              </w:rPr>
            </w:pPr>
            <w:r w:rsidRPr="00263B29">
              <w:rPr>
                <w:rFonts w:ascii="Times New Roman" w:hAnsi="Times New Roman" w:cs="Times New Roman"/>
                <w:sz w:val="20"/>
                <w:szCs w:val="20"/>
              </w:rPr>
              <w:t>с</w:t>
            </w:r>
          </w:p>
        </w:tc>
        <w:tc>
          <w:tcPr>
            <w:tcW w:w="1946" w:type="dxa"/>
            <w:gridSpan w:val="3"/>
            <w:tcBorders>
              <w:top w:val="single" w:sz="4" w:space="0" w:color="000000"/>
              <w:left w:val="single" w:sz="4" w:space="0" w:color="auto"/>
              <w:bottom w:val="single" w:sz="4" w:space="0" w:color="000000"/>
              <w:right w:val="single" w:sz="4" w:space="0" w:color="000000"/>
            </w:tcBorders>
            <w:shd w:val="clear" w:color="auto" w:fill="auto"/>
          </w:tcPr>
          <w:p w:rsidR="00322034" w:rsidRPr="00263B29" w:rsidRDefault="00322034" w:rsidP="00263B29">
            <w:pPr>
              <w:spacing w:after="0"/>
              <w:ind w:right="40"/>
              <w:jc w:val="center"/>
              <w:rPr>
                <w:rFonts w:ascii="Times New Roman" w:hAnsi="Times New Roman" w:cs="Times New Roman"/>
                <w:sz w:val="20"/>
                <w:szCs w:val="20"/>
              </w:rPr>
            </w:pPr>
            <w:r w:rsidRPr="00263B29">
              <w:rPr>
                <w:rFonts w:ascii="Times New Roman" w:hAnsi="Times New Roman" w:cs="Times New Roman"/>
                <w:sz w:val="20"/>
                <w:szCs w:val="20"/>
              </w:rPr>
              <w:t>Не более</w:t>
            </w:r>
          </w:p>
        </w:tc>
      </w:tr>
      <w:tr w:rsidR="00322034" w:rsidRPr="00263B29" w:rsidTr="002B5446">
        <w:trPr>
          <w:trHeight w:val="288"/>
        </w:trPr>
        <w:tc>
          <w:tcPr>
            <w:tcW w:w="443" w:type="dxa"/>
            <w:vMerge/>
            <w:tcBorders>
              <w:left w:val="single" w:sz="4" w:space="0" w:color="auto"/>
              <w:bottom w:val="single" w:sz="4" w:space="0" w:color="auto"/>
              <w:right w:val="single" w:sz="4" w:space="0" w:color="auto"/>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5453" w:type="dxa"/>
            <w:vMerge/>
            <w:tcBorders>
              <w:left w:val="single" w:sz="4" w:space="0" w:color="auto"/>
              <w:bottom w:val="single" w:sz="4" w:space="0" w:color="auto"/>
              <w:right w:val="single" w:sz="4" w:space="0" w:color="auto"/>
            </w:tcBorders>
            <w:shd w:val="clear" w:color="auto" w:fill="auto"/>
          </w:tcPr>
          <w:p w:rsidR="00322034" w:rsidRPr="00263B29" w:rsidRDefault="00322034" w:rsidP="00263B29">
            <w:pPr>
              <w:spacing w:after="0"/>
              <w:jc w:val="center"/>
              <w:rPr>
                <w:rFonts w:ascii="Times New Roman" w:hAnsi="Times New Roman" w:cs="Times New Roman"/>
                <w:sz w:val="20"/>
                <w:szCs w:val="20"/>
              </w:rPr>
            </w:pPr>
          </w:p>
        </w:tc>
        <w:tc>
          <w:tcPr>
            <w:tcW w:w="1491" w:type="dxa"/>
            <w:tcBorders>
              <w:top w:val="single" w:sz="4" w:space="0" w:color="auto"/>
              <w:left w:val="single" w:sz="4" w:space="0" w:color="auto"/>
              <w:bottom w:val="single" w:sz="4" w:space="0" w:color="auto"/>
              <w:right w:val="single" w:sz="4" w:space="0" w:color="auto"/>
            </w:tcBorders>
            <w:shd w:val="clear" w:color="auto" w:fill="auto"/>
          </w:tcPr>
          <w:p w:rsidR="00322034" w:rsidRPr="00263B29" w:rsidRDefault="00322034" w:rsidP="00263B29">
            <w:pPr>
              <w:spacing w:after="0"/>
              <w:ind w:right="46"/>
              <w:jc w:val="center"/>
              <w:rPr>
                <w:rFonts w:ascii="Times New Roman" w:hAnsi="Times New Roman" w:cs="Times New Roman"/>
                <w:sz w:val="20"/>
                <w:szCs w:val="20"/>
              </w:rPr>
            </w:pPr>
          </w:p>
        </w:tc>
        <w:tc>
          <w:tcPr>
            <w:tcW w:w="979" w:type="dxa"/>
            <w:tcBorders>
              <w:top w:val="single" w:sz="4" w:space="0" w:color="000000"/>
              <w:left w:val="single" w:sz="4" w:space="0" w:color="auto"/>
              <w:bottom w:val="single" w:sz="4" w:space="0" w:color="000000"/>
              <w:right w:val="single" w:sz="4" w:space="0" w:color="000000"/>
            </w:tcBorders>
            <w:shd w:val="clear" w:color="auto" w:fill="auto"/>
          </w:tcPr>
          <w:p w:rsidR="00322034" w:rsidRPr="00263B29" w:rsidRDefault="004C5EC1" w:rsidP="00263B29">
            <w:pPr>
              <w:spacing w:after="0"/>
              <w:ind w:right="40"/>
              <w:jc w:val="center"/>
              <w:rPr>
                <w:rFonts w:ascii="Times New Roman" w:hAnsi="Times New Roman" w:cs="Times New Roman"/>
                <w:sz w:val="20"/>
                <w:szCs w:val="20"/>
              </w:rPr>
            </w:pPr>
            <w:r>
              <w:rPr>
                <w:rFonts w:ascii="Times New Roman" w:hAnsi="Times New Roman" w:cs="Times New Roman"/>
                <w:sz w:val="20"/>
                <w:szCs w:val="20"/>
              </w:rPr>
              <w:t>9,3</w:t>
            </w:r>
          </w:p>
        </w:tc>
        <w:tc>
          <w:tcPr>
            <w:tcW w:w="967" w:type="dxa"/>
            <w:gridSpan w:val="2"/>
            <w:tcBorders>
              <w:top w:val="single" w:sz="4" w:space="0" w:color="000000"/>
              <w:left w:val="single" w:sz="4" w:space="0" w:color="auto"/>
              <w:bottom w:val="single" w:sz="4" w:space="0" w:color="000000"/>
              <w:right w:val="single" w:sz="4" w:space="0" w:color="000000"/>
            </w:tcBorders>
            <w:shd w:val="clear" w:color="auto" w:fill="auto"/>
          </w:tcPr>
          <w:p w:rsidR="00322034" w:rsidRPr="00263B29" w:rsidRDefault="004C5EC1" w:rsidP="00263B29">
            <w:pPr>
              <w:spacing w:after="0"/>
              <w:ind w:right="40"/>
              <w:jc w:val="center"/>
              <w:rPr>
                <w:rFonts w:ascii="Times New Roman" w:hAnsi="Times New Roman" w:cs="Times New Roman"/>
                <w:sz w:val="20"/>
                <w:szCs w:val="20"/>
              </w:rPr>
            </w:pPr>
            <w:r>
              <w:rPr>
                <w:rFonts w:ascii="Times New Roman" w:hAnsi="Times New Roman" w:cs="Times New Roman"/>
                <w:sz w:val="20"/>
                <w:szCs w:val="20"/>
              </w:rPr>
              <w:t>9,</w:t>
            </w:r>
            <w:r w:rsidR="00F90F92">
              <w:rPr>
                <w:rFonts w:ascii="Times New Roman" w:hAnsi="Times New Roman" w:cs="Times New Roman"/>
                <w:sz w:val="20"/>
                <w:szCs w:val="20"/>
              </w:rPr>
              <w:t>5</w:t>
            </w:r>
          </w:p>
        </w:tc>
        <w:tc>
          <w:tcPr>
            <w:tcW w:w="230" w:type="dxa"/>
          </w:tcPr>
          <w:p w:rsidR="00322034" w:rsidRPr="00263B29" w:rsidRDefault="00322034" w:rsidP="00263B29">
            <w:pPr>
              <w:spacing w:after="0"/>
              <w:rPr>
                <w:rFonts w:ascii="Times New Roman" w:hAnsi="Times New Roman" w:cs="Times New Roman"/>
                <w:sz w:val="20"/>
                <w:szCs w:val="20"/>
              </w:rPr>
            </w:pPr>
          </w:p>
        </w:tc>
      </w:tr>
      <w:tr w:rsidR="00322034" w:rsidRPr="00263B29" w:rsidTr="002B5446">
        <w:trPr>
          <w:gridAfter w:val="1"/>
          <w:wAfter w:w="230" w:type="dxa"/>
          <w:trHeight w:val="288"/>
        </w:trPr>
        <w:tc>
          <w:tcPr>
            <w:tcW w:w="443" w:type="dxa"/>
            <w:vMerge w:val="restart"/>
            <w:tcBorders>
              <w:top w:val="single" w:sz="4" w:space="0" w:color="auto"/>
              <w:left w:val="single" w:sz="4" w:space="0" w:color="auto"/>
              <w:bottom w:val="single" w:sz="4" w:space="0" w:color="auto"/>
              <w:right w:val="single" w:sz="4" w:space="0" w:color="auto"/>
            </w:tcBorders>
            <w:shd w:val="clear" w:color="auto" w:fill="auto"/>
          </w:tcPr>
          <w:p w:rsidR="00322034" w:rsidRPr="00263B29" w:rsidRDefault="00CB6228" w:rsidP="00263B29">
            <w:pPr>
              <w:spacing w:after="0"/>
              <w:rPr>
                <w:rFonts w:ascii="Times New Roman" w:hAnsi="Times New Roman" w:cs="Times New Roman"/>
                <w:sz w:val="20"/>
                <w:szCs w:val="20"/>
              </w:rPr>
            </w:pPr>
            <w:r>
              <w:rPr>
                <w:rFonts w:ascii="Times New Roman" w:hAnsi="Times New Roman" w:cs="Times New Roman"/>
                <w:sz w:val="20"/>
                <w:szCs w:val="20"/>
              </w:rPr>
              <w:t>4</w:t>
            </w:r>
          </w:p>
        </w:tc>
        <w:tc>
          <w:tcPr>
            <w:tcW w:w="5453" w:type="dxa"/>
            <w:vMerge w:val="restart"/>
            <w:tcBorders>
              <w:top w:val="single" w:sz="4" w:space="0" w:color="auto"/>
              <w:left w:val="single" w:sz="4" w:space="0" w:color="auto"/>
              <w:bottom w:val="single" w:sz="4" w:space="0" w:color="auto"/>
              <w:right w:val="single" w:sz="4" w:space="0" w:color="auto"/>
            </w:tcBorders>
            <w:shd w:val="clear" w:color="auto" w:fill="auto"/>
          </w:tcPr>
          <w:p w:rsidR="00322034" w:rsidRPr="00263B29" w:rsidRDefault="00322034" w:rsidP="00263B29">
            <w:pPr>
              <w:spacing w:after="0"/>
              <w:jc w:val="center"/>
              <w:rPr>
                <w:rFonts w:ascii="Times New Roman" w:hAnsi="Times New Roman" w:cs="Times New Roman"/>
                <w:sz w:val="20"/>
                <w:szCs w:val="20"/>
              </w:rPr>
            </w:pPr>
            <w:r w:rsidRPr="00263B29">
              <w:rPr>
                <w:rFonts w:ascii="Times New Roman" w:hAnsi="Times New Roman" w:cs="Times New Roman"/>
                <w:sz w:val="20"/>
                <w:szCs w:val="20"/>
              </w:rPr>
              <w:t>Прыжок в длину с места толчком двумя ногами</w:t>
            </w:r>
          </w:p>
        </w:tc>
        <w:tc>
          <w:tcPr>
            <w:tcW w:w="1491" w:type="dxa"/>
            <w:vMerge w:val="restart"/>
            <w:tcBorders>
              <w:top w:val="single" w:sz="4" w:space="0" w:color="auto"/>
              <w:left w:val="single" w:sz="4" w:space="0" w:color="auto"/>
              <w:bottom w:val="single" w:sz="4" w:space="0" w:color="auto"/>
              <w:right w:val="single" w:sz="4" w:space="0" w:color="auto"/>
            </w:tcBorders>
            <w:shd w:val="clear" w:color="auto" w:fill="auto"/>
          </w:tcPr>
          <w:p w:rsidR="00322034" w:rsidRPr="00263B29" w:rsidRDefault="00322034" w:rsidP="00263B29">
            <w:pPr>
              <w:spacing w:after="0"/>
              <w:ind w:right="46"/>
              <w:jc w:val="center"/>
              <w:rPr>
                <w:rFonts w:ascii="Times New Roman" w:hAnsi="Times New Roman" w:cs="Times New Roman"/>
                <w:sz w:val="20"/>
                <w:szCs w:val="20"/>
              </w:rPr>
            </w:pPr>
            <w:r w:rsidRPr="00263B29">
              <w:rPr>
                <w:rFonts w:ascii="Times New Roman" w:hAnsi="Times New Roman" w:cs="Times New Roman"/>
                <w:sz w:val="20"/>
                <w:szCs w:val="20"/>
              </w:rPr>
              <w:t>см</w:t>
            </w:r>
          </w:p>
        </w:tc>
        <w:tc>
          <w:tcPr>
            <w:tcW w:w="1946" w:type="dxa"/>
            <w:gridSpan w:val="3"/>
            <w:tcBorders>
              <w:top w:val="single" w:sz="4" w:space="0" w:color="000000"/>
              <w:left w:val="single" w:sz="4" w:space="0" w:color="auto"/>
              <w:bottom w:val="single" w:sz="4" w:space="0" w:color="000000"/>
              <w:right w:val="single" w:sz="4" w:space="0" w:color="000000"/>
            </w:tcBorders>
            <w:shd w:val="clear" w:color="auto" w:fill="auto"/>
          </w:tcPr>
          <w:p w:rsidR="00322034" w:rsidRPr="00263B29" w:rsidRDefault="00322034" w:rsidP="00263B29">
            <w:pPr>
              <w:spacing w:after="0"/>
              <w:ind w:right="40"/>
              <w:jc w:val="center"/>
              <w:rPr>
                <w:rFonts w:ascii="Times New Roman" w:hAnsi="Times New Roman" w:cs="Times New Roman"/>
                <w:sz w:val="20"/>
                <w:szCs w:val="20"/>
              </w:rPr>
            </w:pPr>
            <w:r w:rsidRPr="00263B29">
              <w:rPr>
                <w:rFonts w:ascii="Times New Roman" w:hAnsi="Times New Roman" w:cs="Times New Roman"/>
                <w:sz w:val="20"/>
                <w:szCs w:val="20"/>
              </w:rPr>
              <w:t xml:space="preserve">Не менее </w:t>
            </w:r>
          </w:p>
        </w:tc>
      </w:tr>
      <w:tr w:rsidR="00322034" w:rsidRPr="00263B29" w:rsidTr="002B5446">
        <w:trPr>
          <w:gridAfter w:val="1"/>
          <w:wAfter w:w="230" w:type="dxa"/>
          <w:trHeight w:val="286"/>
        </w:trPr>
        <w:tc>
          <w:tcPr>
            <w:tcW w:w="0" w:type="auto"/>
            <w:vMerge/>
            <w:tcBorders>
              <w:top w:val="single" w:sz="4" w:space="0" w:color="auto"/>
              <w:left w:val="single" w:sz="4" w:space="0" w:color="auto"/>
              <w:bottom w:val="single" w:sz="4" w:space="0" w:color="auto"/>
              <w:right w:val="single" w:sz="4" w:space="0" w:color="auto"/>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5453" w:type="dxa"/>
            <w:vMerge/>
            <w:tcBorders>
              <w:top w:val="single" w:sz="4" w:space="0" w:color="auto"/>
              <w:left w:val="single" w:sz="4" w:space="0" w:color="auto"/>
              <w:bottom w:val="single" w:sz="4" w:space="0" w:color="auto"/>
              <w:right w:val="single" w:sz="4" w:space="0" w:color="auto"/>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1037" w:type="dxa"/>
            <w:gridSpan w:val="2"/>
            <w:tcBorders>
              <w:top w:val="single" w:sz="4" w:space="0" w:color="000000"/>
              <w:left w:val="single" w:sz="4" w:space="0" w:color="auto"/>
              <w:bottom w:val="single" w:sz="4" w:space="0" w:color="000000"/>
              <w:right w:val="single" w:sz="4" w:space="0" w:color="000000"/>
            </w:tcBorders>
            <w:shd w:val="clear" w:color="auto" w:fill="auto"/>
          </w:tcPr>
          <w:p w:rsidR="00322034" w:rsidRPr="00263B29" w:rsidRDefault="004C5EC1" w:rsidP="00263B29">
            <w:pPr>
              <w:spacing w:after="0"/>
              <w:ind w:right="46"/>
              <w:jc w:val="center"/>
              <w:rPr>
                <w:rFonts w:ascii="Times New Roman" w:hAnsi="Times New Roman" w:cs="Times New Roman"/>
                <w:sz w:val="20"/>
                <w:szCs w:val="20"/>
              </w:rPr>
            </w:pPr>
            <w:r>
              <w:rPr>
                <w:rFonts w:ascii="Times New Roman" w:hAnsi="Times New Roman" w:cs="Times New Roman"/>
                <w:sz w:val="20"/>
                <w:szCs w:val="20"/>
              </w:rPr>
              <w:t>1</w:t>
            </w:r>
            <w:r w:rsidR="00CB6228">
              <w:rPr>
                <w:rFonts w:ascii="Times New Roman" w:hAnsi="Times New Roman" w:cs="Times New Roman"/>
                <w:sz w:val="20"/>
                <w:szCs w:val="20"/>
              </w:rPr>
              <w:t>35</w:t>
            </w:r>
          </w:p>
        </w:tc>
        <w:tc>
          <w:tcPr>
            <w:tcW w:w="909" w:type="dxa"/>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4C5EC1" w:rsidP="00263B29">
            <w:pPr>
              <w:spacing w:after="0"/>
              <w:ind w:right="43"/>
              <w:jc w:val="center"/>
              <w:rPr>
                <w:rFonts w:ascii="Times New Roman" w:hAnsi="Times New Roman" w:cs="Times New Roman"/>
                <w:sz w:val="20"/>
                <w:szCs w:val="20"/>
              </w:rPr>
            </w:pPr>
            <w:r>
              <w:rPr>
                <w:rFonts w:ascii="Times New Roman" w:hAnsi="Times New Roman" w:cs="Times New Roman"/>
                <w:sz w:val="20"/>
                <w:szCs w:val="20"/>
              </w:rPr>
              <w:t>1</w:t>
            </w:r>
            <w:r w:rsidR="00CB6228">
              <w:rPr>
                <w:rFonts w:ascii="Times New Roman" w:hAnsi="Times New Roman" w:cs="Times New Roman"/>
                <w:sz w:val="20"/>
                <w:szCs w:val="20"/>
              </w:rPr>
              <w:t>25</w:t>
            </w:r>
          </w:p>
        </w:tc>
      </w:tr>
      <w:tr w:rsidR="00322034" w:rsidRPr="00263B29" w:rsidTr="002B5446">
        <w:trPr>
          <w:gridAfter w:val="1"/>
          <w:wAfter w:w="230" w:type="dxa"/>
          <w:trHeight w:val="288"/>
        </w:trPr>
        <w:tc>
          <w:tcPr>
            <w:tcW w:w="9333" w:type="dxa"/>
            <w:gridSpan w:val="6"/>
            <w:tcBorders>
              <w:top w:val="single" w:sz="4" w:space="0" w:color="auto"/>
              <w:left w:val="single" w:sz="4" w:space="0" w:color="auto"/>
              <w:bottom w:val="single" w:sz="4" w:space="0" w:color="auto"/>
              <w:right w:val="single" w:sz="4" w:space="0" w:color="000000"/>
            </w:tcBorders>
            <w:shd w:val="clear" w:color="auto" w:fill="auto"/>
          </w:tcPr>
          <w:p w:rsidR="00322034" w:rsidRPr="00263B29" w:rsidRDefault="00322034" w:rsidP="00263B29">
            <w:pPr>
              <w:spacing w:after="0"/>
              <w:ind w:right="43"/>
              <w:jc w:val="center"/>
              <w:rPr>
                <w:rFonts w:ascii="Times New Roman" w:hAnsi="Times New Roman" w:cs="Times New Roman"/>
                <w:sz w:val="20"/>
                <w:szCs w:val="20"/>
              </w:rPr>
            </w:pPr>
            <w:r w:rsidRPr="00263B29">
              <w:rPr>
                <w:rFonts w:ascii="Times New Roman" w:hAnsi="Times New Roman" w:cs="Times New Roman"/>
                <w:sz w:val="20"/>
                <w:szCs w:val="20"/>
              </w:rPr>
              <w:lastRenderedPageBreak/>
              <w:t>Нормативы специальной физической подготовки</w:t>
            </w:r>
          </w:p>
        </w:tc>
      </w:tr>
      <w:tr w:rsidR="00322034" w:rsidRPr="00263B29" w:rsidTr="002B5446">
        <w:trPr>
          <w:gridAfter w:val="1"/>
          <w:wAfter w:w="230" w:type="dxa"/>
          <w:trHeight w:val="288"/>
        </w:trPr>
        <w:tc>
          <w:tcPr>
            <w:tcW w:w="0" w:type="auto"/>
            <w:vMerge w:val="restart"/>
            <w:tcBorders>
              <w:top w:val="single" w:sz="4" w:space="0" w:color="auto"/>
              <w:left w:val="single" w:sz="4" w:space="0" w:color="auto"/>
              <w:right w:val="single" w:sz="4" w:space="0" w:color="auto"/>
            </w:tcBorders>
            <w:shd w:val="clear" w:color="auto" w:fill="auto"/>
          </w:tcPr>
          <w:p w:rsidR="00322034" w:rsidRPr="00263B29" w:rsidRDefault="00CB6228" w:rsidP="00263B29">
            <w:pPr>
              <w:spacing w:after="0"/>
              <w:rPr>
                <w:rFonts w:ascii="Times New Roman" w:hAnsi="Times New Roman" w:cs="Times New Roman"/>
                <w:sz w:val="20"/>
                <w:szCs w:val="20"/>
              </w:rPr>
            </w:pPr>
            <w:r>
              <w:rPr>
                <w:rFonts w:ascii="Times New Roman" w:hAnsi="Times New Roman" w:cs="Times New Roman"/>
                <w:sz w:val="20"/>
                <w:szCs w:val="20"/>
              </w:rPr>
              <w:t>5</w:t>
            </w:r>
          </w:p>
        </w:tc>
        <w:tc>
          <w:tcPr>
            <w:tcW w:w="5453" w:type="dxa"/>
            <w:vMerge w:val="restart"/>
            <w:tcBorders>
              <w:top w:val="single" w:sz="4" w:space="0" w:color="auto"/>
              <w:left w:val="single" w:sz="4" w:space="0" w:color="auto"/>
              <w:right w:val="single" w:sz="4" w:space="0" w:color="auto"/>
            </w:tcBorders>
            <w:shd w:val="clear" w:color="auto" w:fill="auto"/>
          </w:tcPr>
          <w:p w:rsidR="00322034" w:rsidRPr="00263B29" w:rsidRDefault="00322034" w:rsidP="00263B29">
            <w:pPr>
              <w:spacing w:after="0"/>
              <w:rPr>
                <w:rFonts w:ascii="Times New Roman" w:hAnsi="Times New Roman" w:cs="Times New Roman"/>
                <w:sz w:val="20"/>
                <w:szCs w:val="20"/>
              </w:rPr>
            </w:pPr>
            <w:r w:rsidRPr="00263B29">
              <w:rPr>
                <w:rFonts w:ascii="Times New Roman" w:hAnsi="Times New Roman" w:cs="Times New Roman"/>
                <w:sz w:val="20"/>
                <w:szCs w:val="20"/>
              </w:rPr>
              <w:t>Исходной положение – стоя держа мяч весом 1 кг за головой. Бросок мяча вперед</w:t>
            </w:r>
          </w:p>
        </w:tc>
        <w:tc>
          <w:tcPr>
            <w:tcW w:w="0" w:type="auto"/>
            <w:vMerge w:val="restart"/>
            <w:tcBorders>
              <w:top w:val="single" w:sz="4" w:space="0" w:color="auto"/>
              <w:left w:val="single" w:sz="4" w:space="0" w:color="auto"/>
              <w:right w:val="single" w:sz="4" w:space="0" w:color="auto"/>
            </w:tcBorders>
            <w:shd w:val="clear" w:color="auto" w:fill="auto"/>
          </w:tcPr>
          <w:p w:rsidR="00322034" w:rsidRPr="00263B29" w:rsidRDefault="00322034" w:rsidP="00263B29">
            <w:pPr>
              <w:spacing w:after="0"/>
              <w:rPr>
                <w:rFonts w:ascii="Times New Roman" w:hAnsi="Times New Roman" w:cs="Times New Roman"/>
                <w:sz w:val="20"/>
                <w:szCs w:val="20"/>
              </w:rPr>
            </w:pPr>
            <w:r w:rsidRPr="00263B29">
              <w:rPr>
                <w:rFonts w:ascii="Times New Roman" w:hAnsi="Times New Roman" w:cs="Times New Roman"/>
                <w:sz w:val="20"/>
                <w:szCs w:val="20"/>
              </w:rPr>
              <w:t>м</w:t>
            </w:r>
          </w:p>
        </w:tc>
        <w:tc>
          <w:tcPr>
            <w:tcW w:w="1946" w:type="dxa"/>
            <w:gridSpan w:val="3"/>
            <w:tcBorders>
              <w:top w:val="single" w:sz="4" w:space="0" w:color="000000"/>
              <w:left w:val="single" w:sz="4" w:space="0" w:color="auto"/>
              <w:bottom w:val="single" w:sz="4" w:space="0" w:color="000000"/>
              <w:right w:val="single" w:sz="4" w:space="0" w:color="000000"/>
            </w:tcBorders>
            <w:shd w:val="clear" w:color="auto" w:fill="auto"/>
          </w:tcPr>
          <w:p w:rsidR="00322034" w:rsidRPr="00263B29" w:rsidRDefault="00322034" w:rsidP="00263B29">
            <w:pPr>
              <w:spacing w:after="0"/>
              <w:ind w:right="43"/>
              <w:jc w:val="center"/>
              <w:rPr>
                <w:rFonts w:ascii="Times New Roman" w:hAnsi="Times New Roman" w:cs="Times New Roman"/>
                <w:sz w:val="20"/>
                <w:szCs w:val="20"/>
              </w:rPr>
            </w:pPr>
            <w:r w:rsidRPr="00263B29">
              <w:rPr>
                <w:rFonts w:ascii="Times New Roman" w:hAnsi="Times New Roman" w:cs="Times New Roman"/>
                <w:sz w:val="20"/>
                <w:szCs w:val="20"/>
              </w:rPr>
              <w:t>Не менее</w:t>
            </w:r>
          </w:p>
        </w:tc>
      </w:tr>
      <w:tr w:rsidR="00322034" w:rsidRPr="00263B29" w:rsidTr="002B5446">
        <w:trPr>
          <w:gridAfter w:val="1"/>
          <w:wAfter w:w="230" w:type="dxa"/>
          <w:trHeight w:val="288"/>
        </w:trPr>
        <w:tc>
          <w:tcPr>
            <w:tcW w:w="0" w:type="auto"/>
            <w:vMerge/>
            <w:tcBorders>
              <w:left w:val="single" w:sz="4" w:space="0" w:color="auto"/>
              <w:bottom w:val="single" w:sz="4" w:space="0" w:color="auto"/>
              <w:right w:val="single" w:sz="4" w:space="0" w:color="auto"/>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5453" w:type="dxa"/>
            <w:vMerge/>
            <w:tcBorders>
              <w:left w:val="single" w:sz="4" w:space="0" w:color="auto"/>
              <w:bottom w:val="single" w:sz="4" w:space="0" w:color="auto"/>
              <w:right w:val="single" w:sz="4" w:space="0" w:color="auto"/>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0" w:type="auto"/>
            <w:vMerge/>
            <w:tcBorders>
              <w:left w:val="single" w:sz="4" w:space="0" w:color="auto"/>
              <w:bottom w:val="single" w:sz="4" w:space="0" w:color="auto"/>
              <w:right w:val="single" w:sz="4" w:space="0" w:color="auto"/>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1037" w:type="dxa"/>
            <w:gridSpan w:val="2"/>
            <w:tcBorders>
              <w:top w:val="single" w:sz="4" w:space="0" w:color="000000"/>
              <w:left w:val="single" w:sz="4" w:space="0" w:color="auto"/>
              <w:bottom w:val="single" w:sz="4" w:space="0" w:color="000000"/>
              <w:right w:val="single" w:sz="4" w:space="0" w:color="000000"/>
            </w:tcBorders>
            <w:shd w:val="clear" w:color="auto" w:fill="auto"/>
          </w:tcPr>
          <w:p w:rsidR="00322034" w:rsidRPr="00263B29" w:rsidRDefault="00322034" w:rsidP="00263B29">
            <w:pPr>
              <w:spacing w:after="0"/>
              <w:ind w:right="46"/>
              <w:jc w:val="center"/>
              <w:rPr>
                <w:rFonts w:ascii="Times New Roman" w:hAnsi="Times New Roman" w:cs="Times New Roman"/>
                <w:sz w:val="20"/>
                <w:szCs w:val="20"/>
              </w:rPr>
            </w:pPr>
            <w:r w:rsidRPr="00263B29">
              <w:rPr>
                <w:rFonts w:ascii="Times New Roman" w:hAnsi="Times New Roman" w:cs="Times New Roman"/>
                <w:sz w:val="20"/>
                <w:szCs w:val="20"/>
              </w:rPr>
              <w:t>4</w:t>
            </w:r>
            <w:r w:rsidR="004C5EC1">
              <w:rPr>
                <w:rFonts w:ascii="Times New Roman" w:hAnsi="Times New Roman" w:cs="Times New Roman"/>
                <w:sz w:val="20"/>
                <w:szCs w:val="20"/>
              </w:rPr>
              <w:t>,5</w:t>
            </w:r>
          </w:p>
        </w:tc>
        <w:tc>
          <w:tcPr>
            <w:tcW w:w="909" w:type="dxa"/>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1959C6" w:rsidP="00263B29">
            <w:pPr>
              <w:spacing w:after="0"/>
              <w:ind w:right="43"/>
              <w:jc w:val="center"/>
              <w:rPr>
                <w:rFonts w:ascii="Times New Roman" w:hAnsi="Times New Roman" w:cs="Times New Roman"/>
                <w:sz w:val="20"/>
                <w:szCs w:val="20"/>
              </w:rPr>
            </w:pPr>
            <w:r>
              <w:rPr>
                <w:rFonts w:ascii="Times New Roman" w:hAnsi="Times New Roman" w:cs="Times New Roman"/>
                <w:sz w:val="20"/>
                <w:szCs w:val="20"/>
              </w:rPr>
              <w:t>3,6</w:t>
            </w:r>
          </w:p>
        </w:tc>
      </w:tr>
      <w:tr w:rsidR="00322034" w:rsidRPr="00263B29" w:rsidTr="002B5446">
        <w:trPr>
          <w:gridAfter w:val="1"/>
          <w:wAfter w:w="230" w:type="dxa"/>
          <w:trHeight w:val="288"/>
        </w:trPr>
        <w:tc>
          <w:tcPr>
            <w:tcW w:w="9333" w:type="dxa"/>
            <w:gridSpan w:val="6"/>
            <w:tcBorders>
              <w:top w:val="single" w:sz="4" w:space="0" w:color="auto"/>
              <w:left w:val="single" w:sz="4" w:space="0" w:color="auto"/>
              <w:bottom w:val="single" w:sz="4" w:space="0" w:color="auto"/>
              <w:right w:val="single" w:sz="4" w:space="0" w:color="000000"/>
            </w:tcBorders>
            <w:shd w:val="clear" w:color="auto" w:fill="auto"/>
          </w:tcPr>
          <w:p w:rsidR="00322034" w:rsidRPr="00263B29" w:rsidRDefault="00322034" w:rsidP="00263B29">
            <w:pPr>
              <w:spacing w:after="0"/>
              <w:ind w:right="43"/>
              <w:jc w:val="center"/>
              <w:rPr>
                <w:rFonts w:ascii="Times New Roman" w:hAnsi="Times New Roman" w:cs="Times New Roman"/>
                <w:sz w:val="20"/>
                <w:szCs w:val="20"/>
              </w:rPr>
            </w:pPr>
            <w:r w:rsidRPr="00263B29">
              <w:rPr>
                <w:rFonts w:ascii="Times New Roman" w:hAnsi="Times New Roman" w:cs="Times New Roman"/>
                <w:sz w:val="20"/>
                <w:szCs w:val="20"/>
              </w:rPr>
              <w:t>Уровень спортивной квалификации</w:t>
            </w:r>
          </w:p>
        </w:tc>
      </w:tr>
      <w:tr w:rsidR="00322034" w:rsidRPr="00263B29" w:rsidTr="002B5446">
        <w:trPr>
          <w:gridAfter w:val="1"/>
          <w:wAfter w:w="230" w:type="dxa"/>
          <w:trHeight w:val="288"/>
        </w:trPr>
        <w:tc>
          <w:tcPr>
            <w:tcW w:w="0" w:type="auto"/>
            <w:tcBorders>
              <w:top w:val="single" w:sz="4" w:space="0" w:color="auto"/>
              <w:left w:val="single" w:sz="4" w:space="0" w:color="auto"/>
              <w:bottom w:val="single" w:sz="4" w:space="0" w:color="auto"/>
              <w:right w:val="single" w:sz="4" w:space="0" w:color="auto"/>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6944" w:type="dxa"/>
            <w:gridSpan w:val="2"/>
            <w:tcBorders>
              <w:top w:val="single" w:sz="4" w:space="0" w:color="auto"/>
              <w:left w:val="single" w:sz="4" w:space="0" w:color="auto"/>
              <w:bottom w:val="single" w:sz="4" w:space="0" w:color="auto"/>
              <w:right w:val="single" w:sz="4" w:space="0" w:color="auto"/>
            </w:tcBorders>
            <w:shd w:val="clear" w:color="auto" w:fill="auto"/>
          </w:tcPr>
          <w:p w:rsidR="00322034" w:rsidRPr="00263B29" w:rsidRDefault="00322034" w:rsidP="00263B29">
            <w:pPr>
              <w:spacing w:after="0"/>
              <w:rPr>
                <w:rFonts w:ascii="Times New Roman" w:hAnsi="Times New Roman" w:cs="Times New Roman"/>
                <w:sz w:val="20"/>
                <w:szCs w:val="20"/>
              </w:rPr>
            </w:pPr>
            <w:r w:rsidRPr="00263B29">
              <w:rPr>
                <w:rFonts w:ascii="Times New Roman" w:hAnsi="Times New Roman" w:cs="Times New Roman"/>
                <w:sz w:val="20"/>
                <w:szCs w:val="20"/>
              </w:rPr>
              <w:t>Период обучения на этапе спортивной подготовки</w:t>
            </w:r>
          </w:p>
        </w:tc>
        <w:tc>
          <w:tcPr>
            <w:tcW w:w="1946" w:type="dxa"/>
            <w:gridSpan w:val="3"/>
            <w:tcBorders>
              <w:top w:val="single" w:sz="4" w:space="0" w:color="000000"/>
              <w:left w:val="single" w:sz="4" w:space="0" w:color="auto"/>
              <w:bottom w:val="single" w:sz="4" w:space="0" w:color="000000"/>
              <w:right w:val="single" w:sz="4" w:space="0" w:color="000000"/>
            </w:tcBorders>
            <w:shd w:val="clear" w:color="auto" w:fill="auto"/>
          </w:tcPr>
          <w:p w:rsidR="00322034" w:rsidRPr="00263B29" w:rsidRDefault="00322034" w:rsidP="00263B29">
            <w:pPr>
              <w:spacing w:after="0"/>
              <w:ind w:right="43"/>
              <w:jc w:val="center"/>
              <w:rPr>
                <w:rFonts w:ascii="Times New Roman" w:hAnsi="Times New Roman" w:cs="Times New Roman"/>
                <w:sz w:val="20"/>
                <w:szCs w:val="20"/>
              </w:rPr>
            </w:pPr>
            <w:r w:rsidRPr="00263B29">
              <w:rPr>
                <w:rFonts w:ascii="Times New Roman" w:hAnsi="Times New Roman" w:cs="Times New Roman"/>
                <w:sz w:val="20"/>
                <w:szCs w:val="20"/>
              </w:rPr>
              <w:t>Третий юношеский спортивный разряд, второй юношеский разряд</w:t>
            </w:r>
          </w:p>
        </w:tc>
      </w:tr>
    </w:tbl>
    <w:p w:rsidR="00745F9E" w:rsidRPr="00263B29" w:rsidRDefault="00745F9E" w:rsidP="00263B29">
      <w:pPr>
        <w:spacing w:after="0"/>
        <w:ind w:firstLine="709"/>
        <w:jc w:val="center"/>
        <w:rPr>
          <w:rFonts w:ascii="Times New Roman" w:hAnsi="Times New Roman" w:cs="Times New Roman"/>
          <w:b/>
          <w:sz w:val="28"/>
          <w:szCs w:val="28"/>
        </w:rPr>
      </w:pPr>
    </w:p>
    <w:p w:rsidR="00322034" w:rsidRPr="00263B29" w:rsidRDefault="00322034" w:rsidP="00263B29">
      <w:pPr>
        <w:spacing w:after="0"/>
        <w:ind w:firstLine="709"/>
        <w:jc w:val="center"/>
        <w:rPr>
          <w:rFonts w:ascii="Times New Roman" w:hAnsi="Times New Roman" w:cs="Times New Roman"/>
          <w:b/>
          <w:sz w:val="28"/>
          <w:szCs w:val="28"/>
        </w:rPr>
      </w:pPr>
      <w:r w:rsidRPr="00263B29">
        <w:rPr>
          <w:rFonts w:ascii="Times New Roman" w:hAnsi="Times New Roman" w:cs="Times New Roman"/>
          <w:b/>
          <w:sz w:val="28"/>
          <w:szCs w:val="28"/>
        </w:rPr>
        <w:t>Нормативы для зачисления и перевода  в учебно-тренировочную группу 3 года обучения.</w:t>
      </w:r>
    </w:p>
    <w:tbl>
      <w:tblPr>
        <w:tblW w:w="9563" w:type="dxa"/>
        <w:tblInd w:w="-108" w:type="dxa"/>
        <w:tblCellMar>
          <w:top w:w="9" w:type="dxa"/>
          <w:right w:w="65" w:type="dxa"/>
        </w:tblCellMar>
        <w:tblLook w:val="04A0"/>
      </w:tblPr>
      <w:tblGrid>
        <w:gridCol w:w="443"/>
        <w:gridCol w:w="5453"/>
        <w:gridCol w:w="1491"/>
        <w:gridCol w:w="979"/>
        <w:gridCol w:w="58"/>
        <w:gridCol w:w="909"/>
        <w:gridCol w:w="230"/>
      </w:tblGrid>
      <w:tr w:rsidR="00322034" w:rsidRPr="00263B29" w:rsidTr="002B5446">
        <w:trPr>
          <w:gridAfter w:val="1"/>
          <w:wAfter w:w="230" w:type="dxa"/>
          <w:trHeight w:val="288"/>
        </w:trPr>
        <w:tc>
          <w:tcPr>
            <w:tcW w:w="4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ind w:left="53"/>
              <w:rPr>
                <w:rFonts w:ascii="Times New Roman" w:hAnsi="Times New Roman" w:cs="Times New Roman"/>
                <w:sz w:val="20"/>
                <w:szCs w:val="20"/>
              </w:rPr>
            </w:pPr>
            <w:r w:rsidRPr="00263B29">
              <w:rPr>
                <w:rFonts w:ascii="Times New Roman" w:hAnsi="Times New Roman" w:cs="Times New Roman"/>
                <w:sz w:val="20"/>
                <w:szCs w:val="20"/>
              </w:rPr>
              <w:t xml:space="preserve">№ </w:t>
            </w:r>
          </w:p>
          <w:p w:rsidR="00322034" w:rsidRPr="00263B29" w:rsidRDefault="00322034" w:rsidP="00263B29">
            <w:pPr>
              <w:spacing w:after="0"/>
              <w:rPr>
                <w:rFonts w:ascii="Times New Roman" w:hAnsi="Times New Roman" w:cs="Times New Roman"/>
                <w:sz w:val="20"/>
                <w:szCs w:val="20"/>
              </w:rPr>
            </w:pPr>
            <w:r w:rsidRPr="00263B29">
              <w:rPr>
                <w:rFonts w:ascii="Times New Roman" w:hAnsi="Times New Roman" w:cs="Times New Roman"/>
                <w:sz w:val="20"/>
                <w:szCs w:val="20"/>
              </w:rPr>
              <w:t xml:space="preserve">п/п </w:t>
            </w:r>
          </w:p>
        </w:tc>
        <w:tc>
          <w:tcPr>
            <w:tcW w:w="545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ind w:right="43"/>
              <w:jc w:val="center"/>
              <w:rPr>
                <w:rFonts w:ascii="Times New Roman" w:hAnsi="Times New Roman" w:cs="Times New Roman"/>
                <w:sz w:val="20"/>
                <w:szCs w:val="20"/>
              </w:rPr>
            </w:pPr>
            <w:r w:rsidRPr="00263B29">
              <w:rPr>
                <w:rFonts w:ascii="Times New Roman" w:hAnsi="Times New Roman" w:cs="Times New Roman"/>
                <w:sz w:val="20"/>
                <w:szCs w:val="20"/>
              </w:rPr>
              <w:t xml:space="preserve">Упражнения </w:t>
            </w:r>
          </w:p>
        </w:tc>
        <w:tc>
          <w:tcPr>
            <w:tcW w:w="149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jc w:val="center"/>
              <w:rPr>
                <w:rFonts w:ascii="Times New Roman" w:hAnsi="Times New Roman" w:cs="Times New Roman"/>
                <w:sz w:val="20"/>
                <w:szCs w:val="20"/>
              </w:rPr>
            </w:pPr>
            <w:r w:rsidRPr="00263B29">
              <w:rPr>
                <w:rFonts w:ascii="Times New Roman" w:hAnsi="Times New Roman" w:cs="Times New Roman"/>
                <w:sz w:val="20"/>
                <w:szCs w:val="20"/>
              </w:rPr>
              <w:t xml:space="preserve">Единица измерения </w:t>
            </w:r>
          </w:p>
        </w:tc>
        <w:tc>
          <w:tcPr>
            <w:tcW w:w="1946" w:type="dxa"/>
            <w:gridSpan w:val="3"/>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ind w:right="41"/>
              <w:jc w:val="center"/>
              <w:rPr>
                <w:rFonts w:ascii="Times New Roman" w:hAnsi="Times New Roman" w:cs="Times New Roman"/>
                <w:sz w:val="20"/>
                <w:szCs w:val="20"/>
              </w:rPr>
            </w:pPr>
            <w:r w:rsidRPr="00263B29">
              <w:rPr>
                <w:rFonts w:ascii="Times New Roman" w:hAnsi="Times New Roman" w:cs="Times New Roman"/>
                <w:sz w:val="20"/>
                <w:szCs w:val="20"/>
              </w:rPr>
              <w:t xml:space="preserve">Норматив </w:t>
            </w:r>
          </w:p>
        </w:tc>
      </w:tr>
      <w:tr w:rsidR="00322034" w:rsidRPr="00263B29" w:rsidTr="002B5446">
        <w:trPr>
          <w:gridAfter w:val="1"/>
          <w:wAfter w:w="230" w:type="dxa"/>
          <w:trHeight w:val="295"/>
        </w:trPr>
        <w:tc>
          <w:tcPr>
            <w:tcW w:w="0" w:type="auto"/>
            <w:vMerge/>
            <w:tcBorders>
              <w:top w:val="nil"/>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5453" w:type="dxa"/>
            <w:vMerge/>
            <w:tcBorders>
              <w:top w:val="nil"/>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0" w:type="auto"/>
            <w:vMerge/>
            <w:tcBorders>
              <w:top w:val="nil"/>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1037" w:type="dxa"/>
            <w:gridSpan w:val="2"/>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ind w:right="45"/>
              <w:jc w:val="center"/>
              <w:rPr>
                <w:rFonts w:ascii="Times New Roman" w:hAnsi="Times New Roman" w:cs="Times New Roman"/>
                <w:sz w:val="20"/>
                <w:szCs w:val="20"/>
              </w:rPr>
            </w:pPr>
            <w:r w:rsidRPr="00263B29">
              <w:rPr>
                <w:rFonts w:ascii="Times New Roman" w:hAnsi="Times New Roman" w:cs="Times New Roman"/>
                <w:sz w:val="20"/>
                <w:szCs w:val="20"/>
              </w:rPr>
              <w:t>мальчики</w:t>
            </w:r>
          </w:p>
        </w:tc>
        <w:tc>
          <w:tcPr>
            <w:tcW w:w="909" w:type="dxa"/>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ind w:right="45"/>
              <w:jc w:val="center"/>
              <w:rPr>
                <w:rFonts w:ascii="Times New Roman" w:hAnsi="Times New Roman" w:cs="Times New Roman"/>
                <w:sz w:val="20"/>
                <w:szCs w:val="20"/>
              </w:rPr>
            </w:pPr>
            <w:r w:rsidRPr="00263B29">
              <w:rPr>
                <w:rFonts w:ascii="Times New Roman" w:hAnsi="Times New Roman" w:cs="Times New Roman"/>
                <w:sz w:val="20"/>
                <w:szCs w:val="20"/>
              </w:rPr>
              <w:t xml:space="preserve">девочки </w:t>
            </w:r>
          </w:p>
        </w:tc>
      </w:tr>
      <w:tr w:rsidR="00322034" w:rsidRPr="00263B29" w:rsidTr="002B5446">
        <w:trPr>
          <w:gridAfter w:val="1"/>
          <w:wAfter w:w="230" w:type="dxa"/>
          <w:trHeight w:val="295"/>
        </w:trPr>
        <w:tc>
          <w:tcPr>
            <w:tcW w:w="443" w:type="dxa"/>
            <w:tcBorders>
              <w:top w:val="single" w:sz="4" w:space="0" w:color="000000"/>
              <w:left w:val="single" w:sz="4" w:space="0" w:color="000000"/>
              <w:bottom w:val="single" w:sz="4" w:space="0" w:color="000000"/>
              <w:right w:val="nil"/>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8890" w:type="dxa"/>
            <w:gridSpan w:val="5"/>
            <w:tcBorders>
              <w:top w:val="single" w:sz="4" w:space="0" w:color="000000"/>
              <w:left w:val="nil"/>
              <w:bottom w:val="single" w:sz="4" w:space="0" w:color="000000"/>
              <w:right w:val="single" w:sz="4" w:space="0" w:color="000000"/>
            </w:tcBorders>
            <w:shd w:val="clear" w:color="auto" w:fill="auto"/>
          </w:tcPr>
          <w:p w:rsidR="00322034" w:rsidRPr="00263B29" w:rsidRDefault="00322034" w:rsidP="00263B29">
            <w:pPr>
              <w:spacing w:after="0"/>
              <w:ind w:right="575"/>
              <w:jc w:val="center"/>
              <w:rPr>
                <w:rFonts w:ascii="Times New Roman" w:hAnsi="Times New Roman" w:cs="Times New Roman"/>
                <w:sz w:val="20"/>
                <w:szCs w:val="20"/>
              </w:rPr>
            </w:pPr>
            <w:r w:rsidRPr="00263B29">
              <w:rPr>
                <w:rFonts w:ascii="Times New Roman" w:hAnsi="Times New Roman" w:cs="Times New Roman"/>
                <w:sz w:val="20"/>
                <w:szCs w:val="20"/>
              </w:rPr>
              <w:t xml:space="preserve">Нормативы общей физической подготовки </w:t>
            </w:r>
          </w:p>
        </w:tc>
      </w:tr>
      <w:tr w:rsidR="00322034" w:rsidRPr="00263B29" w:rsidTr="002B5446">
        <w:trPr>
          <w:gridAfter w:val="1"/>
          <w:wAfter w:w="230" w:type="dxa"/>
          <w:trHeight w:val="288"/>
        </w:trPr>
        <w:tc>
          <w:tcPr>
            <w:tcW w:w="0" w:type="auto"/>
            <w:tcBorders>
              <w:top w:val="nil"/>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5453" w:type="dxa"/>
            <w:tcBorders>
              <w:top w:val="nil"/>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0" w:type="auto"/>
            <w:tcBorders>
              <w:top w:val="nil"/>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1037" w:type="dxa"/>
            <w:gridSpan w:val="2"/>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ind w:right="46"/>
              <w:jc w:val="center"/>
              <w:rPr>
                <w:rFonts w:ascii="Times New Roman" w:hAnsi="Times New Roman" w:cs="Times New Roman"/>
                <w:sz w:val="20"/>
                <w:szCs w:val="20"/>
              </w:rPr>
            </w:pPr>
          </w:p>
        </w:tc>
        <w:tc>
          <w:tcPr>
            <w:tcW w:w="909" w:type="dxa"/>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ind w:right="43"/>
              <w:jc w:val="center"/>
              <w:rPr>
                <w:rFonts w:ascii="Times New Roman" w:hAnsi="Times New Roman" w:cs="Times New Roman"/>
                <w:sz w:val="20"/>
                <w:szCs w:val="20"/>
              </w:rPr>
            </w:pPr>
          </w:p>
        </w:tc>
      </w:tr>
      <w:tr w:rsidR="00322034" w:rsidRPr="00263B29" w:rsidTr="002B5446">
        <w:trPr>
          <w:gridAfter w:val="1"/>
          <w:wAfter w:w="230" w:type="dxa"/>
          <w:trHeight w:val="288"/>
        </w:trPr>
        <w:tc>
          <w:tcPr>
            <w:tcW w:w="4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CB6228" w:rsidP="00263B29">
            <w:pPr>
              <w:spacing w:after="0"/>
              <w:rPr>
                <w:rFonts w:ascii="Times New Roman" w:hAnsi="Times New Roman" w:cs="Times New Roman"/>
                <w:sz w:val="20"/>
                <w:szCs w:val="20"/>
              </w:rPr>
            </w:pPr>
            <w:r>
              <w:rPr>
                <w:rFonts w:ascii="Times New Roman" w:hAnsi="Times New Roman" w:cs="Times New Roman"/>
                <w:sz w:val="20"/>
                <w:szCs w:val="20"/>
              </w:rPr>
              <w:t>1</w:t>
            </w:r>
          </w:p>
        </w:tc>
        <w:tc>
          <w:tcPr>
            <w:tcW w:w="545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ind w:right="2"/>
              <w:jc w:val="center"/>
              <w:rPr>
                <w:rFonts w:ascii="Times New Roman" w:hAnsi="Times New Roman" w:cs="Times New Roman"/>
                <w:sz w:val="20"/>
                <w:szCs w:val="20"/>
              </w:rPr>
            </w:pPr>
            <w:r w:rsidRPr="00263B29">
              <w:rPr>
                <w:rFonts w:ascii="Times New Roman" w:hAnsi="Times New Roman" w:cs="Times New Roman"/>
                <w:sz w:val="20"/>
                <w:szCs w:val="20"/>
              </w:rPr>
              <w:t>Сгибание и разгибание рук в упоре лежа на полу</w:t>
            </w:r>
          </w:p>
        </w:tc>
        <w:tc>
          <w:tcPr>
            <w:tcW w:w="149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ind w:right="45"/>
              <w:jc w:val="center"/>
              <w:rPr>
                <w:rFonts w:ascii="Times New Roman" w:hAnsi="Times New Roman" w:cs="Times New Roman"/>
                <w:sz w:val="20"/>
                <w:szCs w:val="20"/>
              </w:rPr>
            </w:pPr>
            <w:r w:rsidRPr="00263B29">
              <w:rPr>
                <w:rFonts w:ascii="Times New Roman" w:hAnsi="Times New Roman" w:cs="Times New Roman"/>
                <w:sz w:val="20"/>
                <w:szCs w:val="20"/>
              </w:rPr>
              <w:t xml:space="preserve">количество раз </w:t>
            </w:r>
          </w:p>
        </w:tc>
        <w:tc>
          <w:tcPr>
            <w:tcW w:w="1946" w:type="dxa"/>
            <w:gridSpan w:val="3"/>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ind w:right="46"/>
              <w:jc w:val="center"/>
              <w:rPr>
                <w:rFonts w:ascii="Times New Roman" w:hAnsi="Times New Roman" w:cs="Times New Roman"/>
                <w:sz w:val="20"/>
                <w:szCs w:val="20"/>
              </w:rPr>
            </w:pPr>
            <w:r w:rsidRPr="00263B29">
              <w:rPr>
                <w:rFonts w:ascii="Times New Roman" w:hAnsi="Times New Roman" w:cs="Times New Roman"/>
                <w:sz w:val="20"/>
                <w:szCs w:val="20"/>
              </w:rPr>
              <w:t>не более</w:t>
            </w:r>
          </w:p>
        </w:tc>
      </w:tr>
      <w:tr w:rsidR="00322034" w:rsidRPr="00263B29" w:rsidTr="002B5446">
        <w:trPr>
          <w:gridAfter w:val="1"/>
          <w:wAfter w:w="230" w:type="dxa"/>
          <w:trHeight w:val="288"/>
        </w:trPr>
        <w:tc>
          <w:tcPr>
            <w:tcW w:w="0" w:type="auto"/>
            <w:vMerge/>
            <w:tcBorders>
              <w:top w:val="nil"/>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5453" w:type="dxa"/>
            <w:vMerge/>
            <w:tcBorders>
              <w:top w:val="nil"/>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0" w:type="auto"/>
            <w:vMerge/>
            <w:tcBorders>
              <w:top w:val="nil"/>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1037" w:type="dxa"/>
            <w:gridSpan w:val="2"/>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1959C6" w:rsidP="00263B29">
            <w:pPr>
              <w:spacing w:after="0"/>
              <w:ind w:right="44"/>
              <w:jc w:val="center"/>
              <w:rPr>
                <w:rFonts w:ascii="Times New Roman" w:hAnsi="Times New Roman" w:cs="Times New Roman"/>
                <w:sz w:val="20"/>
                <w:szCs w:val="20"/>
              </w:rPr>
            </w:pPr>
            <w:r>
              <w:rPr>
                <w:rFonts w:ascii="Times New Roman" w:hAnsi="Times New Roman" w:cs="Times New Roman"/>
                <w:sz w:val="20"/>
                <w:szCs w:val="20"/>
              </w:rPr>
              <w:t>1</w:t>
            </w:r>
            <w:r w:rsidR="00CB6228">
              <w:rPr>
                <w:rFonts w:ascii="Times New Roman" w:hAnsi="Times New Roman" w:cs="Times New Roman"/>
                <w:sz w:val="20"/>
                <w:szCs w:val="20"/>
              </w:rPr>
              <w:t>4</w:t>
            </w:r>
          </w:p>
        </w:tc>
        <w:tc>
          <w:tcPr>
            <w:tcW w:w="909" w:type="dxa"/>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1959C6" w:rsidP="00263B29">
            <w:pPr>
              <w:spacing w:after="0"/>
              <w:ind w:right="41"/>
              <w:jc w:val="center"/>
              <w:rPr>
                <w:rFonts w:ascii="Times New Roman" w:hAnsi="Times New Roman" w:cs="Times New Roman"/>
                <w:sz w:val="20"/>
                <w:szCs w:val="20"/>
              </w:rPr>
            </w:pPr>
            <w:r>
              <w:rPr>
                <w:rFonts w:ascii="Times New Roman" w:hAnsi="Times New Roman" w:cs="Times New Roman"/>
                <w:sz w:val="20"/>
                <w:szCs w:val="20"/>
              </w:rPr>
              <w:t>10</w:t>
            </w:r>
          </w:p>
        </w:tc>
      </w:tr>
      <w:tr w:rsidR="00322034" w:rsidRPr="00263B29" w:rsidTr="002B5446">
        <w:trPr>
          <w:gridAfter w:val="1"/>
          <w:wAfter w:w="230" w:type="dxa"/>
          <w:trHeight w:val="288"/>
        </w:trPr>
        <w:tc>
          <w:tcPr>
            <w:tcW w:w="4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CB6228" w:rsidP="00CB6228">
            <w:pPr>
              <w:spacing w:after="0"/>
              <w:rPr>
                <w:rFonts w:ascii="Times New Roman" w:hAnsi="Times New Roman" w:cs="Times New Roman"/>
                <w:sz w:val="20"/>
                <w:szCs w:val="20"/>
              </w:rPr>
            </w:pPr>
            <w:r>
              <w:rPr>
                <w:rFonts w:ascii="Times New Roman" w:hAnsi="Times New Roman" w:cs="Times New Roman"/>
                <w:sz w:val="20"/>
                <w:szCs w:val="20"/>
              </w:rPr>
              <w:t>2</w:t>
            </w:r>
            <w:r w:rsidR="00322034" w:rsidRPr="00263B29">
              <w:rPr>
                <w:rFonts w:ascii="Times New Roman" w:hAnsi="Times New Roman" w:cs="Times New Roman"/>
                <w:sz w:val="20"/>
                <w:szCs w:val="20"/>
              </w:rPr>
              <w:t xml:space="preserve"> </w:t>
            </w:r>
          </w:p>
        </w:tc>
        <w:tc>
          <w:tcPr>
            <w:tcW w:w="545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ind w:right="46"/>
              <w:jc w:val="center"/>
              <w:rPr>
                <w:rFonts w:ascii="Times New Roman" w:hAnsi="Times New Roman" w:cs="Times New Roman"/>
                <w:sz w:val="20"/>
                <w:szCs w:val="20"/>
              </w:rPr>
            </w:pPr>
            <w:r w:rsidRPr="00263B29">
              <w:rPr>
                <w:rFonts w:ascii="Times New Roman" w:hAnsi="Times New Roman" w:cs="Times New Roman"/>
                <w:sz w:val="20"/>
                <w:szCs w:val="20"/>
              </w:rPr>
              <w:t xml:space="preserve">Наклон вперед из положения стоя на гимнастической скамье </w:t>
            </w:r>
            <w:proofErr w:type="gramStart"/>
            <w:r w:rsidRPr="00263B29">
              <w:rPr>
                <w:rFonts w:ascii="Times New Roman" w:hAnsi="Times New Roman" w:cs="Times New Roman"/>
                <w:sz w:val="20"/>
                <w:szCs w:val="20"/>
              </w:rPr>
              <w:t xml:space="preserve">( </w:t>
            </w:r>
            <w:proofErr w:type="gramEnd"/>
            <w:r w:rsidRPr="00263B29">
              <w:rPr>
                <w:rFonts w:ascii="Times New Roman" w:hAnsi="Times New Roman" w:cs="Times New Roman"/>
                <w:sz w:val="20"/>
                <w:szCs w:val="20"/>
              </w:rPr>
              <w:t xml:space="preserve">от уровня скамьи) </w:t>
            </w:r>
          </w:p>
        </w:tc>
        <w:tc>
          <w:tcPr>
            <w:tcW w:w="149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ind w:right="46"/>
              <w:jc w:val="center"/>
              <w:rPr>
                <w:rFonts w:ascii="Times New Roman" w:hAnsi="Times New Roman" w:cs="Times New Roman"/>
                <w:sz w:val="20"/>
                <w:szCs w:val="20"/>
              </w:rPr>
            </w:pPr>
            <w:r w:rsidRPr="00263B29">
              <w:rPr>
                <w:rFonts w:ascii="Times New Roman" w:hAnsi="Times New Roman" w:cs="Times New Roman"/>
                <w:sz w:val="20"/>
                <w:szCs w:val="20"/>
              </w:rPr>
              <w:t xml:space="preserve">см </w:t>
            </w:r>
          </w:p>
        </w:tc>
        <w:tc>
          <w:tcPr>
            <w:tcW w:w="1946" w:type="dxa"/>
            <w:gridSpan w:val="3"/>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ind w:right="40"/>
              <w:jc w:val="center"/>
              <w:rPr>
                <w:rFonts w:ascii="Times New Roman" w:hAnsi="Times New Roman" w:cs="Times New Roman"/>
                <w:sz w:val="20"/>
                <w:szCs w:val="20"/>
              </w:rPr>
            </w:pPr>
            <w:r w:rsidRPr="00263B29">
              <w:rPr>
                <w:rFonts w:ascii="Times New Roman" w:hAnsi="Times New Roman" w:cs="Times New Roman"/>
                <w:sz w:val="20"/>
                <w:szCs w:val="20"/>
              </w:rPr>
              <w:t>не менее</w:t>
            </w:r>
          </w:p>
        </w:tc>
      </w:tr>
      <w:tr w:rsidR="00322034" w:rsidRPr="00263B29" w:rsidTr="002B5446">
        <w:trPr>
          <w:gridAfter w:val="1"/>
          <w:wAfter w:w="230" w:type="dxa"/>
          <w:trHeight w:val="286"/>
        </w:trPr>
        <w:tc>
          <w:tcPr>
            <w:tcW w:w="0" w:type="auto"/>
            <w:vMerge/>
            <w:tcBorders>
              <w:top w:val="nil"/>
              <w:left w:val="single" w:sz="4" w:space="0" w:color="000000"/>
              <w:bottom w:val="single" w:sz="4" w:space="0" w:color="auto"/>
              <w:right w:val="single" w:sz="4" w:space="0" w:color="000000"/>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5453" w:type="dxa"/>
            <w:vMerge/>
            <w:tcBorders>
              <w:top w:val="nil"/>
              <w:left w:val="single" w:sz="4" w:space="0" w:color="000000"/>
              <w:bottom w:val="single" w:sz="4" w:space="0" w:color="auto"/>
              <w:right w:val="single" w:sz="4" w:space="0" w:color="000000"/>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0" w:type="auto"/>
            <w:vMerge/>
            <w:tcBorders>
              <w:top w:val="nil"/>
              <w:left w:val="single" w:sz="4" w:space="0" w:color="000000"/>
              <w:bottom w:val="single" w:sz="4" w:space="0" w:color="auto"/>
              <w:right w:val="single" w:sz="4" w:space="0" w:color="000000"/>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1037" w:type="dxa"/>
            <w:gridSpan w:val="2"/>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4C5EC1" w:rsidP="00263B29">
            <w:pPr>
              <w:spacing w:after="0"/>
              <w:ind w:right="46"/>
              <w:jc w:val="center"/>
              <w:rPr>
                <w:rFonts w:ascii="Times New Roman" w:hAnsi="Times New Roman" w:cs="Times New Roman"/>
                <w:sz w:val="20"/>
                <w:szCs w:val="20"/>
              </w:rPr>
            </w:pPr>
            <w:r>
              <w:rPr>
                <w:rFonts w:ascii="Times New Roman" w:hAnsi="Times New Roman" w:cs="Times New Roman"/>
                <w:sz w:val="20"/>
                <w:szCs w:val="20"/>
              </w:rPr>
              <w:t>+</w:t>
            </w:r>
            <w:r w:rsidR="00CB6228">
              <w:rPr>
                <w:rFonts w:ascii="Times New Roman" w:hAnsi="Times New Roman" w:cs="Times New Roman"/>
                <w:sz w:val="20"/>
                <w:szCs w:val="20"/>
              </w:rPr>
              <w:t>5</w:t>
            </w:r>
          </w:p>
        </w:tc>
        <w:tc>
          <w:tcPr>
            <w:tcW w:w="909" w:type="dxa"/>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4C5EC1" w:rsidP="00263B29">
            <w:pPr>
              <w:spacing w:after="0"/>
              <w:ind w:right="43"/>
              <w:rPr>
                <w:rFonts w:ascii="Times New Roman" w:hAnsi="Times New Roman" w:cs="Times New Roman"/>
                <w:sz w:val="20"/>
                <w:szCs w:val="20"/>
              </w:rPr>
            </w:pPr>
            <w:r>
              <w:rPr>
                <w:rFonts w:ascii="Times New Roman" w:hAnsi="Times New Roman" w:cs="Times New Roman"/>
                <w:sz w:val="20"/>
                <w:szCs w:val="20"/>
              </w:rPr>
              <w:t>+</w:t>
            </w:r>
            <w:r w:rsidR="00CB6228">
              <w:rPr>
                <w:rFonts w:ascii="Times New Roman" w:hAnsi="Times New Roman" w:cs="Times New Roman"/>
                <w:sz w:val="20"/>
                <w:szCs w:val="20"/>
              </w:rPr>
              <w:t>7</w:t>
            </w:r>
          </w:p>
        </w:tc>
      </w:tr>
      <w:tr w:rsidR="00322034" w:rsidRPr="00263B29" w:rsidTr="002B5446">
        <w:trPr>
          <w:gridAfter w:val="1"/>
          <w:wAfter w:w="230" w:type="dxa"/>
          <w:trHeight w:val="288"/>
        </w:trPr>
        <w:tc>
          <w:tcPr>
            <w:tcW w:w="443" w:type="dxa"/>
            <w:vMerge w:val="restart"/>
            <w:tcBorders>
              <w:top w:val="single" w:sz="4" w:space="0" w:color="auto"/>
              <w:left w:val="single" w:sz="4" w:space="0" w:color="auto"/>
              <w:right w:val="single" w:sz="4" w:space="0" w:color="auto"/>
            </w:tcBorders>
            <w:shd w:val="clear" w:color="auto" w:fill="auto"/>
          </w:tcPr>
          <w:p w:rsidR="00322034" w:rsidRPr="00263B29" w:rsidRDefault="00CB6228" w:rsidP="00263B29">
            <w:pPr>
              <w:spacing w:after="0"/>
              <w:rPr>
                <w:rFonts w:ascii="Times New Roman" w:hAnsi="Times New Roman" w:cs="Times New Roman"/>
                <w:sz w:val="20"/>
                <w:szCs w:val="20"/>
              </w:rPr>
            </w:pPr>
            <w:r>
              <w:rPr>
                <w:rFonts w:ascii="Times New Roman" w:hAnsi="Times New Roman" w:cs="Times New Roman"/>
                <w:sz w:val="20"/>
                <w:szCs w:val="20"/>
              </w:rPr>
              <w:t>3</w:t>
            </w:r>
          </w:p>
        </w:tc>
        <w:tc>
          <w:tcPr>
            <w:tcW w:w="5453" w:type="dxa"/>
            <w:vMerge w:val="restart"/>
            <w:tcBorders>
              <w:top w:val="single" w:sz="4" w:space="0" w:color="auto"/>
              <w:left w:val="single" w:sz="4" w:space="0" w:color="auto"/>
              <w:right w:val="single" w:sz="4" w:space="0" w:color="auto"/>
            </w:tcBorders>
            <w:shd w:val="clear" w:color="auto" w:fill="auto"/>
          </w:tcPr>
          <w:p w:rsidR="00322034" w:rsidRPr="00263B29" w:rsidRDefault="00322034" w:rsidP="00263B29">
            <w:pPr>
              <w:spacing w:after="0"/>
              <w:jc w:val="center"/>
              <w:rPr>
                <w:rFonts w:ascii="Times New Roman" w:hAnsi="Times New Roman" w:cs="Times New Roman"/>
                <w:sz w:val="20"/>
                <w:szCs w:val="20"/>
              </w:rPr>
            </w:pPr>
            <w:r w:rsidRPr="00263B29">
              <w:rPr>
                <w:rFonts w:ascii="Times New Roman" w:hAnsi="Times New Roman" w:cs="Times New Roman"/>
                <w:sz w:val="20"/>
                <w:szCs w:val="20"/>
              </w:rPr>
              <w:t>Челночный бег 3*10м с высокого старта</w:t>
            </w:r>
          </w:p>
        </w:tc>
        <w:tc>
          <w:tcPr>
            <w:tcW w:w="1491" w:type="dxa"/>
            <w:tcBorders>
              <w:top w:val="single" w:sz="4" w:space="0" w:color="auto"/>
              <w:left w:val="single" w:sz="4" w:space="0" w:color="auto"/>
              <w:bottom w:val="single" w:sz="4" w:space="0" w:color="auto"/>
              <w:right w:val="single" w:sz="4" w:space="0" w:color="auto"/>
            </w:tcBorders>
            <w:shd w:val="clear" w:color="auto" w:fill="auto"/>
          </w:tcPr>
          <w:p w:rsidR="00322034" w:rsidRPr="00263B29" w:rsidRDefault="00322034" w:rsidP="00263B29">
            <w:pPr>
              <w:spacing w:after="0"/>
              <w:ind w:right="46"/>
              <w:jc w:val="center"/>
              <w:rPr>
                <w:rFonts w:ascii="Times New Roman" w:hAnsi="Times New Roman" w:cs="Times New Roman"/>
                <w:sz w:val="20"/>
                <w:szCs w:val="20"/>
              </w:rPr>
            </w:pPr>
            <w:r w:rsidRPr="00263B29">
              <w:rPr>
                <w:rFonts w:ascii="Times New Roman" w:hAnsi="Times New Roman" w:cs="Times New Roman"/>
                <w:sz w:val="20"/>
                <w:szCs w:val="20"/>
              </w:rPr>
              <w:t>с</w:t>
            </w:r>
          </w:p>
        </w:tc>
        <w:tc>
          <w:tcPr>
            <w:tcW w:w="1946" w:type="dxa"/>
            <w:gridSpan w:val="3"/>
            <w:tcBorders>
              <w:top w:val="single" w:sz="4" w:space="0" w:color="000000"/>
              <w:left w:val="single" w:sz="4" w:space="0" w:color="auto"/>
              <w:bottom w:val="single" w:sz="4" w:space="0" w:color="000000"/>
              <w:right w:val="single" w:sz="4" w:space="0" w:color="000000"/>
            </w:tcBorders>
            <w:shd w:val="clear" w:color="auto" w:fill="auto"/>
          </w:tcPr>
          <w:p w:rsidR="00322034" w:rsidRPr="00263B29" w:rsidRDefault="00322034" w:rsidP="00263B29">
            <w:pPr>
              <w:spacing w:after="0"/>
              <w:ind w:right="40"/>
              <w:jc w:val="center"/>
              <w:rPr>
                <w:rFonts w:ascii="Times New Roman" w:hAnsi="Times New Roman" w:cs="Times New Roman"/>
                <w:sz w:val="20"/>
                <w:szCs w:val="20"/>
              </w:rPr>
            </w:pPr>
            <w:r w:rsidRPr="00263B29">
              <w:rPr>
                <w:rFonts w:ascii="Times New Roman" w:hAnsi="Times New Roman" w:cs="Times New Roman"/>
                <w:sz w:val="20"/>
                <w:szCs w:val="20"/>
              </w:rPr>
              <w:t>Не более</w:t>
            </w:r>
          </w:p>
        </w:tc>
      </w:tr>
      <w:tr w:rsidR="00322034" w:rsidRPr="00263B29" w:rsidTr="002B5446">
        <w:trPr>
          <w:trHeight w:val="288"/>
        </w:trPr>
        <w:tc>
          <w:tcPr>
            <w:tcW w:w="443" w:type="dxa"/>
            <w:vMerge/>
            <w:tcBorders>
              <w:left w:val="single" w:sz="4" w:space="0" w:color="auto"/>
              <w:bottom w:val="single" w:sz="4" w:space="0" w:color="auto"/>
              <w:right w:val="single" w:sz="4" w:space="0" w:color="auto"/>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5453" w:type="dxa"/>
            <w:vMerge/>
            <w:tcBorders>
              <w:left w:val="single" w:sz="4" w:space="0" w:color="auto"/>
              <w:bottom w:val="single" w:sz="4" w:space="0" w:color="auto"/>
              <w:right w:val="single" w:sz="4" w:space="0" w:color="auto"/>
            </w:tcBorders>
            <w:shd w:val="clear" w:color="auto" w:fill="auto"/>
          </w:tcPr>
          <w:p w:rsidR="00322034" w:rsidRPr="00263B29" w:rsidRDefault="00322034" w:rsidP="00263B29">
            <w:pPr>
              <w:spacing w:after="0"/>
              <w:jc w:val="center"/>
              <w:rPr>
                <w:rFonts w:ascii="Times New Roman" w:hAnsi="Times New Roman" w:cs="Times New Roman"/>
                <w:sz w:val="20"/>
                <w:szCs w:val="20"/>
              </w:rPr>
            </w:pPr>
          </w:p>
        </w:tc>
        <w:tc>
          <w:tcPr>
            <w:tcW w:w="1491" w:type="dxa"/>
            <w:tcBorders>
              <w:top w:val="single" w:sz="4" w:space="0" w:color="auto"/>
              <w:left w:val="single" w:sz="4" w:space="0" w:color="auto"/>
              <w:bottom w:val="single" w:sz="4" w:space="0" w:color="auto"/>
              <w:right w:val="single" w:sz="4" w:space="0" w:color="auto"/>
            </w:tcBorders>
            <w:shd w:val="clear" w:color="auto" w:fill="auto"/>
          </w:tcPr>
          <w:p w:rsidR="00322034" w:rsidRPr="00263B29" w:rsidRDefault="00322034" w:rsidP="00263B29">
            <w:pPr>
              <w:spacing w:after="0"/>
              <w:ind w:right="46"/>
              <w:jc w:val="center"/>
              <w:rPr>
                <w:rFonts w:ascii="Times New Roman" w:hAnsi="Times New Roman" w:cs="Times New Roman"/>
                <w:sz w:val="20"/>
                <w:szCs w:val="20"/>
              </w:rPr>
            </w:pPr>
          </w:p>
        </w:tc>
        <w:tc>
          <w:tcPr>
            <w:tcW w:w="979" w:type="dxa"/>
            <w:tcBorders>
              <w:top w:val="single" w:sz="4" w:space="0" w:color="000000"/>
              <w:left w:val="single" w:sz="4" w:space="0" w:color="auto"/>
              <w:bottom w:val="single" w:sz="4" w:space="0" w:color="000000"/>
              <w:right w:val="single" w:sz="4" w:space="0" w:color="000000"/>
            </w:tcBorders>
            <w:shd w:val="clear" w:color="auto" w:fill="auto"/>
          </w:tcPr>
          <w:p w:rsidR="00322034" w:rsidRPr="00263B29" w:rsidRDefault="004C5EC1" w:rsidP="00263B29">
            <w:pPr>
              <w:spacing w:after="0"/>
              <w:ind w:right="40"/>
              <w:jc w:val="center"/>
              <w:rPr>
                <w:rFonts w:ascii="Times New Roman" w:hAnsi="Times New Roman" w:cs="Times New Roman"/>
                <w:sz w:val="20"/>
                <w:szCs w:val="20"/>
              </w:rPr>
            </w:pPr>
            <w:r>
              <w:rPr>
                <w:rFonts w:ascii="Times New Roman" w:hAnsi="Times New Roman" w:cs="Times New Roman"/>
                <w:sz w:val="20"/>
                <w:szCs w:val="20"/>
              </w:rPr>
              <w:t>9,0</w:t>
            </w:r>
          </w:p>
        </w:tc>
        <w:tc>
          <w:tcPr>
            <w:tcW w:w="967" w:type="dxa"/>
            <w:gridSpan w:val="2"/>
            <w:tcBorders>
              <w:top w:val="single" w:sz="4" w:space="0" w:color="000000"/>
              <w:left w:val="single" w:sz="4" w:space="0" w:color="auto"/>
              <w:bottom w:val="single" w:sz="4" w:space="0" w:color="000000"/>
              <w:right w:val="single" w:sz="4" w:space="0" w:color="000000"/>
            </w:tcBorders>
            <w:shd w:val="clear" w:color="auto" w:fill="auto"/>
          </w:tcPr>
          <w:p w:rsidR="00322034" w:rsidRPr="00263B29" w:rsidRDefault="004C5EC1" w:rsidP="00263B29">
            <w:pPr>
              <w:spacing w:after="0"/>
              <w:ind w:right="40"/>
              <w:jc w:val="center"/>
              <w:rPr>
                <w:rFonts w:ascii="Times New Roman" w:hAnsi="Times New Roman" w:cs="Times New Roman"/>
                <w:sz w:val="20"/>
                <w:szCs w:val="20"/>
              </w:rPr>
            </w:pPr>
            <w:r>
              <w:rPr>
                <w:rFonts w:ascii="Times New Roman" w:hAnsi="Times New Roman" w:cs="Times New Roman"/>
                <w:sz w:val="20"/>
                <w:szCs w:val="20"/>
              </w:rPr>
              <w:t>9,</w:t>
            </w:r>
            <w:r w:rsidR="00F90F92">
              <w:rPr>
                <w:rFonts w:ascii="Times New Roman" w:hAnsi="Times New Roman" w:cs="Times New Roman"/>
                <w:sz w:val="20"/>
                <w:szCs w:val="20"/>
              </w:rPr>
              <w:t>4</w:t>
            </w:r>
          </w:p>
        </w:tc>
        <w:tc>
          <w:tcPr>
            <w:tcW w:w="230" w:type="dxa"/>
          </w:tcPr>
          <w:p w:rsidR="00322034" w:rsidRPr="00263B29" w:rsidRDefault="00322034" w:rsidP="00263B29">
            <w:pPr>
              <w:spacing w:after="0"/>
              <w:rPr>
                <w:rFonts w:ascii="Times New Roman" w:hAnsi="Times New Roman" w:cs="Times New Roman"/>
                <w:sz w:val="20"/>
                <w:szCs w:val="20"/>
              </w:rPr>
            </w:pPr>
          </w:p>
        </w:tc>
      </w:tr>
      <w:tr w:rsidR="00322034" w:rsidRPr="00263B29" w:rsidTr="002B5446">
        <w:trPr>
          <w:gridAfter w:val="1"/>
          <w:wAfter w:w="230" w:type="dxa"/>
          <w:trHeight w:val="288"/>
        </w:trPr>
        <w:tc>
          <w:tcPr>
            <w:tcW w:w="443" w:type="dxa"/>
            <w:vMerge w:val="restart"/>
            <w:tcBorders>
              <w:top w:val="single" w:sz="4" w:space="0" w:color="auto"/>
              <w:left w:val="single" w:sz="4" w:space="0" w:color="auto"/>
              <w:bottom w:val="single" w:sz="4" w:space="0" w:color="auto"/>
              <w:right w:val="single" w:sz="4" w:space="0" w:color="auto"/>
            </w:tcBorders>
            <w:shd w:val="clear" w:color="auto" w:fill="auto"/>
          </w:tcPr>
          <w:p w:rsidR="00322034" w:rsidRPr="00263B29" w:rsidRDefault="00CB6228" w:rsidP="00263B29">
            <w:pPr>
              <w:spacing w:after="0"/>
              <w:rPr>
                <w:rFonts w:ascii="Times New Roman" w:hAnsi="Times New Roman" w:cs="Times New Roman"/>
                <w:sz w:val="20"/>
                <w:szCs w:val="20"/>
              </w:rPr>
            </w:pPr>
            <w:r>
              <w:rPr>
                <w:rFonts w:ascii="Times New Roman" w:hAnsi="Times New Roman" w:cs="Times New Roman"/>
                <w:sz w:val="20"/>
                <w:szCs w:val="20"/>
              </w:rPr>
              <w:t>4</w:t>
            </w:r>
          </w:p>
        </w:tc>
        <w:tc>
          <w:tcPr>
            <w:tcW w:w="5453" w:type="dxa"/>
            <w:vMerge w:val="restart"/>
            <w:tcBorders>
              <w:top w:val="single" w:sz="4" w:space="0" w:color="auto"/>
              <w:left w:val="single" w:sz="4" w:space="0" w:color="auto"/>
              <w:bottom w:val="single" w:sz="4" w:space="0" w:color="auto"/>
              <w:right w:val="single" w:sz="4" w:space="0" w:color="auto"/>
            </w:tcBorders>
            <w:shd w:val="clear" w:color="auto" w:fill="auto"/>
          </w:tcPr>
          <w:p w:rsidR="00322034" w:rsidRPr="00263B29" w:rsidRDefault="00322034" w:rsidP="00263B29">
            <w:pPr>
              <w:spacing w:after="0"/>
              <w:jc w:val="center"/>
              <w:rPr>
                <w:rFonts w:ascii="Times New Roman" w:hAnsi="Times New Roman" w:cs="Times New Roman"/>
                <w:sz w:val="20"/>
                <w:szCs w:val="20"/>
              </w:rPr>
            </w:pPr>
            <w:r w:rsidRPr="00263B29">
              <w:rPr>
                <w:rFonts w:ascii="Times New Roman" w:hAnsi="Times New Roman" w:cs="Times New Roman"/>
                <w:sz w:val="20"/>
                <w:szCs w:val="20"/>
              </w:rPr>
              <w:t>Прыжок в длину с места толчком двумя ногами</w:t>
            </w:r>
          </w:p>
        </w:tc>
        <w:tc>
          <w:tcPr>
            <w:tcW w:w="1491" w:type="dxa"/>
            <w:vMerge w:val="restart"/>
            <w:tcBorders>
              <w:top w:val="single" w:sz="4" w:space="0" w:color="auto"/>
              <w:left w:val="single" w:sz="4" w:space="0" w:color="auto"/>
              <w:bottom w:val="single" w:sz="4" w:space="0" w:color="auto"/>
              <w:right w:val="single" w:sz="4" w:space="0" w:color="auto"/>
            </w:tcBorders>
            <w:shd w:val="clear" w:color="auto" w:fill="auto"/>
          </w:tcPr>
          <w:p w:rsidR="00322034" w:rsidRPr="00263B29" w:rsidRDefault="00322034" w:rsidP="00263B29">
            <w:pPr>
              <w:spacing w:after="0"/>
              <w:ind w:right="46"/>
              <w:jc w:val="center"/>
              <w:rPr>
                <w:rFonts w:ascii="Times New Roman" w:hAnsi="Times New Roman" w:cs="Times New Roman"/>
                <w:sz w:val="20"/>
                <w:szCs w:val="20"/>
              </w:rPr>
            </w:pPr>
            <w:r w:rsidRPr="00263B29">
              <w:rPr>
                <w:rFonts w:ascii="Times New Roman" w:hAnsi="Times New Roman" w:cs="Times New Roman"/>
                <w:sz w:val="20"/>
                <w:szCs w:val="20"/>
              </w:rPr>
              <w:t>см</w:t>
            </w:r>
          </w:p>
        </w:tc>
        <w:tc>
          <w:tcPr>
            <w:tcW w:w="1946" w:type="dxa"/>
            <w:gridSpan w:val="3"/>
            <w:tcBorders>
              <w:top w:val="single" w:sz="4" w:space="0" w:color="000000"/>
              <w:left w:val="single" w:sz="4" w:space="0" w:color="auto"/>
              <w:bottom w:val="single" w:sz="4" w:space="0" w:color="000000"/>
              <w:right w:val="single" w:sz="4" w:space="0" w:color="000000"/>
            </w:tcBorders>
            <w:shd w:val="clear" w:color="auto" w:fill="auto"/>
          </w:tcPr>
          <w:p w:rsidR="00322034" w:rsidRPr="00263B29" w:rsidRDefault="00322034" w:rsidP="00263B29">
            <w:pPr>
              <w:spacing w:after="0"/>
              <w:ind w:right="40"/>
              <w:jc w:val="center"/>
              <w:rPr>
                <w:rFonts w:ascii="Times New Roman" w:hAnsi="Times New Roman" w:cs="Times New Roman"/>
                <w:sz w:val="20"/>
                <w:szCs w:val="20"/>
              </w:rPr>
            </w:pPr>
            <w:r w:rsidRPr="00263B29">
              <w:rPr>
                <w:rFonts w:ascii="Times New Roman" w:hAnsi="Times New Roman" w:cs="Times New Roman"/>
                <w:sz w:val="20"/>
                <w:szCs w:val="20"/>
              </w:rPr>
              <w:t xml:space="preserve">Не менее </w:t>
            </w:r>
          </w:p>
        </w:tc>
      </w:tr>
      <w:tr w:rsidR="00322034" w:rsidRPr="00263B29" w:rsidTr="002B5446">
        <w:trPr>
          <w:gridAfter w:val="1"/>
          <w:wAfter w:w="230" w:type="dxa"/>
          <w:trHeight w:val="286"/>
        </w:trPr>
        <w:tc>
          <w:tcPr>
            <w:tcW w:w="0" w:type="auto"/>
            <w:vMerge/>
            <w:tcBorders>
              <w:top w:val="single" w:sz="4" w:space="0" w:color="auto"/>
              <w:left w:val="single" w:sz="4" w:space="0" w:color="auto"/>
              <w:bottom w:val="single" w:sz="4" w:space="0" w:color="auto"/>
              <w:right w:val="single" w:sz="4" w:space="0" w:color="auto"/>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5453" w:type="dxa"/>
            <w:vMerge/>
            <w:tcBorders>
              <w:top w:val="single" w:sz="4" w:space="0" w:color="auto"/>
              <w:left w:val="single" w:sz="4" w:space="0" w:color="auto"/>
              <w:bottom w:val="single" w:sz="4" w:space="0" w:color="auto"/>
              <w:right w:val="single" w:sz="4" w:space="0" w:color="auto"/>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1037" w:type="dxa"/>
            <w:gridSpan w:val="2"/>
            <w:tcBorders>
              <w:top w:val="single" w:sz="4" w:space="0" w:color="000000"/>
              <w:left w:val="single" w:sz="4" w:space="0" w:color="auto"/>
              <w:bottom w:val="single" w:sz="4" w:space="0" w:color="000000"/>
              <w:right w:val="single" w:sz="4" w:space="0" w:color="000000"/>
            </w:tcBorders>
            <w:shd w:val="clear" w:color="auto" w:fill="auto"/>
          </w:tcPr>
          <w:p w:rsidR="00322034" w:rsidRPr="00263B29" w:rsidRDefault="004C5EC1" w:rsidP="00263B29">
            <w:pPr>
              <w:spacing w:after="0"/>
              <w:ind w:right="46"/>
              <w:jc w:val="center"/>
              <w:rPr>
                <w:rFonts w:ascii="Times New Roman" w:hAnsi="Times New Roman" w:cs="Times New Roman"/>
                <w:sz w:val="20"/>
                <w:szCs w:val="20"/>
              </w:rPr>
            </w:pPr>
            <w:r>
              <w:rPr>
                <w:rFonts w:ascii="Times New Roman" w:hAnsi="Times New Roman" w:cs="Times New Roman"/>
                <w:sz w:val="20"/>
                <w:szCs w:val="20"/>
              </w:rPr>
              <w:t>1</w:t>
            </w:r>
            <w:r w:rsidR="00CB6228">
              <w:rPr>
                <w:rFonts w:ascii="Times New Roman" w:hAnsi="Times New Roman" w:cs="Times New Roman"/>
                <w:sz w:val="20"/>
                <w:szCs w:val="20"/>
              </w:rPr>
              <w:t>55</w:t>
            </w:r>
          </w:p>
        </w:tc>
        <w:tc>
          <w:tcPr>
            <w:tcW w:w="909" w:type="dxa"/>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4C5EC1" w:rsidP="00263B29">
            <w:pPr>
              <w:spacing w:after="0"/>
              <w:ind w:right="43"/>
              <w:jc w:val="center"/>
              <w:rPr>
                <w:rFonts w:ascii="Times New Roman" w:hAnsi="Times New Roman" w:cs="Times New Roman"/>
                <w:sz w:val="20"/>
                <w:szCs w:val="20"/>
              </w:rPr>
            </w:pPr>
            <w:r>
              <w:rPr>
                <w:rFonts w:ascii="Times New Roman" w:hAnsi="Times New Roman" w:cs="Times New Roman"/>
                <w:sz w:val="20"/>
                <w:szCs w:val="20"/>
              </w:rPr>
              <w:t>1</w:t>
            </w:r>
            <w:r w:rsidR="00CB6228">
              <w:rPr>
                <w:rFonts w:ascii="Times New Roman" w:hAnsi="Times New Roman" w:cs="Times New Roman"/>
                <w:sz w:val="20"/>
                <w:szCs w:val="20"/>
              </w:rPr>
              <w:t>35</w:t>
            </w:r>
          </w:p>
        </w:tc>
      </w:tr>
      <w:tr w:rsidR="00322034" w:rsidRPr="00263B29" w:rsidTr="002B5446">
        <w:trPr>
          <w:gridAfter w:val="1"/>
          <w:wAfter w:w="230" w:type="dxa"/>
          <w:trHeight w:val="288"/>
        </w:trPr>
        <w:tc>
          <w:tcPr>
            <w:tcW w:w="9333" w:type="dxa"/>
            <w:gridSpan w:val="6"/>
            <w:tcBorders>
              <w:top w:val="single" w:sz="4" w:space="0" w:color="auto"/>
              <w:left w:val="single" w:sz="4" w:space="0" w:color="auto"/>
              <w:bottom w:val="single" w:sz="4" w:space="0" w:color="auto"/>
              <w:right w:val="single" w:sz="4" w:space="0" w:color="000000"/>
            </w:tcBorders>
            <w:shd w:val="clear" w:color="auto" w:fill="auto"/>
          </w:tcPr>
          <w:p w:rsidR="00322034" w:rsidRPr="00263B29" w:rsidRDefault="00322034" w:rsidP="00263B29">
            <w:pPr>
              <w:spacing w:after="0"/>
              <w:ind w:right="43"/>
              <w:jc w:val="center"/>
              <w:rPr>
                <w:rFonts w:ascii="Times New Roman" w:hAnsi="Times New Roman" w:cs="Times New Roman"/>
                <w:sz w:val="20"/>
                <w:szCs w:val="20"/>
              </w:rPr>
            </w:pPr>
            <w:r w:rsidRPr="00263B29">
              <w:rPr>
                <w:rFonts w:ascii="Times New Roman" w:hAnsi="Times New Roman" w:cs="Times New Roman"/>
                <w:sz w:val="20"/>
                <w:szCs w:val="20"/>
              </w:rPr>
              <w:t>Нормативы специальной физической подготовки</w:t>
            </w:r>
          </w:p>
        </w:tc>
      </w:tr>
      <w:tr w:rsidR="00322034" w:rsidRPr="00263B29" w:rsidTr="002B5446">
        <w:trPr>
          <w:gridAfter w:val="1"/>
          <w:wAfter w:w="230" w:type="dxa"/>
          <w:trHeight w:val="288"/>
        </w:trPr>
        <w:tc>
          <w:tcPr>
            <w:tcW w:w="0" w:type="auto"/>
            <w:vMerge w:val="restart"/>
            <w:tcBorders>
              <w:top w:val="single" w:sz="4" w:space="0" w:color="auto"/>
              <w:left w:val="single" w:sz="4" w:space="0" w:color="auto"/>
              <w:right w:val="single" w:sz="4" w:space="0" w:color="auto"/>
            </w:tcBorders>
            <w:shd w:val="clear" w:color="auto" w:fill="auto"/>
          </w:tcPr>
          <w:p w:rsidR="00322034" w:rsidRPr="00263B29" w:rsidRDefault="00CB6228" w:rsidP="00263B29">
            <w:pPr>
              <w:spacing w:after="0"/>
              <w:rPr>
                <w:rFonts w:ascii="Times New Roman" w:hAnsi="Times New Roman" w:cs="Times New Roman"/>
                <w:sz w:val="20"/>
                <w:szCs w:val="20"/>
              </w:rPr>
            </w:pPr>
            <w:r>
              <w:rPr>
                <w:rFonts w:ascii="Times New Roman" w:hAnsi="Times New Roman" w:cs="Times New Roman"/>
                <w:sz w:val="20"/>
                <w:szCs w:val="20"/>
              </w:rPr>
              <w:t>5</w:t>
            </w:r>
          </w:p>
        </w:tc>
        <w:tc>
          <w:tcPr>
            <w:tcW w:w="5453" w:type="dxa"/>
            <w:vMerge w:val="restart"/>
            <w:tcBorders>
              <w:top w:val="single" w:sz="4" w:space="0" w:color="auto"/>
              <w:left w:val="single" w:sz="4" w:space="0" w:color="auto"/>
              <w:right w:val="single" w:sz="4" w:space="0" w:color="auto"/>
            </w:tcBorders>
            <w:shd w:val="clear" w:color="auto" w:fill="auto"/>
          </w:tcPr>
          <w:p w:rsidR="00322034" w:rsidRPr="00263B29" w:rsidRDefault="00322034" w:rsidP="00263B29">
            <w:pPr>
              <w:spacing w:after="0"/>
              <w:rPr>
                <w:rFonts w:ascii="Times New Roman" w:hAnsi="Times New Roman" w:cs="Times New Roman"/>
                <w:sz w:val="20"/>
                <w:szCs w:val="20"/>
              </w:rPr>
            </w:pPr>
            <w:r w:rsidRPr="00263B29">
              <w:rPr>
                <w:rFonts w:ascii="Times New Roman" w:hAnsi="Times New Roman" w:cs="Times New Roman"/>
                <w:sz w:val="20"/>
                <w:szCs w:val="20"/>
              </w:rPr>
              <w:t>Исходной положение – стоя держа мяч весом 1 кг за головой. Бросок мяча вперед</w:t>
            </w:r>
          </w:p>
        </w:tc>
        <w:tc>
          <w:tcPr>
            <w:tcW w:w="0" w:type="auto"/>
            <w:vMerge w:val="restart"/>
            <w:tcBorders>
              <w:top w:val="single" w:sz="4" w:space="0" w:color="auto"/>
              <w:left w:val="single" w:sz="4" w:space="0" w:color="auto"/>
              <w:right w:val="single" w:sz="4" w:space="0" w:color="auto"/>
            </w:tcBorders>
            <w:shd w:val="clear" w:color="auto" w:fill="auto"/>
          </w:tcPr>
          <w:p w:rsidR="00322034" w:rsidRPr="00263B29" w:rsidRDefault="00322034" w:rsidP="00263B29">
            <w:pPr>
              <w:spacing w:after="0"/>
              <w:rPr>
                <w:rFonts w:ascii="Times New Roman" w:hAnsi="Times New Roman" w:cs="Times New Roman"/>
                <w:sz w:val="20"/>
                <w:szCs w:val="20"/>
              </w:rPr>
            </w:pPr>
            <w:r w:rsidRPr="00263B29">
              <w:rPr>
                <w:rFonts w:ascii="Times New Roman" w:hAnsi="Times New Roman" w:cs="Times New Roman"/>
                <w:sz w:val="20"/>
                <w:szCs w:val="20"/>
              </w:rPr>
              <w:t>м</w:t>
            </w:r>
          </w:p>
        </w:tc>
        <w:tc>
          <w:tcPr>
            <w:tcW w:w="1946" w:type="dxa"/>
            <w:gridSpan w:val="3"/>
            <w:tcBorders>
              <w:top w:val="single" w:sz="4" w:space="0" w:color="000000"/>
              <w:left w:val="single" w:sz="4" w:space="0" w:color="auto"/>
              <w:bottom w:val="single" w:sz="4" w:space="0" w:color="000000"/>
              <w:right w:val="single" w:sz="4" w:space="0" w:color="000000"/>
            </w:tcBorders>
            <w:shd w:val="clear" w:color="auto" w:fill="auto"/>
          </w:tcPr>
          <w:p w:rsidR="00322034" w:rsidRPr="00263B29" w:rsidRDefault="00322034" w:rsidP="00263B29">
            <w:pPr>
              <w:spacing w:after="0"/>
              <w:ind w:right="43"/>
              <w:jc w:val="center"/>
              <w:rPr>
                <w:rFonts w:ascii="Times New Roman" w:hAnsi="Times New Roman" w:cs="Times New Roman"/>
                <w:sz w:val="20"/>
                <w:szCs w:val="20"/>
              </w:rPr>
            </w:pPr>
            <w:r w:rsidRPr="00263B29">
              <w:rPr>
                <w:rFonts w:ascii="Times New Roman" w:hAnsi="Times New Roman" w:cs="Times New Roman"/>
                <w:sz w:val="20"/>
                <w:szCs w:val="20"/>
              </w:rPr>
              <w:t>Не менее</w:t>
            </w:r>
          </w:p>
        </w:tc>
      </w:tr>
      <w:tr w:rsidR="00322034" w:rsidRPr="00263B29" w:rsidTr="002B5446">
        <w:trPr>
          <w:gridAfter w:val="1"/>
          <w:wAfter w:w="230" w:type="dxa"/>
          <w:trHeight w:val="288"/>
        </w:trPr>
        <w:tc>
          <w:tcPr>
            <w:tcW w:w="0" w:type="auto"/>
            <w:vMerge/>
            <w:tcBorders>
              <w:left w:val="single" w:sz="4" w:space="0" w:color="auto"/>
              <w:bottom w:val="single" w:sz="4" w:space="0" w:color="auto"/>
              <w:right w:val="single" w:sz="4" w:space="0" w:color="auto"/>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5453" w:type="dxa"/>
            <w:vMerge/>
            <w:tcBorders>
              <w:left w:val="single" w:sz="4" w:space="0" w:color="auto"/>
              <w:bottom w:val="single" w:sz="4" w:space="0" w:color="auto"/>
              <w:right w:val="single" w:sz="4" w:space="0" w:color="auto"/>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0" w:type="auto"/>
            <w:vMerge/>
            <w:tcBorders>
              <w:left w:val="single" w:sz="4" w:space="0" w:color="auto"/>
              <w:bottom w:val="single" w:sz="4" w:space="0" w:color="auto"/>
              <w:right w:val="single" w:sz="4" w:space="0" w:color="auto"/>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1037" w:type="dxa"/>
            <w:gridSpan w:val="2"/>
            <w:tcBorders>
              <w:top w:val="single" w:sz="4" w:space="0" w:color="000000"/>
              <w:left w:val="single" w:sz="4" w:space="0" w:color="auto"/>
              <w:bottom w:val="single" w:sz="4" w:space="0" w:color="000000"/>
              <w:right w:val="single" w:sz="4" w:space="0" w:color="000000"/>
            </w:tcBorders>
            <w:shd w:val="clear" w:color="auto" w:fill="auto"/>
          </w:tcPr>
          <w:p w:rsidR="00322034" w:rsidRPr="00263B29" w:rsidRDefault="004C5EC1" w:rsidP="00263B29">
            <w:pPr>
              <w:spacing w:after="0"/>
              <w:ind w:right="46"/>
              <w:jc w:val="center"/>
              <w:rPr>
                <w:rFonts w:ascii="Times New Roman" w:hAnsi="Times New Roman" w:cs="Times New Roman"/>
                <w:sz w:val="20"/>
                <w:szCs w:val="20"/>
              </w:rPr>
            </w:pPr>
            <w:r>
              <w:rPr>
                <w:rFonts w:ascii="Times New Roman" w:hAnsi="Times New Roman" w:cs="Times New Roman"/>
                <w:sz w:val="20"/>
                <w:szCs w:val="20"/>
              </w:rPr>
              <w:t>5,0</w:t>
            </w:r>
          </w:p>
        </w:tc>
        <w:tc>
          <w:tcPr>
            <w:tcW w:w="909" w:type="dxa"/>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4C5EC1" w:rsidP="00263B29">
            <w:pPr>
              <w:spacing w:after="0"/>
              <w:ind w:right="43"/>
              <w:jc w:val="center"/>
              <w:rPr>
                <w:rFonts w:ascii="Times New Roman" w:hAnsi="Times New Roman" w:cs="Times New Roman"/>
                <w:sz w:val="20"/>
                <w:szCs w:val="20"/>
              </w:rPr>
            </w:pPr>
            <w:r>
              <w:rPr>
                <w:rFonts w:ascii="Times New Roman" w:hAnsi="Times New Roman" w:cs="Times New Roman"/>
                <w:sz w:val="20"/>
                <w:szCs w:val="20"/>
              </w:rPr>
              <w:t>4,</w:t>
            </w:r>
            <w:r w:rsidR="001959C6">
              <w:rPr>
                <w:rFonts w:ascii="Times New Roman" w:hAnsi="Times New Roman" w:cs="Times New Roman"/>
                <w:sz w:val="20"/>
                <w:szCs w:val="20"/>
              </w:rPr>
              <w:t>0</w:t>
            </w:r>
          </w:p>
        </w:tc>
      </w:tr>
      <w:tr w:rsidR="00322034" w:rsidRPr="00263B29" w:rsidTr="002B5446">
        <w:trPr>
          <w:gridAfter w:val="1"/>
          <w:wAfter w:w="230" w:type="dxa"/>
          <w:trHeight w:val="288"/>
        </w:trPr>
        <w:tc>
          <w:tcPr>
            <w:tcW w:w="9333" w:type="dxa"/>
            <w:gridSpan w:val="6"/>
            <w:tcBorders>
              <w:top w:val="single" w:sz="4" w:space="0" w:color="auto"/>
              <w:left w:val="single" w:sz="4" w:space="0" w:color="auto"/>
              <w:bottom w:val="single" w:sz="4" w:space="0" w:color="auto"/>
              <w:right w:val="single" w:sz="4" w:space="0" w:color="000000"/>
            </w:tcBorders>
            <w:shd w:val="clear" w:color="auto" w:fill="auto"/>
          </w:tcPr>
          <w:p w:rsidR="00322034" w:rsidRPr="00263B29" w:rsidRDefault="00322034" w:rsidP="00263B29">
            <w:pPr>
              <w:spacing w:after="0"/>
              <w:ind w:right="43"/>
              <w:jc w:val="center"/>
              <w:rPr>
                <w:rFonts w:ascii="Times New Roman" w:hAnsi="Times New Roman" w:cs="Times New Roman"/>
                <w:sz w:val="20"/>
                <w:szCs w:val="20"/>
              </w:rPr>
            </w:pPr>
            <w:r w:rsidRPr="00263B29">
              <w:rPr>
                <w:rFonts w:ascii="Times New Roman" w:hAnsi="Times New Roman" w:cs="Times New Roman"/>
                <w:sz w:val="20"/>
                <w:szCs w:val="20"/>
              </w:rPr>
              <w:t>Уровень спортивной квалификации</w:t>
            </w:r>
          </w:p>
        </w:tc>
      </w:tr>
      <w:tr w:rsidR="00322034" w:rsidRPr="00263B29" w:rsidTr="002B5446">
        <w:trPr>
          <w:gridAfter w:val="1"/>
          <w:wAfter w:w="230" w:type="dxa"/>
          <w:trHeight w:val="288"/>
        </w:trPr>
        <w:tc>
          <w:tcPr>
            <w:tcW w:w="0" w:type="auto"/>
            <w:tcBorders>
              <w:top w:val="single" w:sz="4" w:space="0" w:color="auto"/>
              <w:left w:val="single" w:sz="4" w:space="0" w:color="auto"/>
              <w:bottom w:val="single" w:sz="4" w:space="0" w:color="auto"/>
              <w:right w:val="single" w:sz="4" w:space="0" w:color="auto"/>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6944" w:type="dxa"/>
            <w:gridSpan w:val="2"/>
            <w:tcBorders>
              <w:top w:val="single" w:sz="4" w:space="0" w:color="auto"/>
              <w:left w:val="single" w:sz="4" w:space="0" w:color="auto"/>
              <w:bottom w:val="single" w:sz="4" w:space="0" w:color="auto"/>
              <w:right w:val="single" w:sz="4" w:space="0" w:color="auto"/>
            </w:tcBorders>
            <w:shd w:val="clear" w:color="auto" w:fill="auto"/>
          </w:tcPr>
          <w:p w:rsidR="00322034" w:rsidRPr="00263B29" w:rsidRDefault="00322034" w:rsidP="00263B29">
            <w:pPr>
              <w:spacing w:after="0"/>
              <w:rPr>
                <w:rFonts w:ascii="Times New Roman" w:hAnsi="Times New Roman" w:cs="Times New Roman"/>
                <w:sz w:val="20"/>
                <w:szCs w:val="20"/>
              </w:rPr>
            </w:pPr>
            <w:r w:rsidRPr="00263B29">
              <w:rPr>
                <w:rFonts w:ascii="Times New Roman" w:hAnsi="Times New Roman" w:cs="Times New Roman"/>
                <w:sz w:val="20"/>
                <w:szCs w:val="20"/>
              </w:rPr>
              <w:t>Период обучения на этапе спортивной подготовки</w:t>
            </w:r>
          </w:p>
        </w:tc>
        <w:tc>
          <w:tcPr>
            <w:tcW w:w="1946" w:type="dxa"/>
            <w:gridSpan w:val="3"/>
            <w:tcBorders>
              <w:top w:val="single" w:sz="4" w:space="0" w:color="000000"/>
              <w:left w:val="single" w:sz="4" w:space="0" w:color="auto"/>
              <w:bottom w:val="single" w:sz="4" w:space="0" w:color="000000"/>
              <w:right w:val="single" w:sz="4" w:space="0" w:color="000000"/>
            </w:tcBorders>
            <w:shd w:val="clear" w:color="auto" w:fill="auto"/>
          </w:tcPr>
          <w:p w:rsidR="00322034" w:rsidRPr="00263B29" w:rsidRDefault="00322034" w:rsidP="00263B29">
            <w:pPr>
              <w:spacing w:after="0"/>
              <w:ind w:right="43"/>
              <w:jc w:val="center"/>
              <w:rPr>
                <w:rFonts w:ascii="Times New Roman" w:hAnsi="Times New Roman" w:cs="Times New Roman"/>
                <w:sz w:val="20"/>
                <w:szCs w:val="20"/>
              </w:rPr>
            </w:pPr>
            <w:r w:rsidRPr="00263B29">
              <w:rPr>
                <w:rFonts w:ascii="Times New Roman" w:hAnsi="Times New Roman" w:cs="Times New Roman"/>
                <w:sz w:val="20"/>
                <w:szCs w:val="20"/>
              </w:rPr>
              <w:t>второй юношеский разряд, 1 юношеский разряд</w:t>
            </w:r>
          </w:p>
        </w:tc>
      </w:tr>
    </w:tbl>
    <w:p w:rsidR="00322034" w:rsidRPr="00263B29" w:rsidRDefault="00322034" w:rsidP="00263B29">
      <w:pPr>
        <w:spacing w:after="0"/>
        <w:ind w:firstLine="709"/>
        <w:jc w:val="center"/>
        <w:rPr>
          <w:rFonts w:ascii="Times New Roman" w:hAnsi="Times New Roman" w:cs="Times New Roman"/>
          <w:b/>
          <w:sz w:val="28"/>
          <w:szCs w:val="28"/>
        </w:rPr>
      </w:pPr>
      <w:r w:rsidRPr="00263B29">
        <w:rPr>
          <w:rFonts w:ascii="Times New Roman" w:hAnsi="Times New Roman" w:cs="Times New Roman"/>
          <w:b/>
          <w:sz w:val="28"/>
          <w:szCs w:val="28"/>
        </w:rPr>
        <w:t>Нормативы для зачисления и перевода  в учебно-тренировочную группу 4 года обучения.</w:t>
      </w:r>
    </w:p>
    <w:tbl>
      <w:tblPr>
        <w:tblW w:w="9563" w:type="dxa"/>
        <w:tblInd w:w="-108" w:type="dxa"/>
        <w:tblCellMar>
          <w:top w:w="9" w:type="dxa"/>
          <w:right w:w="65" w:type="dxa"/>
        </w:tblCellMar>
        <w:tblLook w:val="04A0"/>
      </w:tblPr>
      <w:tblGrid>
        <w:gridCol w:w="443"/>
        <w:gridCol w:w="5453"/>
        <w:gridCol w:w="1491"/>
        <w:gridCol w:w="973"/>
        <w:gridCol w:w="6"/>
        <w:gridCol w:w="58"/>
        <w:gridCol w:w="909"/>
        <w:gridCol w:w="230"/>
      </w:tblGrid>
      <w:tr w:rsidR="00322034" w:rsidRPr="00263B29" w:rsidTr="002B5446">
        <w:trPr>
          <w:gridAfter w:val="1"/>
          <w:wAfter w:w="230" w:type="dxa"/>
          <w:trHeight w:val="288"/>
        </w:trPr>
        <w:tc>
          <w:tcPr>
            <w:tcW w:w="4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ind w:left="53"/>
              <w:rPr>
                <w:rFonts w:ascii="Times New Roman" w:hAnsi="Times New Roman" w:cs="Times New Roman"/>
                <w:sz w:val="20"/>
                <w:szCs w:val="20"/>
              </w:rPr>
            </w:pPr>
            <w:r w:rsidRPr="00263B29">
              <w:rPr>
                <w:rFonts w:ascii="Times New Roman" w:hAnsi="Times New Roman" w:cs="Times New Roman"/>
                <w:sz w:val="20"/>
                <w:szCs w:val="20"/>
              </w:rPr>
              <w:t xml:space="preserve">№ </w:t>
            </w:r>
          </w:p>
          <w:p w:rsidR="00322034" w:rsidRPr="00263B29" w:rsidRDefault="00322034" w:rsidP="00263B29">
            <w:pPr>
              <w:spacing w:after="0"/>
              <w:rPr>
                <w:rFonts w:ascii="Times New Roman" w:hAnsi="Times New Roman" w:cs="Times New Roman"/>
                <w:sz w:val="20"/>
                <w:szCs w:val="20"/>
              </w:rPr>
            </w:pPr>
            <w:r w:rsidRPr="00263B29">
              <w:rPr>
                <w:rFonts w:ascii="Times New Roman" w:hAnsi="Times New Roman" w:cs="Times New Roman"/>
                <w:sz w:val="20"/>
                <w:szCs w:val="20"/>
              </w:rPr>
              <w:t xml:space="preserve">п/п </w:t>
            </w:r>
          </w:p>
        </w:tc>
        <w:tc>
          <w:tcPr>
            <w:tcW w:w="545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ind w:right="43"/>
              <w:jc w:val="center"/>
              <w:rPr>
                <w:rFonts w:ascii="Times New Roman" w:hAnsi="Times New Roman" w:cs="Times New Roman"/>
                <w:sz w:val="20"/>
                <w:szCs w:val="20"/>
              </w:rPr>
            </w:pPr>
            <w:r w:rsidRPr="00263B29">
              <w:rPr>
                <w:rFonts w:ascii="Times New Roman" w:hAnsi="Times New Roman" w:cs="Times New Roman"/>
                <w:sz w:val="20"/>
                <w:szCs w:val="20"/>
              </w:rPr>
              <w:t xml:space="preserve">Упражнения </w:t>
            </w:r>
          </w:p>
        </w:tc>
        <w:tc>
          <w:tcPr>
            <w:tcW w:w="149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jc w:val="center"/>
              <w:rPr>
                <w:rFonts w:ascii="Times New Roman" w:hAnsi="Times New Roman" w:cs="Times New Roman"/>
                <w:sz w:val="20"/>
                <w:szCs w:val="20"/>
              </w:rPr>
            </w:pPr>
            <w:r w:rsidRPr="00263B29">
              <w:rPr>
                <w:rFonts w:ascii="Times New Roman" w:hAnsi="Times New Roman" w:cs="Times New Roman"/>
                <w:sz w:val="20"/>
                <w:szCs w:val="20"/>
              </w:rPr>
              <w:t xml:space="preserve">Единица измерения </w:t>
            </w:r>
          </w:p>
        </w:tc>
        <w:tc>
          <w:tcPr>
            <w:tcW w:w="1946" w:type="dxa"/>
            <w:gridSpan w:val="4"/>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ind w:right="41"/>
              <w:jc w:val="center"/>
              <w:rPr>
                <w:rFonts w:ascii="Times New Roman" w:hAnsi="Times New Roman" w:cs="Times New Roman"/>
                <w:sz w:val="20"/>
                <w:szCs w:val="20"/>
              </w:rPr>
            </w:pPr>
            <w:r w:rsidRPr="00263B29">
              <w:rPr>
                <w:rFonts w:ascii="Times New Roman" w:hAnsi="Times New Roman" w:cs="Times New Roman"/>
                <w:sz w:val="20"/>
                <w:szCs w:val="20"/>
              </w:rPr>
              <w:t xml:space="preserve">Норматив </w:t>
            </w:r>
          </w:p>
        </w:tc>
      </w:tr>
      <w:tr w:rsidR="00322034" w:rsidRPr="00263B29" w:rsidTr="002B5446">
        <w:trPr>
          <w:gridAfter w:val="1"/>
          <w:wAfter w:w="230" w:type="dxa"/>
          <w:trHeight w:val="295"/>
        </w:trPr>
        <w:tc>
          <w:tcPr>
            <w:tcW w:w="0" w:type="auto"/>
            <w:vMerge/>
            <w:tcBorders>
              <w:top w:val="nil"/>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5453" w:type="dxa"/>
            <w:vMerge/>
            <w:tcBorders>
              <w:top w:val="nil"/>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0" w:type="auto"/>
            <w:vMerge/>
            <w:tcBorders>
              <w:top w:val="nil"/>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1037" w:type="dxa"/>
            <w:gridSpan w:val="3"/>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ind w:right="45"/>
              <w:jc w:val="center"/>
              <w:rPr>
                <w:rFonts w:ascii="Times New Roman" w:hAnsi="Times New Roman" w:cs="Times New Roman"/>
                <w:sz w:val="20"/>
                <w:szCs w:val="20"/>
              </w:rPr>
            </w:pPr>
            <w:r w:rsidRPr="00263B29">
              <w:rPr>
                <w:rFonts w:ascii="Times New Roman" w:hAnsi="Times New Roman" w:cs="Times New Roman"/>
                <w:sz w:val="20"/>
                <w:szCs w:val="20"/>
              </w:rPr>
              <w:t>мальчики</w:t>
            </w:r>
          </w:p>
        </w:tc>
        <w:tc>
          <w:tcPr>
            <w:tcW w:w="909" w:type="dxa"/>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ind w:right="45"/>
              <w:jc w:val="center"/>
              <w:rPr>
                <w:rFonts w:ascii="Times New Roman" w:hAnsi="Times New Roman" w:cs="Times New Roman"/>
                <w:sz w:val="20"/>
                <w:szCs w:val="20"/>
              </w:rPr>
            </w:pPr>
            <w:r w:rsidRPr="00263B29">
              <w:rPr>
                <w:rFonts w:ascii="Times New Roman" w:hAnsi="Times New Roman" w:cs="Times New Roman"/>
                <w:sz w:val="20"/>
                <w:szCs w:val="20"/>
              </w:rPr>
              <w:t xml:space="preserve">девочки </w:t>
            </w:r>
          </w:p>
        </w:tc>
      </w:tr>
      <w:tr w:rsidR="00322034" w:rsidRPr="00263B29" w:rsidTr="002B5446">
        <w:trPr>
          <w:gridAfter w:val="1"/>
          <w:wAfter w:w="230" w:type="dxa"/>
          <w:trHeight w:val="295"/>
        </w:trPr>
        <w:tc>
          <w:tcPr>
            <w:tcW w:w="443" w:type="dxa"/>
            <w:tcBorders>
              <w:top w:val="single" w:sz="4" w:space="0" w:color="000000"/>
              <w:left w:val="single" w:sz="4" w:space="0" w:color="000000"/>
              <w:bottom w:val="single" w:sz="4" w:space="0" w:color="000000"/>
              <w:right w:val="nil"/>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8890" w:type="dxa"/>
            <w:gridSpan w:val="6"/>
            <w:tcBorders>
              <w:top w:val="single" w:sz="4" w:space="0" w:color="000000"/>
              <w:left w:val="nil"/>
              <w:bottom w:val="single" w:sz="4" w:space="0" w:color="000000"/>
              <w:right w:val="single" w:sz="4" w:space="0" w:color="000000"/>
            </w:tcBorders>
            <w:shd w:val="clear" w:color="auto" w:fill="auto"/>
          </w:tcPr>
          <w:p w:rsidR="00322034" w:rsidRPr="00263B29" w:rsidRDefault="00322034" w:rsidP="00263B29">
            <w:pPr>
              <w:spacing w:after="0"/>
              <w:ind w:right="575"/>
              <w:jc w:val="center"/>
              <w:rPr>
                <w:rFonts w:ascii="Times New Roman" w:hAnsi="Times New Roman" w:cs="Times New Roman"/>
                <w:sz w:val="20"/>
                <w:szCs w:val="20"/>
              </w:rPr>
            </w:pPr>
            <w:r w:rsidRPr="00263B29">
              <w:rPr>
                <w:rFonts w:ascii="Times New Roman" w:hAnsi="Times New Roman" w:cs="Times New Roman"/>
                <w:sz w:val="20"/>
                <w:szCs w:val="20"/>
              </w:rPr>
              <w:t xml:space="preserve">Нормативы общей физической подготовки </w:t>
            </w:r>
          </w:p>
        </w:tc>
      </w:tr>
      <w:tr w:rsidR="00322034" w:rsidRPr="00263B29" w:rsidTr="002B5446">
        <w:trPr>
          <w:gridAfter w:val="1"/>
          <w:wAfter w:w="230" w:type="dxa"/>
          <w:trHeight w:val="288"/>
        </w:trPr>
        <w:tc>
          <w:tcPr>
            <w:tcW w:w="4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rPr>
                <w:rFonts w:ascii="Times New Roman" w:hAnsi="Times New Roman" w:cs="Times New Roman"/>
                <w:sz w:val="20"/>
                <w:szCs w:val="20"/>
              </w:rPr>
            </w:pPr>
            <w:r w:rsidRPr="00263B29">
              <w:rPr>
                <w:rFonts w:ascii="Times New Roman" w:hAnsi="Times New Roman" w:cs="Times New Roman"/>
                <w:sz w:val="20"/>
                <w:szCs w:val="20"/>
              </w:rPr>
              <w:t xml:space="preserve">2 </w:t>
            </w:r>
          </w:p>
        </w:tc>
        <w:tc>
          <w:tcPr>
            <w:tcW w:w="545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ind w:right="2"/>
              <w:jc w:val="center"/>
              <w:rPr>
                <w:rFonts w:ascii="Times New Roman" w:hAnsi="Times New Roman" w:cs="Times New Roman"/>
                <w:sz w:val="20"/>
                <w:szCs w:val="20"/>
              </w:rPr>
            </w:pPr>
            <w:r w:rsidRPr="00263B29">
              <w:rPr>
                <w:rFonts w:ascii="Times New Roman" w:hAnsi="Times New Roman" w:cs="Times New Roman"/>
                <w:sz w:val="20"/>
                <w:szCs w:val="20"/>
              </w:rPr>
              <w:t>Сгибание и разгибание рук в упоре лежа на полу</w:t>
            </w:r>
          </w:p>
        </w:tc>
        <w:tc>
          <w:tcPr>
            <w:tcW w:w="149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ind w:right="45"/>
              <w:jc w:val="center"/>
              <w:rPr>
                <w:rFonts w:ascii="Times New Roman" w:hAnsi="Times New Roman" w:cs="Times New Roman"/>
                <w:sz w:val="20"/>
                <w:szCs w:val="20"/>
              </w:rPr>
            </w:pPr>
            <w:r w:rsidRPr="00263B29">
              <w:rPr>
                <w:rFonts w:ascii="Times New Roman" w:hAnsi="Times New Roman" w:cs="Times New Roman"/>
                <w:sz w:val="20"/>
                <w:szCs w:val="20"/>
              </w:rPr>
              <w:t xml:space="preserve">количество раз </w:t>
            </w:r>
          </w:p>
        </w:tc>
        <w:tc>
          <w:tcPr>
            <w:tcW w:w="1946" w:type="dxa"/>
            <w:gridSpan w:val="4"/>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ind w:right="46"/>
              <w:jc w:val="center"/>
              <w:rPr>
                <w:rFonts w:ascii="Times New Roman" w:hAnsi="Times New Roman" w:cs="Times New Roman"/>
                <w:sz w:val="20"/>
                <w:szCs w:val="20"/>
              </w:rPr>
            </w:pPr>
            <w:r w:rsidRPr="00263B29">
              <w:rPr>
                <w:rFonts w:ascii="Times New Roman" w:hAnsi="Times New Roman" w:cs="Times New Roman"/>
                <w:sz w:val="20"/>
                <w:szCs w:val="20"/>
              </w:rPr>
              <w:t>не более</w:t>
            </w:r>
          </w:p>
        </w:tc>
      </w:tr>
      <w:tr w:rsidR="00322034" w:rsidRPr="00263B29" w:rsidTr="002B5446">
        <w:trPr>
          <w:gridAfter w:val="1"/>
          <w:wAfter w:w="230" w:type="dxa"/>
          <w:trHeight w:val="288"/>
        </w:trPr>
        <w:tc>
          <w:tcPr>
            <w:tcW w:w="0" w:type="auto"/>
            <w:vMerge/>
            <w:tcBorders>
              <w:top w:val="nil"/>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5453" w:type="dxa"/>
            <w:vMerge/>
            <w:tcBorders>
              <w:top w:val="nil"/>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0" w:type="auto"/>
            <w:vMerge/>
            <w:tcBorders>
              <w:top w:val="nil"/>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1037" w:type="dxa"/>
            <w:gridSpan w:val="3"/>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4C5EC1" w:rsidP="00263B29">
            <w:pPr>
              <w:spacing w:after="0"/>
              <w:ind w:right="44"/>
              <w:jc w:val="center"/>
              <w:rPr>
                <w:rFonts w:ascii="Times New Roman" w:hAnsi="Times New Roman" w:cs="Times New Roman"/>
                <w:sz w:val="20"/>
                <w:szCs w:val="20"/>
              </w:rPr>
            </w:pPr>
            <w:r>
              <w:rPr>
                <w:rFonts w:ascii="Times New Roman" w:hAnsi="Times New Roman" w:cs="Times New Roman"/>
                <w:sz w:val="20"/>
                <w:szCs w:val="20"/>
              </w:rPr>
              <w:t>2</w:t>
            </w:r>
            <w:r w:rsidR="001959C6">
              <w:rPr>
                <w:rFonts w:ascii="Times New Roman" w:hAnsi="Times New Roman" w:cs="Times New Roman"/>
                <w:sz w:val="20"/>
                <w:szCs w:val="20"/>
              </w:rPr>
              <w:t>0</w:t>
            </w:r>
          </w:p>
        </w:tc>
        <w:tc>
          <w:tcPr>
            <w:tcW w:w="909" w:type="dxa"/>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1959C6" w:rsidP="00263B29">
            <w:pPr>
              <w:spacing w:after="0"/>
              <w:ind w:right="41"/>
              <w:jc w:val="center"/>
              <w:rPr>
                <w:rFonts w:ascii="Times New Roman" w:hAnsi="Times New Roman" w:cs="Times New Roman"/>
                <w:sz w:val="20"/>
                <w:szCs w:val="20"/>
              </w:rPr>
            </w:pPr>
            <w:r>
              <w:rPr>
                <w:rFonts w:ascii="Times New Roman" w:hAnsi="Times New Roman" w:cs="Times New Roman"/>
                <w:sz w:val="20"/>
                <w:szCs w:val="20"/>
              </w:rPr>
              <w:t>15</w:t>
            </w:r>
          </w:p>
        </w:tc>
      </w:tr>
      <w:tr w:rsidR="00322034" w:rsidRPr="00263B29" w:rsidTr="002B5446">
        <w:trPr>
          <w:gridAfter w:val="1"/>
          <w:wAfter w:w="230" w:type="dxa"/>
          <w:trHeight w:val="288"/>
        </w:trPr>
        <w:tc>
          <w:tcPr>
            <w:tcW w:w="4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rPr>
                <w:rFonts w:ascii="Times New Roman" w:hAnsi="Times New Roman" w:cs="Times New Roman"/>
                <w:sz w:val="20"/>
                <w:szCs w:val="20"/>
              </w:rPr>
            </w:pPr>
            <w:r w:rsidRPr="00263B29">
              <w:rPr>
                <w:rFonts w:ascii="Times New Roman" w:hAnsi="Times New Roman" w:cs="Times New Roman"/>
                <w:sz w:val="20"/>
                <w:szCs w:val="20"/>
              </w:rPr>
              <w:t xml:space="preserve">3 </w:t>
            </w:r>
          </w:p>
        </w:tc>
        <w:tc>
          <w:tcPr>
            <w:tcW w:w="545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ind w:right="46"/>
              <w:jc w:val="center"/>
              <w:rPr>
                <w:rFonts w:ascii="Times New Roman" w:hAnsi="Times New Roman" w:cs="Times New Roman"/>
                <w:sz w:val="20"/>
                <w:szCs w:val="20"/>
              </w:rPr>
            </w:pPr>
            <w:r w:rsidRPr="00263B29">
              <w:rPr>
                <w:rFonts w:ascii="Times New Roman" w:hAnsi="Times New Roman" w:cs="Times New Roman"/>
                <w:sz w:val="20"/>
                <w:szCs w:val="20"/>
              </w:rPr>
              <w:t xml:space="preserve">Наклон вперед из положения стоя на гимнастической скамье </w:t>
            </w:r>
            <w:proofErr w:type="gramStart"/>
            <w:r w:rsidRPr="00263B29">
              <w:rPr>
                <w:rFonts w:ascii="Times New Roman" w:hAnsi="Times New Roman" w:cs="Times New Roman"/>
                <w:sz w:val="20"/>
                <w:szCs w:val="20"/>
              </w:rPr>
              <w:t xml:space="preserve">( </w:t>
            </w:r>
            <w:proofErr w:type="gramEnd"/>
            <w:r w:rsidRPr="00263B29">
              <w:rPr>
                <w:rFonts w:ascii="Times New Roman" w:hAnsi="Times New Roman" w:cs="Times New Roman"/>
                <w:sz w:val="20"/>
                <w:szCs w:val="20"/>
              </w:rPr>
              <w:t xml:space="preserve">от уровня скамьи) </w:t>
            </w:r>
          </w:p>
        </w:tc>
        <w:tc>
          <w:tcPr>
            <w:tcW w:w="149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ind w:right="46"/>
              <w:jc w:val="center"/>
              <w:rPr>
                <w:rFonts w:ascii="Times New Roman" w:hAnsi="Times New Roman" w:cs="Times New Roman"/>
                <w:sz w:val="20"/>
                <w:szCs w:val="20"/>
              </w:rPr>
            </w:pPr>
            <w:r w:rsidRPr="00263B29">
              <w:rPr>
                <w:rFonts w:ascii="Times New Roman" w:hAnsi="Times New Roman" w:cs="Times New Roman"/>
                <w:sz w:val="20"/>
                <w:szCs w:val="20"/>
              </w:rPr>
              <w:t xml:space="preserve">см </w:t>
            </w:r>
          </w:p>
        </w:tc>
        <w:tc>
          <w:tcPr>
            <w:tcW w:w="1946" w:type="dxa"/>
            <w:gridSpan w:val="4"/>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ind w:right="40"/>
              <w:jc w:val="center"/>
              <w:rPr>
                <w:rFonts w:ascii="Times New Roman" w:hAnsi="Times New Roman" w:cs="Times New Roman"/>
                <w:sz w:val="20"/>
                <w:szCs w:val="20"/>
              </w:rPr>
            </w:pPr>
            <w:r w:rsidRPr="00263B29">
              <w:rPr>
                <w:rFonts w:ascii="Times New Roman" w:hAnsi="Times New Roman" w:cs="Times New Roman"/>
                <w:sz w:val="20"/>
                <w:szCs w:val="20"/>
              </w:rPr>
              <w:t>не менее</w:t>
            </w:r>
          </w:p>
        </w:tc>
      </w:tr>
      <w:tr w:rsidR="00322034" w:rsidRPr="00263B29" w:rsidTr="002B5446">
        <w:trPr>
          <w:gridAfter w:val="1"/>
          <w:wAfter w:w="230" w:type="dxa"/>
          <w:trHeight w:val="286"/>
        </w:trPr>
        <w:tc>
          <w:tcPr>
            <w:tcW w:w="0" w:type="auto"/>
            <w:vMerge/>
            <w:tcBorders>
              <w:top w:val="nil"/>
              <w:left w:val="single" w:sz="4" w:space="0" w:color="000000"/>
              <w:bottom w:val="single" w:sz="4" w:space="0" w:color="auto"/>
              <w:right w:val="single" w:sz="4" w:space="0" w:color="000000"/>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5453" w:type="dxa"/>
            <w:vMerge/>
            <w:tcBorders>
              <w:top w:val="nil"/>
              <w:left w:val="single" w:sz="4" w:space="0" w:color="000000"/>
              <w:bottom w:val="single" w:sz="4" w:space="0" w:color="auto"/>
              <w:right w:val="single" w:sz="4" w:space="0" w:color="000000"/>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0" w:type="auto"/>
            <w:vMerge/>
            <w:tcBorders>
              <w:top w:val="nil"/>
              <w:left w:val="single" w:sz="4" w:space="0" w:color="000000"/>
              <w:bottom w:val="single" w:sz="4" w:space="0" w:color="auto"/>
              <w:right w:val="single" w:sz="4" w:space="0" w:color="000000"/>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1037" w:type="dxa"/>
            <w:gridSpan w:val="3"/>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4C5EC1" w:rsidP="00263B29">
            <w:pPr>
              <w:spacing w:after="0"/>
              <w:ind w:right="46"/>
              <w:jc w:val="center"/>
              <w:rPr>
                <w:rFonts w:ascii="Times New Roman" w:hAnsi="Times New Roman" w:cs="Times New Roman"/>
                <w:sz w:val="20"/>
                <w:szCs w:val="20"/>
              </w:rPr>
            </w:pPr>
            <w:r>
              <w:rPr>
                <w:rFonts w:ascii="Times New Roman" w:hAnsi="Times New Roman" w:cs="Times New Roman"/>
                <w:sz w:val="20"/>
                <w:szCs w:val="20"/>
              </w:rPr>
              <w:t>+8</w:t>
            </w:r>
          </w:p>
        </w:tc>
        <w:tc>
          <w:tcPr>
            <w:tcW w:w="909" w:type="dxa"/>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4C5EC1" w:rsidP="00263B29">
            <w:pPr>
              <w:spacing w:after="0"/>
              <w:ind w:right="43"/>
              <w:rPr>
                <w:rFonts w:ascii="Times New Roman" w:hAnsi="Times New Roman" w:cs="Times New Roman"/>
                <w:sz w:val="20"/>
                <w:szCs w:val="20"/>
              </w:rPr>
            </w:pPr>
            <w:r>
              <w:rPr>
                <w:rFonts w:ascii="Times New Roman" w:hAnsi="Times New Roman" w:cs="Times New Roman"/>
                <w:sz w:val="20"/>
                <w:szCs w:val="20"/>
              </w:rPr>
              <w:t>+10</w:t>
            </w:r>
          </w:p>
        </w:tc>
      </w:tr>
      <w:tr w:rsidR="00322034" w:rsidRPr="00263B29" w:rsidTr="002B5446">
        <w:trPr>
          <w:gridAfter w:val="1"/>
          <w:wAfter w:w="230" w:type="dxa"/>
          <w:trHeight w:val="288"/>
        </w:trPr>
        <w:tc>
          <w:tcPr>
            <w:tcW w:w="443" w:type="dxa"/>
            <w:vMerge w:val="restart"/>
            <w:tcBorders>
              <w:top w:val="single" w:sz="4" w:space="0" w:color="auto"/>
              <w:left w:val="single" w:sz="4" w:space="0" w:color="auto"/>
              <w:right w:val="single" w:sz="4" w:space="0" w:color="auto"/>
            </w:tcBorders>
            <w:shd w:val="clear" w:color="auto" w:fill="auto"/>
          </w:tcPr>
          <w:p w:rsidR="00322034" w:rsidRPr="00263B29" w:rsidRDefault="00322034" w:rsidP="00263B29">
            <w:pPr>
              <w:spacing w:after="0"/>
              <w:rPr>
                <w:rFonts w:ascii="Times New Roman" w:hAnsi="Times New Roman" w:cs="Times New Roman"/>
                <w:sz w:val="20"/>
                <w:szCs w:val="20"/>
              </w:rPr>
            </w:pPr>
            <w:r w:rsidRPr="00263B29">
              <w:rPr>
                <w:rFonts w:ascii="Times New Roman" w:hAnsi="Times New Roman" w:cs="Times New Roman"/>
                <w:sz w:val="20"/>
                <w:szCs w:val="20"/>
              </w:rPr>
              <w:t>4</w:t>
            </w:r>
          </w:p>
        </w:tc>
        <w:tc>
          <w:tcPr>
            <w:tcW w:w="5453" w:type="dxa"/>
            <w:vMerge w:val="restart"/>
            <w:tcBorders>
              <w:top w:val="single" w:sz="4" w:space="0" w:color="auto"/>
              <w:left w:val="single" w:sz="4" w:space="0" w:color="auto"/>
              <w:right w:val="single" w:sz="4" w:space="0" w:color="auto"/>
            </w:tcBorders>
            <w:shd w:val="clear" w:color="auto" w:fill="auto"/>
          </w:tcPr>
          <w:p w:rsidR="00322034" w:rsidRPr="00263B29" w:rsidRDefault="00322034" w:rsidP="00263B29">
            <w:pPr>
              <w:spacing w:after="0"/>
              <w:jc w:val="center"/>
              <w:rPr>
                <w:rFonts w:ascii="Times New Roman" w:hAnsi="Times New Roman" w:cs="Times New Roman"/>
                <w:sz w:val="20"/>
                <w:szCs w:val="20"/>
              </w:rPr>
            </w:pPr>
            <w:r w:rsidRPr="00263B29">
              <w:rPr>
                <w:rFonts w:ascii="Times New Roman" w:hAnsi="Times New Roman" w:cs="Times New Roman"/>
                <w:sz w:val="20"/>
                <w:szCs w:val="20"/>
              </w:rPr>
              <w:t>Челночный бег 3*10м с высокого старта</w:t>
            </w:r>
          </w:p>
        </w:tc>
        <w:tc>
          <w:tcPr>
            <w:tcW w:w="1491" w:type="dxa"/>
            <w:tcBorders>
              <w:top w:val="single" w:sz="4" w:space="0" w:color="auto"/>
              <w:left w:val="single" w:sz="4" w:space="0" w:color="auto"/>
              <w:bottom w:val="single" w:sz="4" w:space="0" w:color="auto"/>
              <w:right w:val="single" w:sz="4" w:space="0" w:color="auto"/>
            </w:tcBorders>
            <w:shd w:val="clear" w:color="auto" w:fill="auto"/>
          </w:tcPr>
          <w:p w:rsidR="00322034" w:rsidRPr="00263B29" w:rsidRDefault="00322034" w:rsidP="00263B29">
            <w:pPr>
              <w:spacing w:after="0"/>
              <w:ind w:right="46"/>
              <w:jc w:val="center"/>
              <w:rPr>
                <w:rFonts w:ascii="Times New Roman" w:hAnsi="Times New Roman" w:cs="Times New Roman"/>
                <w:sz w:val="20"/>
                <w:szCs w:val="20"/>
              </w:rPr>
            </w:pPr>
            <w:r w:rsidRPr="00263B29">
              <w:rPr>
                <w:rFonts w:ascii="Times New Roman" w:hAnsi="Times New Roman" w:cs="Times New Roman"/>
                <w:sz w:val="20"/>
                <w:szCs w:val="20"/>
              </w:rPr>
              <w:t>с</w:t>
            </w:r>
          </w:p>
        </w:tc>
        <w:tc>
          <w:tcPr>
            <w:tcW w:w="1946" w:type="dxa"/>
            <w:gridSpan w:val="4"/>
            <w:tcBorders>
              <w:top w:val="single" w:sz="4" w:space="0" w:color="000000"/>
              <w:left w:val="single" w:sz="4" w:space="0" w:color="auto"/>
              <w:bottom w:val="single" w:sz="4" w:space="0" w:color="000000"/>
              <w:right w:val="single" w:sz="4" w:space="0" w:color="000000"/>
            </w:tcBorders>
            <w:shd w:val="clear" w:color="auto" w:fill="auto"/>
          </w:tcPr>
          <w:p w:rsidR="00322034" w:rsidRPr="00263B29" w:rsidRDefault="00322034" w:rsidP="00263B29">
            <w:pPr>
              <w:spacing w:after="0"/>
              <w:ind w:right="40"/>
              <w:jc w:val="center"/>
              <w:rPr>
                <w:rFonts w:ascii="Times New Roman" w:hAnsi="Times New Roman" w:cs="Times New Roman"/>
                <w:sz w:val="20"/>
                <w:szCs w:val="20"/>
              </w:rPr>
            </w:pPr>
            <w:r w:rsidRPr="00263B29">
              <w:rPr>
                <w:rFonts w:ascii="Times New Roman" w:hAnsi="Times New Roman" w:cs="Times New Roman"/>
                <w:sz w:val="20"/>
                <w:szCs w:val="20"/>
              </w:rPr>
              <w:t>Не более</w:t>
            </w:r>
          </w:p>
        </w:tc>
      </w:tr>
      <w:tr w:rsidR="00322034" w:rsidRPr="00263B29" w:rsidTr="002B5446">
        <w:trPr>
          <w:trHeight w:val="288"/>
        </w:trPr>
        <w:tc>
          <w:tcPr>
            <w:tcW w:w="443" w:type="dxa"/>
            <w:vMerge/>
            <w:tcBorders>
              <w:left w:val="single" w:sz="4" w:space="0" w:color="auto"/>
              <w:bottom w:val="single" w:sz="4" w:space="0" w:color="auto"/>
              <w:right w:val="single" w:sz="4" w:space="0" w:color="auto"/>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5453" w:type="dxa"/>
            <w:vMerge/>
            <w:tcBorders>
              <w:left w:val="single" w:sz="4" w:space="0" w:color="auto"/>
              <w:bottom w:val="single" w:sz="4" w:space="0" w:color="auto"/>
              <w:right w:val="single" w:sz="4" w:space="0" w:color="auto"/>
            </w:tcBorders>
            <w:shd w:val="clear" w:color="auto" w:fill="auto"/>
          </w:tcPr>
          <w:p w:rsidR="00322034" w:rsidRPr="00263B29" w:rsidRDefault="00322034" w:rsidP="00263B29">
            <w:pPr>
              <w:spacing w:after="0"/>
              <w:jc w:val="center"/>
              <w:rPr>
                <w:rFonts w:ascii="Times New Roman" w:hAnsi="Times New Roman" w:cs="Times New Roman"/>
                <w:sz w:val="20"/>
                <w:szCs w:val="20"/>
              </w:rPr>
            </w:pPr>
          </w:p>
        </w:tc>
        <w:tc>
          <w:tcPr>
            <w:tcW w:w="1491" w:type="dxa"/>
            <w:tcBorders>
              <w:top w:val="single" w:sz="4" w:space="0" w:color="auto"/>
              <w:left w:val="single" w:sz="4" w:space="0" w:color="auto"/>
              <w:bottom w:val="single" w:sz="4" w:space="0" w:color="auto"/>
              <w:right w:val="single" w:sz="4" w:space="0" w:color="auto"/>
            </w:tcBorders>
            <w:shd w:val="clear" w:color="auto" w:fill="auto"/>
          </w:tcPr>
          <w:p w:rsidR="00322034" w:rsidRPr="00263B29" w:rsidRDefault="00322034" w:rsidP="00263B29">
            <w:pPr>
              <w:spacing w:after="0"/>
              <w:ind w:right="46"/>
              <w:jc w:val="center"/>
              <w:rPr>
                <w:rFonts w:ascii="Times New Roman" w:hAnsi="Times New Roman" w:cs="Times New Roman"/>
                <w:sz w:val="20"/>
                <w:szCs w:val="20"/>
              </w:rPr>
            </w:pPr>
          </w:p>
        </w:tc>
        <w:tc>
          <w:tcPr>
            <w:tcW w:w="979" w:type="dxa"/>
            <w:gridSpan w:val="2"/>
            <w:tcBorders>
              <w:top w:val="single" w:sz="4" w:space="0" w:color="000000"/>
              <w:left w:val="single" w:sz="4" w:space="0" w:color="auto"/>
              <w:bottom w:val="single" w:sz="4" w:space="0" w:color="000000"/>
              <w:right w:val="single" w:sz="4" w:space="0" w:color="000000"/>
            </w:tcBorders>
            <w:shd w:val="clear" w:color="auto" w:fill="auto"/>
          </w:tcPr>
          <w:p w:rsidR="00322034" w:rsidRPr="00263B29" w:rsidRDefault="004C5EC1" w:rsidP="00263B29">
            <w:pPr>
              <w:spacing w:after="0"/>
              <w:ind w:right="40"/>
              <w:jc w:val="center"/>
              <w:rPr>
                <w:rFonts w:ascii="Times New Roman" w:hAnsi="Times New Roman" w:cs="Times New Roman"/>
                <w:sz w:val="20"/>
                <w:szCs w:val="20"/>
              </w:rPr>
            </w:pPr>
            <w:r>
              <w:rPr>
                <w:rFonts w:ascii="Times New Roman" w:hAnsi="Times New Roman" w:cs="Times New Roman"/>
                <w:sz w:val="20"/>
                <w:szCs w:val="20"/>
              </w:rPr>
              <w:t>8,7</w:t>
            </w:r>
          </w:p>
        </w:tc>
        <w:tc>
          <w:tcPr>
            <w:tcW w:w="967" w:type="dxa"/>
            <w:gridSpan w:val="2"/>
            <w:tcBorders>
              <w:top w:val="single" w:sz="4" w:space="0" w:color="000000"/>
              <w:left w:val="single" w:sz="4" w:space="0" w:color="auto"/>
              <w:bottom w:val="single" w:sz="4" w:space="0" w:color="000000"/>
              <w:right w:val="single" w:sz="4" w:space="0" w:color="000000"/>
            </w:tcBorders>
            <w:shd w:val="clear" w:color="auto" w:fill="auto"/>
          </w:tcPr>
          <w:p w:rsidR="00322034" w:rsidRPr="00263B29" w:rsidRDefault="004C5EC1" w:rsidP="00263B29">
            <w:pPr>
              <w:spacing w:after="0"/>
              <w:ind w:right="40"/>
              <w:jc w:val="center"/>
              <w:rPr>
                <w:rFonts w:ascii="Times New Roman" w:hAnsi="Times New Roman" w:cs="Times New Roman"/>
                <w:sz w:val="20"/>
                <w:szCs w:val="20"/>
              </w:rPr>
            </w:pPr>
            <w:r>
              <w:rPr>
                <w:rFonts w:ascii="Times New Roman" w:hAnsi="Times New Roman" w:cs="Times New Roman"/>
                <w:sz w:val="20"/>
                <w:szCs w:val="20"/>
              </w:rPr>
              <w:t>9,0</w:t>
            </w:r>
          </w:p>
        </w:tc>
        <w:tc>
          <w:tcPr>
            <w:tcW w:w="230" w:type="dxa"/>
          </w:tcPr>
          <w:p w:rsidR="00322034" w:rsidRPr="00263B29" w:rsidRDefault="00322034" w:rsidP="00263B29">
            <w:pPr>
              <w:spacing w:after="0"/>
              <w:rPr>
                <w:rFonts w:ascii="Times New Roman" w:hAnsi="Times New Roman" w:cs="Times New Roman"/>
                <w:sz w:val="20"/>
                <w:szCs w:val="20"/>
              </w:rPr>
            </w:pPr>
          </w:p>
        </w:tc>
      </w:tr>
      <w:tr w:rsidR="00322034" w:rsidRPr="00263B29" w:rsidTr="002B5446">
        <w:trPr>
          <w:gridAfter w:val="1"/>
          <w:wAfter w:w="230" w:type="dxa"/>
          <w:trHeight w:val="288"/>
        </w:trPr>
        <w:tc>
          <w:tcPr>
            <w:tcW w:w="443" w:type="dxa"/>
            <w:vMerge w:val="restart"/>
            <w:tcBorders>
              <w:top w:val="single" w:sz="4" w:space="0" w:color="auto"/>
              <w:left w:val="single" w:sz="4" w:space="0" w:color="auto"/>
              <w:bottom w:val="single" w:sz="4" w:space="0" w:color="auto"/>
              <w:right w:val="single" w:sz="4" w:space="0" w:color="auto"/>
            </w:tcBorders>
            <w:shd w:val="clear" w:color="auto" w:fill="auto"/>
          </w:tcPr>
          <w:p w:rsidR="00322034" w:rsidRPr="00263B29" w:rsidRDefault="00322034" w:rsidP="00263B29">
            <w:pPr>
              <w:spacing w:after="0"/>
              <w:rPr>
                <w:rFonts w:ascii="Times New Roman" w:hAnsi="Times New Roman" w:cs="Times New Roman"/>
                <w:sz w:val="20"/>
                <w:szCs w:val="20"/>
              </w:rPr>
            </w:pPr>
            <w:r w:rsidRPr="00263B29">
              <w:rPr>
                <w:rFonts w:ascii="Times New Roman" w:hAnsi="Times New Roman" w:cs="Times New Roman"/>
                <w:sz w:val="20"/>
                <w:szCs w:val="20"/>
              </w:rPr>
              <w:t xml:space="preserve">5 </w:t>
            </w:r>
          </w:p>
        </w:tc>
        <w:tc>
          <w:tcPr>
            <w:tcW w:w="5453" w:type="dxa"/>
            <w:vMerge w:val="restart"/>
            <w:tcBorders>
              <w:top w:val="single" w:sz="4" w:space="0" w:color="auto"/>
              <w:left w:val="single" w:sz="4" w:space="0" w:color="auto"/>
              <w:bottom w:val="single" w:sz="4" w:space="0" w:color="auto"/>
              <w:right w:val="single" w:sz="4" w:space="0" w:color="auto"/>
            </w:tcBorders>
            <w:shd w:val="clear" w:color="auto" w:fill="auto"/>
          </w:tcPr>
          <w:p w:rsidR="00322034" w:rsidRPr="00263B29" w:rsidRDefault="00322034" w:rsidP="00263B29">
            <w:pPr>
              <w:spacing w:after="0"/>
              <w:jc w:val="center"/>
              <w:rPr>
                <w:rFonts w:ascii="Times New Roman" w:hAnsi="Times New Roman" w:cs="Times New Roman"/>
                <w:sz w:val="20"/>
                <w:szCs w:val="20"/>
              </w:rPr>
            </w:pPr>
            <w:r w:rsidRPr="00263B29">
              <w:rPr>
                <w:rFonts w:ascii="Times New Roman" w:hAnsi="Times New Roman" w:cs="Times New Roman"/>
                <w:sz w:val="20"/>
                <w:szCs w:val="20"/>
              </w:rPr>
              <w:t>Прыжок в длину с места толчком двумя ногами</w:t>
            </w:r>
          </w:p>
        </w:tc>
        <w:tc>
          <w:tcPr>
            <w:tcW w:w="1491" w:type="dxa"/>
            <w:vMerge w:val="restart"/>
            <w:tcBorders>
              <w:top w:val="single" w:sz="4" w:space="0" w:color="auto"/>
              <w:left w:val="single" w:sz="4" w:space="0" w:color="auto"/>
              <w:bottom w:val="single" w:sz="4" w:space="0" w:color="auto"/>
              <w:right w:val="single" w:sz="4" w:space="0" w:color="auto"/>
            </w:tcBorders>
            <w:shd w:val="clear" w:color="auto" w:fill="auto"/>
          </w:tcPr>
          <w:p w:rsidR="00322034" w:rsidRPr="00263B29" w:rsidRDefault="00322034" w:rsidP="00263B29">
            <w:pPr>
              <w:spacing w:after="0"/>
              <w:ind w:right="46"/>
              <w:jc w:val="center"/>
              <w:rPr>
                <w:rFonts w:ascii="Times New Roman" w:hAnsi="Times New Roman" w:cs="Times New Roman"/>
                <w:sz w:val="20"/>
                <w:szCs w:val="20"/>
              </w:rPr>
            </w:pPr>
            <w:r w:rsidRPr="00263B29">
              <w:rPr>
                <w:rFonts w:ascii="Times New Roman" w:hAnsi="Times New Roman" w:cs="Times New Roman"/>
                <w:sz w:val="20"/>
                <w:szCs w:val="20"/>
              </w:rPr>
              <w:t>см</w:t>
            </w:r>
          </w:p>
        </w:tc>
        <w:tc>
          <w:tcPr>
            <w:tcW w:w="1946" w:type="dxa"/>
            <w:gridSpan w:val="4"/>
            <w:tcBorders>
              <w:top w:val="single" w:sz="4" w:space="0" w:color="000000"/>
              <w:left w:val="single" w:sz="4" w:space="0" w:color="auto"/>
              <w:bottom w:val="single" w:sz="4" w:space="0" w:color="000000"/>
              <w:right w:val="single" w:sz="4" w:space="0" w:color="000000"/>
            </w:tcBorders>
            <w:shd w:val="clear" w:color="auto" w:fill="auto"/>
          </w:tcPr>
          <w:p w:rsidR="00322034" w:rsidRPr="00263B29" w:rsidRDefault="00322034" w:rsidP="00263B29">
            <w:pPr>
              <w:spacing w:after="0"/>
              <w:ind w:right="40"/>
              <w:jc w:val="center"/>
              <w:rPr>
                <w:rFonts w:ascii="Times New Roman" w:hAnsi="Times New Roman" w:cs="Times New Roman"/>
                <w:sz w:val="20"/>
                <w:szCs w:val="20"/>
              </w:rPr>
            </w:pPr>
            <w:r w:rsidRPr="00263B29">
              <w:rPr>
                <w:rFonts w:ascii="Times New Roman" w:hAnsi="Times New Roman" w:cs="Times New Roman"/>
                <w:sz w:val="20"/>
                <w:szCs w:val="20"/>
              </w:rPr>
              <w:t xml:space="preserve">Не менее </w:t>
            </w:r>
          </w:p>
        </w:tc>
      </w:tr>
      <w:tr w:rsidR="00322034" w:rsidRPr="00263B29" w:rsidTr="002B5446">
        <w:trPr>
          <w:gridAfter w:val="1"/>
          <w:wAfter w:w="230" w:type="dxa"/>
          <w:trHeight w:val="286"/>
        </w:trPr>
        <w:tc>
          <w:tcPr>
            <w:tcW w:w="0" w:type="auto"/>
            <w:vMerge/>
            <w:tcBorders>
              <w:top w:val="single" w:sz="4" w:space="0" w:color="auto"/>
              <w:left w:val="single" w:sz="4" w:space="0" w:color="auto"/>
              <w:bottom w:val="single" w:sz="4" w:space="0" w:color="auto"/>
              <w:right w:val="single" w:sz="4" w:space="0" w:color="auto"/>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5453" w:type="dxa"/>
            <w:vMerge/>
            <w:tcBorders>
              <w:top w:val="single" w:sz="4" w:space="0" w:color="auto"/>
              <w:left w:val="single" w:sz="4" w:space="0" w:color="auto"/>
              <w:bottom w:val="single" w:sz="4" w:space="0" w:color="auto"/>
              <w:right w:val="single" w:sz="4" w:space="0" w:color="auto"/>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1037" w:type="dxa"/>
            <w:gridSpan w:val="3"/>
            <w:tcBorders>
              <w:top w:val="single" w:sz="4" w:space="0" w:color="000000"/>
              <w:left w:val="single" w:sz="4" w:space="0" w:color="auto"/>
              <w:bottom w:val="single" w:sz="4" w:space="0" w:color="000000"/>
              <w:right w:val="single" w:sz="4" w:space="0" w:color="000000"/>
            </w:tcBorders>
            <w:shd w:val="clear" w:color="auto" w:fill="auto"/>
          </w:tcPr>
          <w:p w:rsidR="00322034" w:rsidRPr="00263B29" w:rsidRDefault="004C5EC1" w:rsidP="00263B29">
            <w:pPr>
              <w:spacing w:after="0"/>
              <w:ind w:right="46"/>
              <w:jc w:val="center"/>
              <w:rPr>
                <w:rFonts w:ascii="Times New Roman" w:hAnsi="Times New Roman" w:cs="Times New Roman"/>
                <w:sz w:val="20"/>
                <w:szCs w:val="20"/>
              </w:rPr>
            </w:pPr>
            <w:r>
              <w:rPr>
                <w:rFonts w:ascii="Times New Roman" w:hAnsi="Times New Roman" w:cs="Times New Roman"/>
                <w:sz w:val="20"/>
                <w:szCs w:val="20"/>
              </w:rPr>
              <w:t>170</w:t>
            </w:r>
          </w:p>
        </w:tc>
        <w:tc>
          <w:tcPr>
            <w:tcW w:w="909" w:type="dxa"/>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4C5EC1" w:rsidP="00263B29">
            <w:pPr>
              <w:spacing w:after="0"/>
              <w:ind w:right="43"/>
              <w:jc w:val="center"/>
              <w:rPr>
                <w:rFonts w:ascii="Times New Roman" w:hAnsi="Times New Roman" w:cs="Times New Roman"/>
                <w:sz w:val="20"/>
                <w:szCs w:val="20"/>
              </w:rPr>
            </w:pPr>
            <w:r>
              <w:rPr>
                <w:rFonts w:ascii="Times New Roman" w:hAnsi="Times New Roman" w:cs="Times New Roman"/>
                <w:sz w:val="20"/>
                <w:szCs w:val="20"/>
              </w:rPr>
              <w:t>16</w:t>
            </w:r>
            <w:r w:rsidR="001959C6">
              <w:rPr>
                <w:rFonts w:ascii="Times New Roman" w:hAnsi="Times New Roman" w:cs="Times New Roman"/>
                <w:sz w:val="20"/>
                <w:szCs w:val="20"/>
              </w:rPr>
              <w:t>0</w:t>
            </w:r>
          </w:p>
        </w:tc>
      </w:tr>
      <w:tr w:rsidR="00322034" w:rsidRPr="00263B29" w:rsidTr="002B5446">
        <w:trPr>
          <w:gridAfter w:val="1"/>
          <w:wAfter w:w="230" w:type="dxa"/>
          <w:trHeight w:val="288"/>
        </w:trPr>
        <w:tc>
          <w:tcPr>
            <w:tcW w:w="9333" w:type="dxa"/>
            <w:gridSpan w:val="7"/>
            <w:tcBorders>
              <w:top w:val="single" w:sz="4" w:space="0" w:color="auto"/>
              <w:left w:val="single" w:sz="4" w:space="0" w:color="auto"/>
              <w:bottom w:val="single" w:sz="4" w:space="0" w:color="auto"/>
              <w:right w:val="single" w:sz="4" w:space="0" w:color="000000"/>
            </w:tcBorders>
            <w:shd w:val="clear" w:color="auto" w:fill="auto"/>
          </w:tcPr>
          <w:p w:rsidR="00322034" w:rsidRPr="00263B29" w:rsidRDefault="00322034" w:rsidP="00263B29">
            <w:pPr>
              <w:spacing w:after="0"/>
              <w:ind w:right="43"/>
              <w:jc w:val="center"/>
              <w:rPr>
                <w:rFonts w:ascii="Times New Roman" w:hAnsi="Times New Roman" w:cs="Times New Roman"/>
                <w:sz w:val="20"/>
                <w:szCs w:val="20"/>
              </w:rPr>
            </w:pPr>
            <w:r w:rsidRPr="00263B29">
              <w:rPr>
                <w:rFonts w:ascii="Times New Roman" w:hAnsi="Times New Roman" w:cs="Times New Roman"/>
                <w:sz w:val="20"/>
                <w:szCs w:val="20"/>
              </w:rPr>
              <w:t>Нормативы специальной физической подготовки</w:t>
            </w:r>
          </w:p>
        </w:tc>
      </w:tr>
      <w:tr w:rsidR="00322034" w:rsidRPr="00263B29" w:rsidTr="002B5446">
        <w:trPr>
          <w:gridAfter w:val="1"/>
          <w:wAfter w:w="230" w:type="dxa"/>
          <w:trHeight w:val="288"/>
        </w:trPr>
        <w:tc>
          <w:tcPr>
            <w:tcW w:w="0" w:type="auto"/>
            <w:vMerge w:val="restart"/>
            <w:tcBorders>
              <w:top w:val="single" w:sz="4" w:space="0" w:color="auto"/>
              <w:left w:val="single" w:sz="4" w:space="0" w:color="auto"/>
              <w:right w:val="single" w:sz="4" w:space="0" w:color="auto"/>
            </w:tcBorders>
            <w:shd w:val="clear" w:color="auto" w:fill="auto"/>
          </w:tcPr>
          <w:p w:rsidR="00322034" w:rsidRPr="00263B29" w:rsidRDefault="00F90F92" w:rsidP="00263B29">
            <w:pPr>
              <w:spacing w:after="0"/>
              <w:rPr>
                <w:rFonts w:ascii="Times New Roman" w:hAnsi="Times New Roman" w:cs="Times New Roman"/>
                <w:sz w:val="20"/>
                <w:szCs w:val="20"/>
              </w:rPr>
            </w:pPr>
            <w:r>
              <w:rPr>
                <w:rFonts w:ascii="Times New Roman" w:hAnsi="Times New Roman" w:cs="Times New Roman"/>
                <w:sz w:val="20"/>
                <w:szCs w:val="20"/>
              </w:rPr>
              <w:t>6</w:t>
            </w:r>
          </w:p>
        </w:tc>
        <w:tc>
          <w:tcPr>
            <w:tcW w:w="5453" w:type="dxa"/>
            <w:vMerge w:val="restart"/>
            <w:tcBorders>
              <w:top w:val="single" w:sz="4" w:space="0" w:color="auto"/>
              <w:left w:val="single" w:sz="4" w:space="0" w:color="auto"/>
              <w:right w:val="single" w:sz="4" w:space="0" w:color="auto"/>
            </w:tcBorders>
            <w:shd w:val="clear" w:color="auto" w:fill="auto"/>
          </w:tcPr>
          <w:p w:rsidR="00322034" w:rsidRPr="00263B29" w:rsidRDefault="00322034" w:rsidP="00263B29">
            <w:pPr>
              <w:spacing w:after="0"/>
              <w:rPr>
                <w:rFonts w:ascii="Times New Roman" w:hAnsi="Times New Roman" w:cs="Times New Roman"/>
                <w:sz w:val="20"/>
                <w:szCs w:val="20"/>
              </w:rPr>
            </w:pPr>
            <w:r w:rsidRPr="00263B29">
              <w:rPr>
                <w:rFonts w:ascii="Times New Roman" w:hAnsi="Times New Roman" w:cs="Times New Roman"/>
                <w:sz w:val="20"/>
                <w:szCs w:val="20"/>
              </w:rPr>
              <w:t>Исходной положение – стоя держа мяч весом 1 кг за головой. Бросок мяча вперед</w:t>
            </w:r>
          </w:p>
        </w:tc>
        <w:tc>
          <w:tcPr>
            <w:tcW w:w="0" w:type="auto"/>
            <w:vMerge w:val="restart"/>
            <w:tcBorders>
              <w:top w:val="single" w:sz="4" w:space="0" w:color="auto"/>
              <w:left w:val="single" w:sz="4" w:space="0" w:color="auto"/>
              <w:right w:val="single" w:sz="4" w:space="0" w:color="auto"/>
            </w:tcBorders>
            <w:shd w:val="clear" w:color="auto" w:fill="auto"/>
          </w:tcPr>
          <w:p w:rsidR="00322034" w:rsidRPr="00263B29" w:rsidRDefault="00322034" w:rsidP="00263B29">
            <w:pPr>
              <w:spacing w:after="0"/>
              <w:rPr>
                <w:rFonts w:ascii="Times New Roman" w:hAnsi="Times New Roman" w:cs="Times New Roman"/>
                <w:sz w:val="20"/>
                <w:szCs w:val="20"/>
              </w:rPr>
            </w:pPr>
            <w:r w:rsidRPr="00263B29">
              <w:rPr>
                <w:rFonts w:ascii="Times New Roman" w:hAnsi="Times New Roman" w:cs="Times New Roman"/>
                <w:sz w:val="20"/>
                <w:szCs w:val="20"/>
              </w:rPr>
              <w:t>м</w:t>
            </w:r>
          </w:p>
        </w:tc>
        <w:tc>
          <w:tcPr>
            <w:tcW w:w="1946" w:type="dxa"/>
            <w:gridSpan w:val="4"/>
            <w:tcBorders>
              <w:top w:val="single" w:sz="4" w:space="0" w:color="000000"/>
              <w:left w:val="single" w:sz="4" w:space="0" w:color="auto"/>
              <w:bottom w:val="single" w:sz="4" w:space="0" w:color="000000"/>
              <w:right w:val="single" w:sz="4" w:space="0" w:color="000000"/>
            </w:tcBorders>
            <w:shd w:val="clear" w:color="auto" w:fill="auto"/>
          </w:tcPr>
          <w:p w:rsidR="00322034" w:rsidRPr="00263B29" w:rsidRDefault="00322034" w:rsidP="00263B29">
            <w:pPr>
              <w:spacing w:after="0"/>
              <w:ind w:right="43"/>
              <w:jc w:val="center"/>
              <w:rPr>
                <w:rFonts w:ascii="Times New Roman" w:hAnsi="Times New Roman" w:cs="Times New Roman"/>
                <w:sz w:val="20"/>
                <w:szCs w:val="20"/>
              </w:rPr>
            </w:pPr>
            <w:r w:rsidRPr="00263B29">
              <w:rPr>
                <w:rFonts w:ascii="Times New Roman" w:hAnsi="Times New Roman" w:cs="Times New Roman"/>
                <w:sz w:val="20"/>
                <w:szCs w:val="20"/>
              </w:rPr>
              <w:t>Не менее</w:t>
            </w:r>
          </w:p>
        </w:tc>
      </w:tr>
      <w:tr w:rsidR="00322034" w:rsidRPr="00263B29" w:rsidTr="002B5446">
        <w:trPr>
          <w:gridAfter w:val="1"/>
          <w:wAfter w:w="230" w:type="dxa"/>
          <w:trHeight w:val="288"/>
        </w:trPr>
        <w:tc>
          <w:tcPr>
            <w:tcW w:w="0" w:type="auto"/>
            <w:vMerge/>
            <w:tcBorders>
              <w:left w:val="single" w:sz="4" w:space="0" w:color="auto"/>
              <w:bottom w:val="single" w:sz="4" w:space="0" w:color="auto"/>
              <w:right w:val="single" w:sz="4" w:space="0" w:color="auto"/>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5453" w:type="dxa"/>
            <w:vMerge/>
            <w:tcBorders>
              <w:left w:val="single" w:sz="4" w:space="0" w:color="auto"/>
              <w:bottom w:val="single" w:sz="4" w:space="0" w:color="auto"/>
              <w:right w:val="single" w:sz="4" w:space="0" w:color="auto"/>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0" w:type="auto"/>
            <w:vMerge/>
            <w:tcBorders>
              <w:left w:val="single" w:sz="4" w:space="0" w:color="auto"/>
              <w:bottom w:val="single" w:sz="4" w:space="0" w:color="auto"/>
              <w:right w:val="single" w:sz="4" w:space="0" w:color="auto"/>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1037" w:type="dxa"/>
            <w:gridSpan w:val="3"/>
            <w:tcBorders>
              <w:top w:val="single" w:sz="4" w:space="0" w:color="000000"/>
              <w:left w:val="single" w:sz="4" w:space="0" w:color="auto"/>
              <w:bottom w:val="single" w:sz="4" w:space="0" w:color="000000"/>
              <w:right w:val="single" w:sz="4" w:space="0" w:color="000000"/>
            </w:tcBorders>
            <w:shd w:val="clear" w:color="auto" w:fill="auto"/>
          </w:tcPr>
          <w:p w:rsidR="00322034" w:rsidRPr="00263B29" w:rsidRDefault="004C5EC1" w:rsidP="00263B29">
            <w:pPr>
              <w:spacing w:after="0"/>
              <w:ind w:right="46"/>
              <w:jc w:val="center"/>
              <w:rPr>
                <w:rFonts w:ascii="Times New Roman" w:hAnsi="Times New Roman" w:cs="Times New Roman"/>
                <w:sz w:val="20"/>
                <w:szCs w:val="20"/>
              </w:rPr>
            </w:pPr>
            <w:r>
              <w:rPr>
                <w:rFonts w:ascii="Times New Roman" w:hAnsi="Times New Roman" w:cs="Times New Roman"/>
                <w:sz w:val="20"/>
                <w:szCs w:val="20"/>
              </w:rPr>
              <w:t>5,</w:t>
            </w:r>
            <w:r w:rsidR="001959C6">
              <w:rPr>
                <w:rFonts w:ascii="Times New Roman" w:hAnsi="Times New Roman" w:cs="Times New Roman"/>
                <w:sz w:val="20"/>
                <w:szCs w:val="20"/>
              </w:rPr>
              <w:t>0</w:t>
            </w:r>
          </w:p>
        </w:tc>
        <w:tc>
          <w:tcPr>
            <w:tcW w:w="909" w:type="dxa"/>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1959C6" w:rsidP="00263B29">
            <w:pPr>
              <w:spacing w:after="0"/>
              <w:ind w:right="43"/>
              <w:jc w:val="center"/>
              <w:rPr>
                <w:rFonts w:ascii="Times New Roman" w:hAnsi="Times New Roman" w:cs="Times New Roman"/>
                <w:sz w:val="20"/>
                <w:szCs w:val="20"/>
              </w:rPr>
            </w:pPr>
            <w:r>
              <w:rPr>
                <w:rFonts w:ascii="Times New Roman" w:hAnsi="Times New Roman" w:cs="Times New Roman"/>
                <w:sz w:val="20"/>
                <w:szCs w:val="20"/>
              </w:rPr>
              <w:t>4</w:t>
            </w:r>
            <w:r w:rsidR="004C5EC1">
              <w:rPr>
                <w:rFonts w:ascii="Times New Roman" w:hAnsi="Times New Roman" w:cs="Times New Roman"/>
                <w:sz w:val="20"/>
                <w:szCs w:val="20"/>
              </w:rPr>
              <w:t>,</w:t>
            </w:r>
            <w:r>
              <w:rPr>
                <w:rFonts w:ascii="Times New Roman" w:hAnsi="Times New Roman" w:cs="Times New Roman"/>
                <w:sz w:val="20"/>
                <w:szCs w:val="20"/>
              </w:rPr>
              <w:t>3</w:t>
            </w:r>
          </w:p>
        </w:tc>
      </w:tr>
      <w:tr w:rsidR="00322034" w:rsidRPr="00263B29" w:rsidTr="002B5446">
        <w:trPr>
          <w:gridAfter w:val="1"/>
          <w:wAfter w:w="230" w:type="dxa"/>
          <w:trHeight w:val="288"/>
        </w:trPr>
        <w:tc>
          <w:tcPr>
            <w:tcW w:w="0" w:type="auto"/>
            <w:vMerge/>
            <w:tcBorders>
              <w:left w:val="single" w:sz="4" w:space="0" w:color="auto"/>
              <w:bottom w:val="single" w:sz="4" w:space="0" w:color="auto"/>
              <w:right w:val="single" w:sz="4" w:space="0" w:color="auto"/>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5453" w:type="dxa"/>
            <w:vMerge/>
            <w:tcBorders>
              <w:left w:val="single" w:sz="4" w:space="0" w:color="auto"/>
              <w:bottom w:val="single" w:sz="4" w:space="0" w:color="auto"/>
              <w:right w:val="single" w:sz="4" w:space="0" w:color="auto"/>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0" w:type="auto"/>
            <w:vMerge/>
            <w:tcBorders>
              <w:left w:val="single" w:sz="4" w:space="0" w:color="auto"/>
              <w:bottom w:val="single" w:sz="4" w:space="0" w:color="auto"/>
              <w:right w:val="single" w:sz="4" w:space="0" w:color="auto"/>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973" w:type="dxa"/>
            <w:tcBorders>
              <w:top w:val="single" w:sz="4" w:space="0" w:color="000000"/>
              <w:left w:val="single" w:sz="4" w:space="0" w:color="auto"/>
              <w:bottom w:val="single" w:sz="4" w:space="0" w:color="000000"/>
              <w:right w:val="single" w:sz="4" w:space="0" w:color="000000"/>
            </w:tcBorders>
            <w:shd w:val="clear" w:color="auto" w:fill="auto"/>
          </w:tcPr>
          <w:p w:rsidR="00322034" w:rsidRPr="00263B29" w:rsidRDefault="004C5EC1" w:rsidP="00263B29">
            <w:pPr>
              <w:spacing w:after="0"/>
              <w:ind w:right="43"/>
              <w:jc w:val="center"/>
              <w:rPr>
                <w:rFonts w:ascii="Times New Roman" w:hAnsi="Times New Roman" w:cs="Times New Roman"/>
                <w:sz w:val="20"/>
                <w:szCs w:val="20"/>
              </w:rPr>
            </w:pPr>
            <w:r>
              <w:rPr>
                <w:rFonts w:ascii="Times New Roman" w:hAnsi="Times New Roman" w:cs="Times New Roman"/>
                <w:sz w:val="20"/>
                <w:szCs w:val="20"/>
              </w:rPr>
              <w:t>10</w:t>
            </w:r>
          </w:p>
        </w:tc>
        <w:tc>
          <w:tcPr>
            <w:tcW w:w="973" w:type="dxa"/>
            <w:gridSpan w:val="3"/>
            <w:tcBorders>
              <w:top w:val="single" w:sz="4" w:space="0" w:color="000000"/>
              <w:left w:val="single" w:sz="4" w:space="0" w:color="auto"/>
              <w:bottom w:val="single" w:sz="4" w:space="0" w:color="000000"/>
              <w:right w:val="single" w:sz="4" w:space="0" w:color="000000"/>
            </w:tcBorders>
            <w:shd w:val="clear" w:color="auto" w:fill="auto"/>
          </w:tcPr>
          <w:p w:rsidR="00322034" w:rsidRPr="00263B29" w:rsidRDefault="004C5EC1" w:rsidP="00263B29">
            <w:pPr>
              <w:spacing w:after="0"/>
              <w:ind w:right="43"/>
              <w:jc w:val="center"/>
              <w:rPr>
                <w:rFonts w:ascii="Times New Roman" w:hAnsi="Times New Roman" w:cs="Times New Roman"/>
                <w:sz w:val="20"/>
                <w:szCs w:val="20"/>
              </w:rPr>
            </w:pPr>
            <w:r>
              <w:rPr>
                <w:rFonts w:ascii="Times New Roman" w:hAnsi="Times New Roman" w:cs="Times New Roman"/>
                <w:sz w:val="20"/>
                <w:szCs w:val="20"/>
              </w:rPr>
              <w:t>10</w:t>
            </w:r>
          </w:p>
        </w:tc>
      </w:tr>
      <w:tr w:rsidR="00322034" w:rsidRPr="00263B29" w:rsidTr="002B5446">
        <w:trPr>
          <w:gridAfter w:val="1"/>
          <w:wAfter w:w="230" w:type="dxa"/>
          <w:trHeight w:val="288"/>
        </w:trPr>
        <w:tc>
          <w:tcPr>
            <w:tcW w:w="9333" w:type="dxa"/>
            <w:gridSpan w:val="7"/>
            <w:tcBorders>
              <w:top w:val="single" w:sz="4" w:space="0" w:color="auto"/>
              <w:left w:val="single" w:sz="4" w:space="0" w:color="auto"/>
              <w:bottom w:val="single" w:sz="4" w:space="0" w:color="auto"/>
              <w:right w:val="single" w:sz="4" w:space="0" w:color="000000"/>
            </w:tcBorders>
            <w:shd w:val="clear" w:color="auto" w:fill="auto"/>
          </w:tcPr>
          <w:p w:rsidR="00322034" w:rsidRPr="00263B29" w:rsidRDefault="00322034" w:rsidP="00263B29">
            <w:pPr>
              <w:spacing w:after="0"/>
              <w:ind w:right="43"/>
              <w:jc w:val="center"/>
              <w:rPr>
                <w:rFonts w:ascii="Times New Roman" w:hAnsi="Times New Roman" w:cs="Times New Roman"/>
                <w:sz w:val="20"/>
                <w:szCs w:val="20"/>
              </w:rPr>
            </w:pPr>
            <w:r w:rsidRPr="00263B29">
              <w:rPr>
                <w:rFonts w:ascii="Times New Roman" w:hAnsi="Times New Roman" w:cs="Times New Roman"/>
                <w:sz w:val="20"/>
                <w:szCs w:val="20"/>
              </w:rPr>
              <w:lastRenderedPageBreak/>
              <w:t>Уровень спортивной квалификации</w:t>
            </w:r>
          </w:p>
        </w:tc>
      </w:tr>
      <w:tr w:rsidR="00322034" w:rsidRPr="00263B29" w:rsidTr="002B5446">
        <w:trPr>
          <w:gridAfter w:val="1"/>
          <w:wAfter w:w="230" w:type="dxa"/>
          <w:trHeight w:val="288"/>
        </w:trPr>
        <w:tc>
          <w:tcPr>
            <w:tcW w:w="0" w:type="auto"/>
            <w:tcBorders>
              <w:top w:val="single" w:sz="4" w:space="0" w:color="auto"/>
              <w:left w:val="single" w:sz="4" w:space="0" w:color="auto"/>
              <w:bottom w:val="single" w:sz="4" w:space="0" w:color="auto"/>
              <w:right w:val="single" w:sz="4" w:space="0" w:color="auto"/>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6944" w:type="dxa"/>
            <w:gridSpan w:val="2"/>
            <w:tcBorders>
              <w:top w:val="single" w:sz="4" w:space="0" w:color="auto"/>
              <w:left w:val="single" w:sz="4" w:space="0" w:color="auto"/>
              <w:bottom w:val="single" w:sz="4" w:space="0" w:color="auto"/>
              <w:right w:val="single" w:sz="4" w:space="0" w:color="auto"/>
            </w:tcBorders>
            <w:shd w:val="clear" w:color="auto" w:fill="auto"/>
          </w:tcPr>
          <w:p w:rsidR="00322034" w:rsidRPr="00263B29" w:rsidRDefault="00322034" w:rsidP="00263B29">
            <w:pPr>
              <w:spacing w:after="0"/>
              <w:rPr>
                <w:rFonts w:ascii="Times New Roman" w:hAnsi="Times New Roman" w:cs="Times New Roman"/>
                <w:sz w:val="20"/>
                <w:szCs w:val="20"/>
              </w:rPr>
            </w:pPr>
            <w:r w:rsidRPr="00263B29">
              <w:rPr>
                <w:rFonts w:ascii="Times New Roman" w:hAnsi="Times New Roman" w:cs="Times New Roman"/>
                <w:sz w:val="20"/>
                <w:szCs w:val="20"/>
              </w:rPr>
              <w:t>Период обучения на этапе спортивной подготовки</w:t>
            </w:r>
          </w:p>
        </w:tc>
        <w:tc>
          <w:tcPr>
            <w:tcW w:w="1946" w:type="dxa"/>
            <w:gridSpan w:val="4"/>
            <w:tcBorders>
              <w:top w:val="single" w:sz="4" w:space="0" w:color="000000"/>
              <w:left w:val="single" w:sz="4" w:space="0" w:color="auto"/>
              <w:bottom w:val="single" w:sz="4" w:space="0" w:color="000000"/>
              <w:right w:val="single" w:sz="4" w:space="0" w:color="000000"/>
            </w:tcBorders>
            <w:shd w:val="clear" w:color="auto" w:fill="auto"/>
          </w:tcPr>
          <w:p w:rsidR="00322034" w:rsidRPr="00263B29" w:rsidRDefault="00F36A46" w:rsidP="00CB6228">
            <w:pPr>
              <w:spacing w:after="0"/>
              <w:ind w:right="43"/>
              <w:jc w:val="center"/>
              <w:rPr>
                <w:rFonts w:ascii="Times New Roman" w:hAnsi="Times New Roman" w:cs="Times New Roman"/>
                <w:sz w:val="20"/>
                <w:szCs w:val="20"/>
              </w:rPr>
            </w:pPr>
            <w:r>
              <w:rPr>
                <w:rFonts w:ascii="Times New Roman" w:hAnsi="Times New Roman" w:cs="Times New Roman"/>
                <w:sz w:val="20"/>
                <w:szCs w:val="20"/>
              </w:rPr>
              <w:t>3 спортивный</w:t>
            </w:r>
            <w:r w:rsidR="00CB6228">
              <w:rPr>
                <w:rFonts w:ascii="Times New Roman" w:hAnsi="Times New Roman" w:cs="Times New Roman"/>
                <w:sz w:val="20"/>
                <w:szCs w:val="20"/>
              </w:rPr>
              <w:t xml:space="preserve"> </w:t>
            </w:r>
            <w:r w:rsidR="00322034" w:rsidRPr="00263B29">
              <w:rPr>
                <w:rFonts w:ascii="Times New Roman" w:hAnsi="Times New Roman" w:cs="Times New Roman"/>
                <w:sz w:val="20"/>
                <w:szCs w:val="20"/>
              </w:rPr>
              <w:t>разряд</w:t>
            </w:r>
          </w:p>
        </w:tc>
      </w:tr>
    </w:tbl>
    <w:p w:rsidR="00322034" w:rsidRPr="00263B29" w:rsidRDefault="00322034" w:rsidP="00263B29">
      <w:pPr>
        <w:spacing w:after="0"/>
        <w:ind w:firstLine="709"/>
        <w:jc w:val="center"/>
        <w:rPr>
          <w:rFonts w:ascii="Times New Roman" w:hAnsi="Times New Roman" w:cs="Times New Roman"/>
          <w:b/>
          <w:sz w:val="28"/>
          <w:szCs w:val="28"/>
        </w:rPr>
      </w:pPr>
      <w:r w:rsidRPr="00263B29">
        <w:rPr>
          <w:rFonts w:ascii="Times New Roman" w:hAnsi="Times New Roman" w:cs="Times New Roman"/>
          <w:b/>
          <w:sz w:val="28"/>
          <w:szCs w:val="28"/>
        </w:rPr>
        <w:t>Нормативы для зачисления и перевода  в учебно-тренировочную группу 5 года обучения.</w:t>
      </w:r>
    </w:p>
    <w:tbl>
      <w:tblPr>
        <w:tblW w:w="9563" w:type="dxa"/>
        <w:tblInd w:w="-108" w:type="dxa"/>
        <w:tblCellMar>
          <w:top w:w="9" w:type="dxa"/>
          <w:right w:w="65" w:type="dxa"/>
        </w:tblCellMar>
        <w:tblLook w:val="04A0"/>
      </w:tblPr>
      <w:tblGrid>
        <w:gridCol w:w="443"/>
        <w:gridCol w:w="5453"/>
        <w:gridCol w:w="1491"/>
        <w:gridCol w:w="979"/>
        <w:gridCol w:w="58"/>
        <w:gridCol w:w="909"/>
        <w:gridCol w:w="230"/>
      </w:tblGrid>
      <w:tr w:rsidR="00322034" w:rsidRPr="00263B29" w:rsidTr="002B5446">
        <w:trPr>
          <w:gridAfter w:val="1"/>
          <w:wAfter w:w="230" w:type="dxa"/>
          <w:trHeight w:val="288"/>
        </w:trPr>
        <w:tc>
          <w:tcPr>
            <w:tcW w:w="4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ind w:left="53"/>
              <w:rPr>
                <w:rFonts w:ascii="Times New Roman" w:hAnsi="Times New Roman" w:cs="Times New Roman"/>
                <w:sz w:val="20"/>
                <w:szCs w:val="20"/>
              </w:rPr>
            </w:pPr>
            <w:r w:rsidRPr="00263B29">
              <w:rPr>
                <w:rFonts w:ascii="Times New Roman" w:hAnsi="Times New Roman" w:cs="Times New Roman"/>
                <w:sz w:val="20"/>
                <w:szCs w:val="20"/>
              </w:rPr>
              <w:t xml:space="preserve">№ </w:t>
            </w:r>
          </w:p>
          <w:p w:rsidR="00322034" w:rsidRPr="00263B29" w:rsidRDefault="00322034" w:rsidP="00263B29">
            <w:pPr>
              <w:spacing w:after="0"/>
              <w:rPr>
                <w:rFonts w:ascii="Times New Roman" w:hAnsi="Times New Roman" w:cs="Times New Roman"/>
                <w:sz w:val="20"/>
                <w:szCs w:val="20"/>
              </w:rPr>
            </w:pPr>
            <w:r w:rsidRPr="00263B29">
              <w:rPr>
                <w:rFonts w:ascii="Times New Roman" w:hAnsi="Times New Roman" w:cs="Times New Roman"/>
                <w:sz w:val="20"/>
                <w:szCs w:val="20"/>
              </w:rPr>
              <w:t xml:space="preserve">п/п </w:t>
            </w:r>
          </w:p>
        </w:tc>
        <w:tc>
          <w:tcPr>
            <w:tcW w:w="545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ind w:right="43"/>
              <w:jc w:val="center"/>
              <w:rPr>
                <w:rFonts w:ascii="Times New Roman" w:hAnsi="Times New Roman" w:cs="Times New Roman"/>
                <w:sz w:val="20"/>
                <w:szCs w:val="20"/>
              </w:rPr>
            </w:pPr>
            <w:r w:rsidRPr="00263B29">
              <w:rPr>
                <w:rFonts w:ascii="Times New Roman" w:hAnsi="Times New Roman" w:cs="Times New Roman"/>
                <w:sz w:val="20"/>
                <w:szCs w:val="20"/>
              </w:rPr>
              <w:t xml:space="preserve">Упражнения </w:t>
            </w:r>
          </w:p>
        </w:tc>
        <w:tc>
          <w:tcPr>
            <w:tcW w:w="149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jc w:val="center"/>
              <w:rPr>
                <w:rFonts w:ascii="Times New Roman" w:hAnsi="Times New Roman" w:cs="Times New Roman"/>
                <w:sz w:val="20"/>
                <w:szCs w:val="20"/>
              </w:rPr>
            </w:pPr>
            <w:r w:rsidRPr="00263B29">
              <w:rPr>
                <w:rFonts w:ascii="Times New Roman" w:hAnsi="Times New Roman" w:cs="Times New Roman"/>
                <w:sz w:val="20"/>
                <w:szCs w:val="20"/>
              </w:rPr>
              <w:t xml:space="preserve">Единица измерения </w:t>
            </w:r>
          </w:p>
        </w:tc>
        <w:tc>
          <w:tcPr>
            <w:tcW w:w="1946" w:type="dxa"/>
            <w:gridSpan w:val="3"/>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ind w:right="41"/>
              <w:jc w:val="center"/>
              <w:rPr>
                <w:rFonts w:ascii="Times New Roman" w:hAnsi="Times New Roman" w:cs="Times New Roman"/>
                <w:sz w:val="20"/>
                <w:szCs w:val="20"/>
              </w:rPr>
            </w:pPr>
            <w:r w:rsidRPr="00263B29">
              <w:rPr>
                <w:rFonts w:ascii="Times New Roman" w:hAnsi="Times New Roman" w:cs="Times New Roman"/>
                <w:sz w:val="20"/>
                <w:szCs w:val="20"/>
              </w:rPr>
              <w:t xml:space="preserve">Норматив </w:t>
            </w:r>
          </w:p>
        </w:tc>
      </w:tr>
      <w:tr w:rsidR="00322034" w:rsidRPr="00263B29" w:rsidTr="002B5446">
        <w:trPr>
          <w:gridAfter w:val="1"/>
          <w:wAfter w:w="230" w:type="dxa"/>
          <w:trHeight w:val="295"/>
        </w:trPr>
        <w:tc>
          <w:tcPr>
            <w:tcW w:w="0" w:type="auto"/>
            <w:vMerge/>
            <w:tcBorders>
              <w:top w:val="nil"/>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5453" w:type="dxa"/>
            <w:vMerge/>
            <w:tcBorders>
              <w:top w:val="nil"/>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0" w:type="auto"/>
            <w:vMerge/>
            <w:tcBorders>
              <w:top w:val="nil"/>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1037" w:type="dxa"/>
            <w:gridSpan w:val="2"/>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ind w:right="45"/>
              <w:jc w:val="center"/>
              <w:rPr>
                <w:rFonts w:ascii="Times New Roman" w:hAnsi="Times New Roman" w:cs="Times New Roman"/>
                <w:sz w:val="20"/>
                <w:szCs w:val="20"/>
              </w:rPr>
            </w:pPr>
            <w:r w:rsidRPr="00263B29">
              <w:rPr>
                <w:rFonts w:ascii="Times New Roman" w:hAnsi="Times New Roman" w:cs="Times New Roman"/>
                <w:sz w:val="20"/>
                <w:szCs w:val="20"/>
              </w:rPr>
              <w:t>мальчики</w:t>
            </w:r>
          </w:p>
        </w:tc>
        <w:tc>
          <w:tcPr>
            <w:tcW w:w="909" w:type="dxa"/>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ind w:right="45"/>
              <w:jc w:val="center"/>
              <w:rPr>
                <w:rFonts w:ascii="Times New Roman" w:hAnsi="Times New Roman" w:cs="Times New Roman"/>
                <w:sz w:val="20"/>
                <w:szCs w:val="20"/>
              </w:rPr>
            </w:pPr>
            <w:r w:rsidRPr="00263B29">
              <w:rPr>
                <w:rFonts w:ascii="Times New Roman" w:hAnsi="Times New Roman" w:cs="Times New Roman"/>
                <w:sz w:val="20"/>
                <w:szCs w:val="20"/>
              </w:rPr>
              <w:t xml:space="preserve">девочки </w:t>
            </w:r>
          </w:p>
        </w:tc>
      </w:tr>
      <w:tr w:rsidR="00322034" w:rsidRPr="00263B29" w:rsidTr="002B5446">
        <w:trPr>
          <w:gridAfter w:val="1"/>
          <w:wAfter w:w="230" w:type="dxa"/>
          <w:trHeight w:val="295"/>
        </w:trPr>
        <w:tc>
          <w:tcPr>
            <w:tcW w:w="443" w:type="dxa"/>
            <w:tcBorders>
              <w:top w:val="single" w:sz="4" w:space="0" w:color="000000"/>
              <w:left w:val="single" w:sz="4" w:space="0" w:color="000000"/>
              <w:bottom w:val="single" w:sz="4" w:space="0" w:color="000000"/>
              <w:right w:val="nil"/>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8890" w:type="dxa"/>
            <w:gridSpan w:val="5"/>
            <w:tcBorders>
              <w:top w:val="single" w:sz="4" w:space="0" w:color="000000"/>
              <w:left w:val="nil"/>
              <w:bottom w:val="single" w:sz="4" w:space="0" w:color="000000"/>
              <w:right w:val="single" w:sz="4" w:space="0" w:color="000000"/>
            </w:tcBorders>
            <w:shd w:val="clear" w:color="auto" w:fill="auto"/>
          </w:tcPr>
          <w:p w:rsidR="00322034" w:rsidRPr="00263B29" w:rsidRDefault="00322034" w:rsidP="00263B29">
            <w:pPr>
              <w:spacing w:after="0"/>
              <w:ind w:right="575"/>
              <w:jc w:val="center"/>
              <w:rPr>
                <w:rFonts w:ascii="Times New Roman" w:hAnsi="Times New Roman" w:cs="Times New Roman"/>
                <w:sz w:val="20"/>
                <w:szCs w:val="20"/>
              </w:rPr>
            </w:pPr>
            <w:r w:rsidRPr="00263B29">
              <w:rPr>
                <w:rFonts w:ascii="Times New Roman" w:hAnsi="Times New Roman" w:cs="Times New Roman"/>
                <w:sz w:val="20"/>
                <w:szCs w:val="20"/>
              </w:rPr>
              <w:t xml:space="preserve">Нормативы общей физической подготовки </w:t>
            </w:r>
          </w:p>
        </w:tc>
      </w:tr>
      <w:tr w:rsidR="00322034" w:rsidRPr="00263B29" w:rsidTr="002B5446">
        <w:trPr>
          <w:gridAfter w:val="1"/>
          <w:wAfter w:w="230" w:type="dxa"/>
          <w:trHeight w:val="288"/>
        </w:trPr>
        <w:tc>
          <w:tcPr>
            <w:tcW w:w="4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CB6228" w:rsidP="00263B29">
            <w:pPr>
              <w:spacing w:after="0"/>
              <w:rPr>
                <w:rFonts w:ascii="Times New Roman" w:hAnsi="Times New Roman" w:cs="Times New Roman"/>
                <w:sz w:val="20"/>
                <w:szCs w:val="20"/>
              </w:rPr>
            </w:pPr>
            <w:r>
              <w:rPr>
                <w:rFonts w:ascii="Times New Roman" w:hAnsi="Times New Roman" w:cs="Times New Roman"/>
                <w:sz w:val="20"/>
                <w:szCs w:val="20"/>
              </w:rPr>
              <w:t>1</w:t>
            </w:r>
            <w:r w:rsidR="00322034" w:rsidRPr="00263B29">
              <w:rPr>
                <w:rFonts w:ascii="Times New Roman" w:hAnsi="Times New Roman" w:cs="Times New Roman"/>
                <w:sz w:val="20"/>
                <w:szCs w:val="20"/>
              </w:rPr>
              <w:t xml:space="preserve"> </w:t>
            </w:r>
          </w:p>
        </w:tc>
        <w:tc>
          <w:tcPr>
            <w:tcW w:w="545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ind w:right="2"/>
              <w:jc w:val="center"/>
              <w:rPr>
                <w:rFonts w:ascii="Times New Roman" w:hAnsi="Times New Roman" w:cs="Times New Roman"/>
                <w:sz w:val="20"/>
                <w:szCs w:val="20"/>
              </w:rPr>
            </w:pPr>
            <w:r w:rsidRPr="00263B29">
              <w:rPr>
                <w:rFonts w:ascii="Times New Roman" w:hAnsi="Times New Roman" w:cs="Times New Roman"/>
                <w:sz w:val="20"/>
                <w:szCs w:val="20"/>
              </w:rPr>
              <w:t>Сгибание и разгибание рук в упоре лежа на полу</w:t>
            </w:r>
          </w:p>
        </w:tc>
        <w:tc>
          <w:tcPr>
            <w:tcW w:w="149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ind w:right="45"/>
              <w:jc w:val="center"/>
              <w:rPr>
                <w:rFonts w:ascii="Times New Roman" w:hAnsi="Times New Roman" w:cs="Times New Roman"/>
                <w:sz w:val="20"/>
                <w:szCs w:val="20"/>
              </w:rPr>
            </w:pPr>
            <w:r w:rsidRPr="00263B29">
              <w:rPr>
                <w:rFonts w:ascii="Times New Roman" w:hAnsi="Times New Roman" w:cs="Times New Roman"/>
                <w:sz w:val="20"/>
                <w:szCs w:val="20"/>
              </w:rPr>
              <w:t xml:space="preserve">количество раз </w:t>
            </w:r>
          </w:p>
        </w:tc>
        <w:tc>
          <w:tcPr>
            <w:tcW w:w="1946" w:type="dxa"/>
            <w:gridSpan w:val="3"/>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ind w:right="46"/>
              <w:jc w:val="center"/>
              <w:rPr>
                <w:rFonts w:ascii="Times New Roman" w:hAnsi="Times New Roman" w:cs="Times New Roman"/>
                <w:sz w:val="20"/>
                <w:szCs w:val="20"/>
              </w:rPr>
            </w:pPr>
            <w:r w:rsidRPr="00263B29">
              <w:rPr>
                <w:rFonts w:ascii="Times New Roman" w:hAnsi="Times New Roman" w:cs="Times New Roman"/>
                <w:sz w:val="20"/>
                <w:szCs w:val="20"/>
              </w:rPr>
              <w:t xml:space="preserve">не </w:t>
            </w:r>
            <w:r w:rsidR="004C5EC1">
              <w:rPr>
                <w:rFonts w:ascii="Times New Roman" w:hAnsi="Times New Roman" w:cs="Times New Roman"/>
                <w:sz w:val="20"/>
                <w:szCs w:val="20"/>
              </w:rPr>
              <w:t>мене</w:t>
            </w:r>
            <w:r w:rsidRPr="00263B29">
              <w:rPr>
                <w:rFonts w:ascii="Times New Roman" w:hAnsi="Times New Roman" w:cs="Times New Roman"/>
                <w:sz w:val="20"/>
                <w:szCs w:val="20"/>
              </w:rPr>
              <w:t>е</w:t>
            </w:r>
          </w:p>
        </w:tc>
      </w:tr>
      <w:tr w:rsidR="00322034" w:rsidRPr="00263B29" w:rsidTr="002B5446">
        <w:trPr>
          <w:gridAfter w:val="1"/>
          <w:wAfter w:w="230" w:type="dxa"/>
          <w:trHeight w:val="288"/>
        </w:trPr>
        <w:tc>
          <w:tcPr>
            <w:tcW w:w="0" w:type="auto"/>
            <w:vMerge/>
            <w:tcBorders>
              <w:top w:val="nil"/>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5453" w:type="dxa"/>
            <w:vMerge/>
            <w:tcBorders>
              <w:top w:val="nil"/>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0" w:type="auto"/>
            <w:vMerge/>
            <w:tcBorders>
              <w:top w:val="nil"/>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1037" w:type="dxa"/>
            <w:gridSpan w:val="2"/>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4C5EC1" w:rsidP="00263B29">
            <w:pPr>
              <w:spacing w:after="0"/>
              <w:ind w:right="44"/>
              <w:jc w:val="center"/>
              <w:rPr>
                <w:rFonts w:ascii="Times New Roman" w:hAnsi="Times New Roman" w:cs="Times New Roman"/>
                <w:sz w:val="20"/>
                <w:szCs w:val="20"/>
              </w:rPr>
            </w:pPr>
            <w:r>
              <w:rPr>
                <w:rFonts w:ascii="Times New Roman" w:hAnsi="Times New Roman" w:cs="Times New Roman"/>
                <w:sz w:val="20"/>
                <w:szCs w:val="20"/>
              </w:rPr>
              <w:t>25</w:t>
            </w:r>
          </w:p>
        </w:tc>
        <w:tc>
          <w:tcPr>
            <w:tcW w:w="909" w:type="dxa"/>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1959C6" w:rsidP="00263B29">
            <w:pPr>
              <w:spacing w:after="0"/>
              <w:ind w:right="41"/>
              <w:jc w:val="center"/>
              <w:rPr>
                <w:rFonts w:ascii="Times New Roman" w:hAnsi="Times New Roman" w:cs="Times New Roman"/>
                <w:sz w:val="20"/>
                <w:szCs w:val="20"/>
              </w:rPr>
            </w:pPr>
            <w:r>
              <w:rPr>
                <w:rFonts w:ascii="Times New Roman" w:hAnsi="Times New Roman" w:cs="Times New Roman"/>
                <w:sz w:val="20"/>
                <w:szCs w:val="20"/>
              </w:rPr>
              <w:t>15</w:t>
            </w:r>
          </w:p>
        </w:tc>
      </w:tr>
      <w:tr w:rsidR="00322034" w:rsidRPr="00263B29" w:rsidTr="002B5446">
        <w:trPr>
          <w:gridAfter w:val="1"/>
          <w:wAfter w:w="230" w:type="dxa"/>
          <w:trHeight w:val="288"/>
        </w:trPr>
        <w:tc>
          <w:tcPr>
            <w:tcW w:w="4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CB6228" w:rsidP="00263B29">
            <w:pPr>
              <w:spacing w:after="0"/>
              <w:rPr>
                <w:rFonts w:ascii="Times New Roman" w:hAnsi="Times New Roman" w:cs="Times New Roman"/>
                <w:sz w:val="20"/>
                <w:szCs w:val="20"/>
              </w:rPr>
            </w:pPr>
            <w:r>
              <w:rPr>
                <w:rFonts w:ascii="Times New Roman" w:hAnsi="Times New Roman" w:cs="Times New Roman"/>
                <w:sz w:val="20"/>
                <w:szCs w:val="20"/>
              </w:rPr>
              <w:t>2</w:t>
            </w:r>
          </w:p>
        </w:tc>
        <w:tc>
          <w:tcPr>
            <w:tcW w:w="545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ind w:right="46"/>
              <w:jc w:val="center"/>
              <w:rPr>
                <w:rFonts w:ascii="Times New Roman" w:hAnsi="Times New Roman" w:cs="Times New Roman"/>
                <w:sz w:val="20"/>
                <w:szCs w:val="20"/>
              </w:rPr>
            </w:pPr>
            <w:r w:rsidRPr="00263B29">
              <w:rPr>
                <w:rFonts w:ascii="Times New Roman" w:hAnsi="Times New Roman" w:cs="Times New Roman"/>
                <w:sz w:val="20"/>
                <w:szCs w:val="20"/>
              </w:rPr>
              <w:t xml:space="preserve">Наклон вперед из положения стоя на гимнастической скамье </w:t>
            </w:r>
            <w:proofErr w:type="gramStart"/>
            <w:r w:rsidRPr="00263B29">
              <w:rPr>
                <w:rFonts w:ascii="Times New Roman" w:hAnsi="Times New Roman" w:cs="Times New Roman"/>
                <w:sz w:val="20"/>
                <w:szCs w:val="20"/>
              </w:rPr>
              <w:t xml:space="preserve">( </w:t>
            </w:r>
            <w:proofErr w:type="gramEnd"/>
            <w:r w:rsidRPr="00263B29">
              <w:rPr>
                <w:rFonts w:ascii="Times New Roman" w:hAnsi="Times New Roman" w:cs="Times New Roman"/>
                <w:sz w:val="20"/>
                <w:szCs w:val="20"/>
              </w:rPr>
              <w:t xml:space="preserve">от уровня скамьи) </w:t>
            </w:r>
          </w:p>
        </w:tc>
        <w:tc>
          <w:tcPr>
            <w:tcW w:w="149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ind w:right="46"/>
              <w:jc w:val="center"/>
              <w:rPr>
                <w:rFonts w:ascii="Times New Roman" w:hAnsi="Times New Roman" w:cs="Times New Roman"/>
                <w:sz w:val="20"/>
                <w:szCs w:val="20"/>
              </w:rPr>
            </w:pPr>
            <w:r w:rsidRPr="00263B29">
              <w:rPr>
                <w:rFonts w:ascii="Times New Roman" w:hAnsi="Times New Roman" w:cs="Times New Roman"/>
                <w:sz w:val="20"/>
                <w:szCs w:val="20"/>
              </w:rPr>
              <w:t xml:space="preserve">см </w:t>
            </w:r>
          </w:p>
        </w:tc>
        <w:tc>
          <w:tcPr>
            <w:tcW w:w="1946" w:type="dxa"/>
            <w:gridSpan w:val="3"/>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322034" w:rsidP="00263B29">
            <w:pPr>
              <w:spacing w:after="0"/>
              <w:ind w:right="40"/>
              <w:jc w:val="center"/>
              <w:rPr>
                <w:rFonts w:ascii="Times New Roman" w:hAnsi="Times New Roman" w:cs="Times New Roman"/>
                <w:sz w:val="20"/>
                <w:szCs w:val="20"/>
              </w:rPr>
            </w:pPr>
            <w:r w:rsidRPr="00263B29">
              <w:rPr>
                <w:rFonts w:ascii="Times New Roman" w:hAnsi="Times New Roman" w:cs="Times New Roman"/>
                <w:sz w:val="20"/>
                <w:szCs w:val="20"/>
              </w:rPr>
              <w:t>не менее</w:t>
            </w:r>
          </w:p>
        </w:tc>
      </w:tr>
      <w:tr w:rsidR="00322034" w:rsidRPr="00263B29" w:rsidTr="002B5446">
        <w:trPr>
          <w:gridAfter w:val="1"/>
          <w:wAfter w:w="230" w:type="dxa"/>
          <w:trHeight w:val="286"/>
        </w:trPr>
        <w:tc>
          <w:tcPr>
            <w:tcW w:w="0" w:type="auto"/>
            <w:vMerge/>
            <w:tcBorders>
              <w:top w:val="nil"/>
              <w:left w:val="single" w:sz="4" w:space="0" w:color="000000"/>
              <w:bottom w:val="single" w:sz="4" w:space="0" w:color="auto"/>
              <w:right w:val="single" w:sz="4" w:space="0" w:color="000000"/>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5453" w:type="dxa"/>
            <w:vMerge/>
            <w:tcBorders>
              <w:top w:val="nil"/>
              <w:left w:val="single" w:sz="4" w:space="0" w:color="000000"/>
              <w:bottom w:val="single" w:sz="4" w:space="0" w:color="auto"/>
              <w:right w:val="single" w:sz="4" w:space="0" w:color="000000"/>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0" w:type="auto"/>
            <w:vMerge/>
            <w:tcBorders>
              <w:top w:val="nil"/>
              <w:left w:val="single" w:sz="4" w:space="0" w:color="000000"/>
              <w:bottom w:val="single" w:sz="4" w:space="0" w:color="auto"/>
              <w:right w:val="single" w:sz="4" w:space="0" w:color="000000"/>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1037" w:type="dxa"/>
            <w:gridSpan w:val="2"/>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4C5EC1" w:rsidP="00263B29">
            <w:pPr>
              <w:spacing w:after="0"/>
              <w:ind w:right="46"/>
              <w:jc w:val="center"/>
              <w:rPr>
                <w:rFonts w:ascii="Times New Roman" w:hAnsi="Times New Roman" w:cs="Times New Roman"/>
                <w:sz w:val="20"/>
                <w:szCs w:val="20"/>
              </w:rPr>
            </w:pPr>
            <w:r>
              <w:rPr>
                <w:rFonts w:ascii="Times New Roman" w:hAnsi="Times New Roman" w:cs="Times New Roman"/>
                <w:sz w:val="20"/>
                <w:szCs w:val="20"/>
              </w:rPr>
              <w:t>+9</w:t>
            </w:r>
          </w:p>
        </w:tc>
        <w:tc>
          <w:tcPr>
            <w:tcW w:w="909" w:type="dxa"/>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4C5EC1" w:rsidP="00263B29">
            <w:pPr>
              <w:spacing w:after="0"/>
              <w:ind w:right="43"/>
              <w:rPr>
                <w:rFonts w:ascii="Times New Roman" w:hAnsi="Times New Roman" w:cs="Times New Roman"/>
                <w:sz w:val="20"/>
                <w:szCs w:val="20"/>
              </w:rPr>
            </w:pPr>
            <w:r>
              <w:rPr>
                <w:rFonts w:ascii="Times New Roman" w:hAnsi="Times New Roman" w:cs="Times New Roman"/>
                <w:sz w:val="20"/>
                <w:szCs w:val="20"/>
              </w:rPr>
              <w:t>+11</w:t>
            </w:r>
          </w:p>
        </w:tc>
      </w:tr>
      <w:tr w:rsidR="00322034" w:rsidRPr="00263B29" w:rsidTr="002B5446">
        <w:trPr>
          <w:gridAfter w:val="1"/>
          <w:wAfter w:w="230" w:type="dxa"/>
          <w:trHeight w:val="288"/>
        </w:trPr>
        <w:tc>
          <w:tcPr>
            <w:tcW w:w="443" w:type="dxa"/>
            <w:vMerge w:val="restart"/>
            <w:tcBorders>
              <w:top w:val="single" w:sz="4" w:space="0" w:color="auto"/>
              <w:left w:val="single" w:sz="4" w:space="0" w:color="auto"/>
              <w:right w:val="single" w:sz="4" w:space="0" w:color="auto"/>
            </w:tcBorders>
            <w:shd w:val="clear" w:color="auto" w:fill="auto"/>
          </w:tcPr>
          <w:p w:rsidR="00322034" w:rsidRPr="00263B29" w:rsidRDefault="00CB6228" w:rsidP="00263B29">
            <w:pPr>
              <w:spacing w:after="0"/>
              <w:rPr>
                <w:rFonts w:ascii="Times New Roman" w:hAnsi="Times New Roman" w:cs="Times New Roman"/>
                <w:sz w:val="20"/>
                <w:szCs w:val="20"/>
              </w:rPr>
            </w:pPr>
            <w:r>
              <w:rPr>
                <w:rFonts w:ascii="Times New Roman" w:hAnsi="Times New Roman" w:cs="Times New Roman"/>
                <w:sz w:val="20"/>
                <w:szCs w:val="20"/>
              </w:rPr>
              <w:t>3</w:t>
            </w:r>
          </w:p>
        </w:tc>
        <w:tc>
          <w:tcPr>
            <w:tcW w:w="5453" w:type="dxa"/>
            <w:vMerge w:val="restart"/>
            <w:tcBorders>
              <w:top w:val="single" w:sz="4" w:space="0" w:color="auto"/>
              <w:left w:val="single" w:sz="4" w:space="0" w:color="auto"/>
              <w:right w:val="single" w:sz="4" w:space="0" w:color="auto"/>
            </w:tcBorders>
            <w:shd w:val="clear" w:color="auto" w:fill="auto"/>
          </w:tcPr>
          <w:p w:rsidR="00322034" w:rsidRPr="00263B29" w:rsidRDefault="00322034" w:rsidP="00263B29">
            <w:pPr>
              <w:spacing w:after="0"/>
              <w:jc w:val="center"/>
              <w:rPr>
                <w:rFonts w:ascii="Times New Roman" w:hAnsi="Times New Roman" w:cs="Times New Roman"/>
                <w:sz w:val="20"/>
                <w:szCs w:val="20"/>
              </w:rPr>
            </w:pPr>
            <w:r w:rsidRPr="00263B29">
              <w:rPr>
                <w:rFonts w:ascii="Times New Roman" w:hAnsi="Times New Roman" w:cs="Times New Roman"/>
                <w:sz w:val="20"/>
                <w:szCs w:val="20"/>
              </w:rPr>
              <w:t>Челночный бег 3*10м с высокого старта</w:t>
            </w:r>
          </w:p>
        </w:tc>
        <w:tc>
          <w:tcPr>
            <w:tcW w:w="1491" w:type="dxa"/>
            <w:tcBorders>
              <w:top w:val="single" w:sz="4" w:space="0" w:color="auto"/>
              <w:left w:val="single" w:sz="4" w:space="0" w:color="auto"/>
              <w:bottom w:val="single" w:sz="4" w:space="0" w:color="auto"/>
              <w:right w:val="single" w:sz="4" w:space="0" w:color="auto"/>
            </w:tcBorders>
            <w:shd w:val="clear" w:color="auto" w:fill="auto"/>
          </w:tcPr>
          <w:p w:rsidR="00322034" w:rsidRPr="00263B29" w:rsidRDefault="00322034" w:rsidP="00263B29">
            <w:pPr>
              <w:spacing w:after="0"/>
              <w:ind w:right="46"/>
              <w:jc w:val="center"/>
              <w:rPr>
                <w:rFonts w:ascii="Times New Roman" w:hAnsi="Times New Roman" w:cs="Times New Roman"/>
                <w:sz w:val="20"/>
                <w:szCs w:val="20"/>
              </w:rPr>
            </w:pPr>
            <w:r w:rsidRPr="00263B29">
              <w:rPr>
                <w:rFonts w:ascii="Times New Roman" w:hAnsi="Times New Roman" w:cs="Times New Roman"/>
                <w:sz w:val="20"/>
                <w:szCs w:val="20"/>
              </w:rPr>
              <w:t>с</w:t>
            </w:r>
          </w:p>
        </w:tc>
        <w:tc>
          <w:tcPr>
            <w:tcW w:w="1946" w:type="dxa"/>
            <w:gridSpan w:val="3"/>
            <w:tcBorders>
              <w:top w:val="single" w:sz="4" w:space="0" w:color="000000"/>
              <w:left w:val="single" w:sz="4" w:space="0" w:color="auto"/>
              <w:bottom w:val="single" w:sz="4" w:space="0" w:color="000000"/>
              <w:right w:val="single" w:sz="4" w:space="0" w:color="000000"/>
            </w:tcBorders>
            <w:shd w:val="clear" w:color="auto" w:fill="auto"/>
          </w:tcPr>
          <w:p w:rsidR="00322034" w:rsidRPr="00263B29" w:rsidRDefault="00322034" w:rsidP="00263B29">
            <w:pPr>
              <w:spacing w:after="0"/>
              <w:ind w:right="40"/>
              <w:jc w:val="center"/>
              <w:rPr>
                <w:rFonts w:ascii="Times New Roman" w:hAnsi="Times New Roman" w:cs="Times New Roman"/>
                <w:sz w:val="20"/>
                <w:szCs w:val="20"/>
              </w:rPr>
            </w:pPr>
            <w:r w:rsidRPr="00263B29">
              <w:rPr>
                <w:rFonts w:ascii="Times New Roman" w:hAnsi="Times New Roman" w:cs="Times New Roman"/>
                <w:sz w:val="20"/>
                <w:szCs w:val="20"/>
              </w:rPr>
              <w:t>Не более</w:t>
            </w:r>
          </w:p>
        </w:tc>
      </w:tr>
      <w:tr w:rsidR="00322034" w:rsidRPr="00263B29" w:rsidTr="002B5446">
        <w:trPr>
          <w:trHeight w:val="288"/>
        </w:trPr>
        <w:tc>
          <w:tcPr>
            <w:tcW w:w="443" w:type="dxa"/>
            <w:vMerge/>
            <w:tcBorders>
              <w:left w:val="single" w:sz="4" w:space="0" w:color="auto"/>
              <w:bottom w:val="single" w:sz="4" w:space="0" w:color="auto"/>
              <w:right w:val="single" w:sz="4" w:space="0" w:color="auto"/>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5453" w:type="dxa"/>
            <w:vMerge/>
            <w:tcBorders>
              <w:left w:val="single" w:sz="4" w:space="0" w:color="auto"/>
              <w:bottom w:val="single" w:sz="4" w:space="0" w:color="auto"/>
              <w:right w:val="single" w:sz="4" w:space="0" w:color="auto"/>
            </w:tcBorders>
            <w:shd w:val="clear" w:color="auto" w:fill="auto"/>
          </w:tcPr>
          <w:p w:rsidR="00322034" w:rsidRPr="00263B29" w:rsidRDefault="00322034" w:rsidP="00263B29">
            <w:pPr>
              <w:spacing w:after="0"/>
              <w:jc w:val="center"/>
              <w:rPr>
                <w:rFonts w:ascii="Times New Roman" w:hAnsi="Times New Roman" w:cs="Times New Roman"/>
                <w:sz w:val="20"/>
                <w:szCs w:val="20"/>
              </w:rPr>
            </w:pPr>
          </w:p>
        </w:tc>
        <w:tc>
          <w:tcPr>
            <w:tcW w:w="1491" w:type="dxa"/>
            <w:tcBorders>
              <w:top w:val="single" w:sz="4" w:space="0" w:color="auto"/>
              <w:left w:val="single" w:sz="4" w:space="0" w:color="auto"/>
              <w:bottom w:val="single" w:sz="4" w:space="0" w:color="auto"/>
              <w:right w:val="single" w:sz="4" w:space="0" w:color="auto"/>
            </w:tcBorders>
            <w:shd w:val="clear" w:color="auto" w:fill="auto"/>
          </w:tcPr>
          <w:p w:rsidR="00322034" w:rsidRPr="00263B29" w:rsidRDefault="00322034" w:rsidP="00263B29">
            <w:pPr>
              <w:spacing w:after="0"/>
              <w:ind w:right="46"/>
              <w:jc w:val="center"/>
              <w:rPr>
                <w:rFonts w:ascii="Times New Roman" w:hAnsi="Times New Roman" w:cs="Times New Roman"/>
                <w:sz w:val="20"/>
                <w:szCs w:val="20"/>
              </w:rPr>
            </w:pPr>
          </w:p>
        </w:tc>
        <w:tc>
          <w:tcPr>
            <w:tcW w:w="979" w:type="dxa"/>
            <w:tcBorders>
              <w:top w:val="single" w:sz="4" w:space="0" w:color="000000"/>
              <w:left w:val="single" w:sz="4" w:space="0" w:color="auto"/>
              <w:bottom w:val="single" w:sz="4" w:space="0" w:color="000000"/>
              <w:right w:val="single" w:sz="4" w:space="0" w:color="000000"/>
            </w:tcBorders>
            <w:shd w:val="clear" w:color="auto" w:fill="auto"/>
          </w:tcPr>
          <w:p w:rsidR="00322034" w:rsidRPr="00263B29" w:rsidRDefault="004C5EC1" w:rsidP="00263B29">
            <w:pPr>
              <w:spacing w:after="0"/>
              <w:ind w:right="40"/>
              <w:jc w:val="center"/>
              <w:rPr>
                <w:rFonts w:ascii="Times New Roman" w:hAnsi="Times New Roman" w:cs="Times New Roman"/>
                <w:sz w:val="20"/>
                <w:szCs w:val="20"/>
              </w:rPr>
            </w:pPr>
            <w:r>
              <w:rPr>
                <w:rFonts w:ascii="Times New Roman" w:hAnsi="Times New Roman" w:cs="Times New Roman"/>
                <w:sz w:val="20"/>
                <w:szCs w:val="20"/>
              </w:rPr>
              <w:t>8,6</w:t>
            </w:r>
          </w:p>
        </w:tc>
        <w:tc>
          <w:tcPr>
            <w:tcW w:w="967" w:type="dxa"/>
            <w:gridSpan w:val="2"/>
            <w:tcBorders>
              <w:top w:val="single" w:sz="4" w:space="0" w:color="000000"/>
              <w:left w:val="single" w:sz="4" w:space="0" w:color="auto"/>
              <w:bottom w:val="single" w:sz="4" w:space="0" w:color="000000"/>
              <w:right w:val="single" w:sz="4" w:space="0" w:color="000000"/>
            </w:tcBorders>
            <w:shd w:val="clear" w:color="auto" w:fill="auto"/>
          </w:tcPr>
          <w:p w:rsidR="00322034" w:rsidRPr="00263B29" w:rsidRDefault="004C5EC1" w:rsidP="00263B29">
            <w:pPr>
              <w:spacing w:after="0"/>
              <w:ind w:right="40"/>
              <w:jc w:val="center"/>
              <w:rPr>
                <w:rFonts w:ascii="Times New Roman" w:hAnsi="Times New Roman" w:cs="Times New Roman"/>
                <w:sz w:val="20"/>
                <w:szCs w:val="20"/>
              </w:rPr>
            </w:pPr>
            <w:r>
              <w:rPr>
                <w:rFonts w:ascii="Times New Roman" w:hAnsi="Times New Roman" w:cs="Times New Roman"/>
                <w:sz w:val="20"/>
                <w:szCs w:val="20"/>
              </w:rPr>
              <w:t>9,0</w:t>
            </w:r>
          </w:p>
        </w:tc>
        <w:tc>
          <w:tcPr>
            <w:tcW w:w="230" w:type="dxa"/>
          </w:tcPr>
          <w:p w:rsidR="00322034" w:rsidRPr="00263B29" w:rsidRDefault="00322034" w:rsidP="00263B29">
            <w:pPr>
              <w:spacing w:after="0"/>
              <w:rPr>
                <w:rFonts w:ascii="Times New Roman" w:hAnsi="Times New Roman" w:cs="Times New Roman"/>
                <w:sz w:val="20"/>
                <w:szCs w:val="20"/>
              </w:rPr>
            </w:pPr>
          </w:p>
        </w:tc>
      </w:tr>
      <w:tr w:rsidR="00322034" w:rsidRPr="00263B29" w:rsidTr="002B5446">
        <w:trPr>
          <w:gridAfter w:val="1"/>
          <w:wAfter w:w="230" w:type="dxa"/>
          <w:trHeight w:val="288"/>
        </w:trPr>
        <w:tc>
          <w:tcPr>
            <w:tcW w:w="443" w:type="dxa"/>
            <w:vMerge w:val="restart"/>
            <w:tcBorders>
              <w:top w:val="single" w:sz="4" w:space="0" w:color="auto"/>
              <w:left w:val="single" w:sz="4" w:space="0" w:color="auto"/>
              <w:bottom w:val="single" w:sz="4" w:space="0" w:color="auto"/>
              <w:right w:val="single" w:sz="4" w:space="0" w:color="auto"/>
            </w:tcBorders>
            <w:shd w:val="clear" w:color="auto" w:fill="auto"/>
          </w:tcPr>
          <w:p w:rsidR="00322034" w:rsidRPr="00263B29" w:rsidRDefault="00CB6228" w:rsidP="00263B29">
            <w:pPr>
              <w:spacing w:after="0"/>
              <w:rPr>
                <w:rFonts w:ascii="Times New Roman" w:hAnsi="Times New Roman" w:cs="Times New Roman"/>
                <w:sz w:val="20"/>
                <w:szCs w:val="20"/>
              </w:rPr>
            </w:pPr>
            <w:r>
              <w:rPr>
                <w:rFonts w:ascii="Times New Roman" w:hAnsi="Times New Roman" w:cs="Times New Roman"/>
                <w:sz w:val="20"/>
                <w:szCs w:val="20"/>
              </w:rPr>
              <w:t>4</w:t>
            </w:r>
          </w:p>
        </w:tc>
        <w:tc>
          <w:tcPr>
            <w:tcW w:w="5453" w:type="dxa"/>
            <w:vMerge w:val="restart"/>
            <w:tcBorders>
              <w:top w:val="single" w:sz="4" w:space="0" w:color="auto"/>
              <w:left w:val="single" w:sz="4" w:space="0" w:color="auto"/>
              <w:bottom w:val="single" w:sz="4" w:space="0" w:color="auto"/>
              <w:right w:val="single" w:sz="4" w:space="0" w:color="auto"/>
            </w:tcBorders>
            <w:shd w:val="clear" w:color="auto" w:fill="auto"/>
          </w:tcPr>
          <w:p w:rsidR="00322034" w:rsidRPr="00263B29" w:rsidRDefault="00322034" w:rsidP="00263B29">
            <w:pPr>
              <w:spacing w:after="0"/>
              <w:jc w:val="center"/>
              <w:rPr>
                <w:rFonts w:ascii="Times New Roman" w:hAnsi="Times New Roman" w:cs="Times New Roman"/>
                <w:sz w:val="20"/>
                <w:szCs w:val="20"/>
              </w:rPr>
            </w:pPr>
            <w:r w:rsidRPr="00263B29">
              <w:rPr>
                <w:rFonts w:ascii="Times New Roman" w:hAnsi="Times New Roman" w:cs="Times New Roman"/>
                <w:sz w:val="20"/>
                <w:szCs w:val="20"/>
              </w:rPr>
              <w:t>Прыжок в длину с места толчком двумя ногами</w:t>
            </w:r>
          </w:p>
        </w:tc>
        <w:tc>
          <w:tcPr>
            <w:tcW w:w="1491" w:type="dxa"/>
            <w:vMerge w:val="restart"/>
            <w:tcBorders>
              <w:top w:val="single" w:sz="4" w:space="0" w:color="auto"/>
              <w:left w:val="single" w:sz="4" w:space="0" w:color="auto"/>
              <w:bottom w:val="single" w:sz="4" w:space="0" w:color="auto"/>
              <w:right w:val="single" w:sz="4" w:space="0" w:color="auto"/>
            </w:tcBorders>
            <w:shd w:val="clear" w:color="auto" w:fill="auto"/>
          </w:tcPr>
          <w:p w:rsidR="00322034" w:rsidRPr="00263B29" w:rsidRDefault="00322034" w:rsidP="00263B29">
            <w:pPr>
              <w:spacing w:after="0"/>
              <w:ind w:right="46"/>
              <w:jc w:val="center"/>
              <w:rPr>
                <w:rFonts w:ascii="Times New Roman" w:hAnsi="Times New Roman" w:cs="Times New Roman"/>
                <w:sz w:val="20"/>
                <w:szCs w:val="20"/>
              </w:rPr>
            </w:pPr>
            <w:r w:rsidRPr="00263B29">
              <w:rPr>
                <w:rFonts w:ascii="Times New Roman" w:hAnsi="Times New Roman" w:cs="Times New Roman"/>
                <w:sz w:val="20"/>
                <w:szCs w:val="20"/>
              </w:rPr>
              <w:t>см</w:t>
            </w:r>
          </w:p>
        </w:tc>
        <w:tc>
          <w:tcPr>
            <w:tcW w:w="1946" w:type="dxa"/>
            <w:gridSpan w:val="3"/>
            <w:tcBorders>
              <w:top w:val="single" w:sz="4" w:space="0" w:color="000000"/>
              <w:left w:val="single" w:sz="4" w:space="0" w:color="auto"/>
              <w:bottom w:val="single" w:sz="4" w:space="0" w:color="000000"/>
              <w:right w:val="single" w:sz="4" w:space="0" w:color="000000"/>
            </w:tcBorders>
            <w:shd w:val="clear" w:color="auto" w:fill="auto"/>
          </w:tcPr>
          <w:p w:rsidR="00322034" w:rsidRPr="00263B29" w:rsidRDefault="00322034" w:rsidP="00263B29">
            <w:pPr>
              <w:spacing w:after="0"/>
              <w:ind w:right="40"/>
              <w:jc w:val="center"/>
              <w:rPr>
                <w:rFonts w:ascii="Times New Roman" w:hAnsi="Times New Roman" w:cs="Times New Roman"/>
                <w:sz w:val="20"/>
                <w:szCs w:val="20"/>
              </w:rPr>
            </w:pPr>
            <w:r w:rsidRPr="00263B29">
              <w:rPr>
                <w:rFonts w:ascii="Times New Roman" w:hAnsi="Times New Roman" w:cs="Times New Roman"/>
                <w:sz w:val="20"/>
                <w:szCs w:val="20"/>
              </w:rPr>
              <w:t xml:space="preserve">Не менее </w:t>
            </w:r>
          </w:p>
        </w:tc>
      </w:tr>
      <w:tr w:rsidR="00322034" w:rsidRPr="00263B29" w:rsidTr="002B5446">
        <w:trPr>
          <w:gridAfter w:val="1"/>
          <w:wAfter w:w="230" w:type="dxa"/>
          <w:trHeight w:val="286"/>
        </w:trPr>
        <w:tc>
          <w:tcPr>
            <w:tcW w:w="0" w:type="auto"/>
            <w:vMerge/>
            <w:tcBorders>
              <w:top w:val="single" w:sz="4" w:space="0" w:color="auto"/>
              <w:left w:val="single" w:sz="4" w:space="0" w:color="auto"/>
              <w:bottom w:val="single" w:sz="4" w:space="0" w:color="auto"/>
              <w:right w:val="single" w:sz="4" w:space="0" w:color="auto"/>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5453" w:type="dxa"/>
            <w:vMerge/>
            <w:tcBorders>
              <w:top w:val="single" w:sz="4" w:space="0" w:color="auto"/>
              <w:left w:val="single" w:sz="4" w:space="0" w:color="auto"/>
              <w:bottom w:val="single" w:sz="4" w:space="0" w:color="auto"/>
              <w:right w:val="single" w:sz="4" w:space="0" w:color="auto"/>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1037" w:type="dxa"/>
            <w:gridSpan w:val="2"/>
            <w:tcBorders>
              <w:top w:val="single" w:sz="4" w:space="0" w:color="000000"/>
              <w:left w:val="single" w:sz="4" w:space="0" w:color="auto"/>
              <w:bottom w:val="single" w:sz="4" w:space="0" w:color="000000"/>
              <w:right w:val="single" w:sz="4" w:space="0" w:color="000000"/>
            </w:tcBorders>
            <w:shd w:val="clear" w:color="auto" w:fill="auto"/>
          </w:tcPr>
          <w:p w:rsidR="00322034" w:rsidRPr="00263B29" w:rsidRDefault="00322034" w:rsidP="00263B29">
            <w:pPr>
              <w:spacing w:after="0"/>
              <w:ind w:right="46"/>
              <w:jc w:val="center"/>
              <w:rPr>
                <w:rFonts w:ascii="Times New Roman" w:hAnsi="Times New Roman" w:cs="Times New Roman"/>
                <w:sz w:val="20"/>
                <w:szCs w:val="20"/>
              </w:rPr>
            </w:pPr>
            <w:r w:rsidRPr="00263B29">
              <w:rPr>
                <w:rFonts w:ascii="Times New Roman" w:hAnsi="Times New Roman" w:cs="Times New Roman"/>
                <w:sz w:val="20"/>
                <w:szCs w:val="20"/>
              </w:rPr>
              <w:t>1</w:t>
            </w:r>
            <w:r w:rsidR="004C5EC1">
              <w:rPr>
                <w:rFonts w:ascii="Times New Roman" w:hAnsi="Times New Roman" w:cs="Times New Roman"/>
                <w:sz w:val="20"/>
                <w:szCs w:val="20"/>
              </w:rPr>
              <w:t>75</w:t>
            </w:r>
            <w:r w:rsidRPr="00263B29">
              <w:rPr>
                <w:rFonts w:ascii="Times New Roman" w:hAnsi="Times New Roman" w:cs="Times New Roman"/>
                <w:sz w:val="20"/>
                <w:szCs w:val="20"/>
              </w:rPr>
              <w:t xml:space="preserve"> </w:t>
            </w:r>
          </w:p>
        </w:tc>
        <w:tc>
          <w:tcPr>
            <w:tcW w:w="909" w:type="dxa"/>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4C5EC1" w:rsidP="00263B29">
            <w:pPr>
              <w:spacing w:after="0"/>
              <w:ind w:right="43"/>
              <w:jc w:val="center"/>
              <w:rPr>
                <w:rFonts w:ascii="Times New Roman" w:hAnsi="Times New Roman" w:cs="Times New Roman"/>
                <w:sz w:val="20"/>
                <w:szCs w:val="20"/>
              </w:rPr>
            </w:pPr>
            <w:r>
              <w:rPr>
                <w:rFonts w:ascii="Times New Roman" w:hAnsi="Times New Roman" w:cs="Times New Roman"/>
                <w:sz w:val="20"/>
                <w:szCs w:val="20"/>
              </w:rPr>
              <w:t>165</w:t>
            </w:r>
          </w:p>
        </w:tc>
      </w:tr>
      <w:tr w:rsidR="00322034" w:rsidRPr="00263B29" w:rsidTr="002B5446">
        <w:trPr>
          <w:gridAfter w:val="1"/>
          <w:wAfter w:w="230" w:type="dxa"/>
          <w:trHeight w:val="288"/>
        </w:trPr>
        <w:tc>
          <w:tcPr>
            <w:tcW w:w="9333" w:type="dxa"/>
            <w:gridSpan w:val="6"/>
            <w:tcBorders>
              <w:top w:val="single" w:sz="4" w:space="0" w:color="auto"/>
              <w:left w:val="single" w:sz="4" w:space="0" w:color="auto"/>
              <w:bottom w:val="single" w:sz="4" w:space="0" w:color="auto"/>
              <w:right w:val="single" w:sz="4" w:space="0" w:color="000000"/>
            </w:tcBorders>
            <w:shd w:val="clear" w:color="auto" w:fill="auto"/>
          </w:tcPr>
          <w:p w:rsidR="00322034" w:rsidRPr="00263B29" w:rsidRDefault="00322034" w:rsidP="00263B29">
            <w:pPr>
              <w:spacing w:after="0"/>
              <w:ind w:right="43"/>
              <w:jc w:val="center"/>
              <w:rPr>
                <w:rFonts w:ascii="Times New Roman" w:hAnsi="Times New Roman" w:cs="Times New Roman"/>
                <w:sz w:val="20"/>
                <w:szCs w:val="20"/>
              </w:rPr>
            </w:pPr>
            <w:r w:rsidRPr="00263B29">
              <w:rPr>
                <w:rFonts w:ascii="Times New Roman" w:hAnsi="Times New Roman" w:cs="Times New Roman"/>
                <w:sz w:val="20"/>
                <w:szCs w:val="20"/>
              </w:rPr>
              <w:t>Нормативы специальной физической подготовки</w:t>
            </w:r>
          </w:p>
        </w:tc>
      </w:tr>
      <w:tr w:rsidR="00322034" w:rsidRPr="00263B29" w:rsidTr="002B5446">
        <w:trPr>
          <w:gridAfter w:val="1"/>
          <w:wAfter w:w="230" w:type="dxa"/>
          <w:trHeight w:val="288"/>
        </w:trPr>
        <w:tc>
          <w:tcPr>
            <w:tcW w:w="0" w:type="auto"/>
            <w:vMerge w:val="restart"/>
            <w:tcBorders>
              <w:top w:val="single" w:sz="4" w:space="0" w:color="auto"/>
              <w:left w:val="single" w:sz="4" w:space="0" w:color="auto"/>
              <w:right w:val="single" w:sz="4" w:space="0" w:color="auto"/>
            </w:tcBorders>
            <w:shd w:val="clear" w:color="auto" w:fill="auto"/>
          </w:tcPr>
          <w:p w:rsidR="00322034" w:rsidRPr="00263B29" w:rsidRDefault="00CB6228" w:rsidP="00263B29">
            <w:pPr>
              <w:spacing w:after="0"/>
              <w:rPr>
                <w:rFonts w:ascii="Times New Roman" w:hAnsi="Times New Roman" w:cs="Times New Roman"/>
                <w:sz w:val="20"/>
                <w:szCs w:val="20"/>
              </w:rPr>
            </w:pPr>
            <w:r>
              <w:rPr>
                <w:rFonts w:ascii="Times New Roman" w:hAnsi="Times New Roman" w:cs="Times New Roman"/>
                <w:sz w:val="20"/>
                <w:szCs w:val="20"/>
              </w:rPr>
              <w:t>5</w:t>
            </w:r>
          </w:p>
        </w:tc>
        <w:tc>
          <w:tcPr>
            <w:tcW w:w="5453" w:type="dxa"/>
            <w:vMerge w:val="restart"/>
            <w:tcBorders>
              <w:top w:val="single" w:sz="4" w:space="0" w:color="auto"/>
              <w:left w:val="single" w:sz="4" w:space="0" w:color="auto"/>
              <w:right w:val="single" w:sz="4" w:space="0" w:color="auto"/>
            </w:tcBorders>
            <w:shd w:val="clear" w:color="auto" w:fill="auto"/>
          </w:tcPr>
          <w:p w:rsidR="00322034" w:rsidRPr="00263B29" w:rsidRDefault="00322034" w:rsidP="00263B29">
            <w:pPr>
              <w:spacing w:after="0"/>
              <w:rPr>
                <w:rFonts w:ascii="Times New Roman" w:hAnsi="Times New Roman" w:cs="Times New Roman"/>
                <w:sz w:val="20"/>
                <w:szCs w:val="20"/>
              </w:rPr>
            </w:pPr>
            <w:r w:rsidRPr="00263B29">
              <w:rPr>
                <w:rFonts w:ascii="Times New Roman" w:hAnsi="Times New Roman" w:cs="Times New Roman"/>
                <w:sz w:val="20"/>
                <w:szCs w:val="20"/>
              </w:rPr>
              <w:t>Исходной положение – стоя держа мяч весом 1 кг за головой. Бросок мяча вперед</w:t>
            </w:r>
          </w:p>
        </w:tc>
        <w:tc>
          <w:tcPr>
            <w:tcW w:w="0" w:type="auto"/>
            <w:vMerge w:val="restart"/>
            <w:tcBorders>
              <w:top w:val="single" w:sz="4" w:space="0" w:color="auto"/>
              <w:left w:val="single" w:sz="4" w:space="0" w:color="auto"/>
              <w:right w:val="single" w:sz="4" w:space="0" w:color="auto"/>
            </w:tcBorders>
            <w:shd w:val="clear" w:color="auto" w:fill="auto"/>
          </w:tcPr>
          <w:p w:rsidR="00322034" w:rsidRPr="00263B29" w:rsidRDefault="00322034" w:rsidP="00263B29">
            <w:pPr>
              <w:spacing w:after="0"/>
              <w:rPr>
                <w:rFonts w:ascii="Times New Roman" w:hAnsi="Times New Roman" w:cs="Times New Roman"/>
                <w:sz w:val="20"/>
                <w:szCs w:val="20"/>
              </w:rPr>
            </w:pPr>
            <w:r w:rsidRPr="00263B29">
              <w:rPr>
                <w:rFonts w:ascii="Times New Roman" w:hAnsi="Times New Roman" w:cs="Times New Roman"/>
                <w:sz w:val="20"/>
                <w:szCs w:val="20"/>
              </w:rPr>
              <w:t>м</w:t>
            </w:r>
          </w:p>
        </w:tc>
        <w:tc>
          <w:tcPr>
            <w:tcW w:w="1946" w:type="dxa"/>
            <w:gridSpan w:val="3"/>
            <w:tcBorders>
              <w:top w:val="single" w:sz="4" w:space="0" w:color="000000"/>
              <w:left w:val="single" w:sz="4" w:space="0" w:color="auto"/>
              <w:bottom w:val="single" w:sz="4" w:space="0" w:color="000000"/>
              <w:right w:val="single" w:sz="4" w:space="0" w:color="000000"/>
            </w:tcBorders>
            <w:shd w:val="clear" w:color="auto" w:fill="auto"/>
          </w:tcPr>
          <w:p w:rsidR="00322034" w:rsidRPr="00263B29" w:rsidRDefault="00322034" w:rsidP="00263B29">
            <w:pPr>
              <w:spacing w:after="0"/>
              <w:ind w:right="43"/>
              <w:jc w:val="center"/>
              <w:rPr>
                <w:rFonts w:ascii="Times New Roman" w:hAnsi="Times New Roman" w:cs="Times New Roman"/>
                <w:sz w:val="20"/>
                <w:szCs w:val="20"/>
              </w:rPr>
            </w:pPr>
            <w:r w:rsidRPr="00263B29">
              <w:rPr>
                <w:rFonts w:ascii="Times New Roman" w:hAnsi="Times New Roman" w:cs="Times New Roman"/>
                <w:sz w:val="20"/>
                <w:szCs w:val="20"/>
              </w:rPr>
              <w:t>Не менее</w:t>
            </w:r>
          </w:p>
        </w:tc>
      </w:tr>
      <w:tr w:rsidR="00322034" w:rsidRPr="00263B29" w:rsidTr="002B5446">
        <w:trPr>
          <w:gridAfter w:val="1"/>
          <w:wAfter w:w="230" w:type="dxa"/>
          <w:trHeight w:val="288"/>
        </w:trPr>
        <w:tc>
          <w:tcPr>
            <w:tcW w:w="0" w:type="auto"/>
            <w:vMerge/>
            <w:tcBorders>
              <w:left w:val="single" w:sz="4" w:space="0" w:color="auto"/>
              <w:bottom w:val="single" w:sz="4" w:space="0" w:color="auto"/>
              <w:right w:val="single" w:sz="4" w:space="0" w:color="auto"/>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5453" w:type="dxa"/>
            <w:vMerge/>
            <w:tcBorders>
              <w:left w:val="single" w:sz="4" w:space="0" w:color="auto"/>
              <w:bottom w:val="single" w:sz="4" w:space="0" w:color="auto"/>
              <w:right w:val="single" w:sz="4" w:space="0" w:color="auto"/>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0" w:type="auto"/>
            <w:vMerge/>
            <w:tcBorders>
              <w:left w:val="single" w:sz="4" w:space="0" w:color="auto"/>
              <w:bottom w:val="single" w:sz="4" w:space="0" w:color="auto"/>
              <w:right w:val="single" w:sz="4" w:space="0" w:color="auto"/>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1037" w:type="dxa"/>
            <w:gridSpan w:val="2"/>
            <w:tcBorders>
              <w:top w:val="single" w:sz="4" w:space="0" w:color="000000"/>
              <w:left w:val="single" w:sz="4" w:space="0" w:color="auto"/>
              <w:bottom w:val="single" w:sz="4" w:space="0" w:color="000000"/>
              <w:right w:val="single" w:sz="4" w:space="0" w:color="000000"/>
            </w:tcBorders>
            <w:shd w:val="clear" w:color="auto" w:fill="auto"/>
          </w:tcPr>
          <w:p w:rsidR="00322034" w:rsidRPr="00263B29" w:rsidRDefault="004C5EC1" w:rsidP="00263B29">
            <w:pPr>
              <w:spacing w:after="0"/>
              <w:ind w:right="46"/>
              <w:jc w:val="center"/>
              <w:rPr>
                <w:rFonts w:ascii="Times New Roman" w:hAnsi="Times New Roman" w:cs="Times New Roman"/>
                <w:sz w:val="20"/>
                <w:szCs w:val="20"/>
              </w:rPr>
            </w:pPr>
            <w:r>
              <w:rPr>
                <w:rFonts w:ascii="Times New Roman" w:hAnsi="Times New Roman" w:cs="Times New Roman"/>
                <w:sz w:val="20"/>
                <w:szCs w:val="20"/>
              </w:rPr>
              <w:t>5,2</w:t>
            </w:r>
          </w:p>
        </w:tc>
        <w:tc>
          <w:tcPr>
            <w:tcW w:w="909" w:type="dxa"/>
            <w:tcBorders>
              <w:top w:val="single" w:sz="4" w:space="0" w:color="000000"/>
              <w:left w:val="single" w:sz="4" w:space="0" w:color="000000"/>
              <w:bottom w:val="single" w:sz="4" w:space="0" w:color="000000"/>
              <w:right w:val="single" w:sz="4" w:space="0" w:color="000000"/>
            </w:tcBorders>
            <w:shd w:val="clear" w:color="auto" w:fill="auto"/>
          </w:tcPr>
          <w:p w:rsidR="00322034" w:rsidRPr="00263B29" w:rsidRDefault="004C5EC1" w:rsidP="00263B29">
            <w:pPr>
              <w:spacing w:after="0"/>
              <w:ind w:right="43"/>
              <w:jc w:val="center"/>
              <w:rPr>
                <w:rFonts w:ascii="Times New Roman" w:hAnsi="Times New Roman" w:cs="Times New Roman"/>
                <w:sz w:val="20"/>
                <w:szCs w:val="20"/>
              </w:rPr>
            </w:pPr>
            <w:r>
              <w:rPr>
                <w:rFonts w:ascii="Times New Roman" w:hAnsi="Times New Roman" w:cs="Times New Roman"/>
                <w:sz w:val="20"/>
                <w:szCs w:val="20"/>
              </w:rPr>
              <w:t>4,5</w:t>
            </w:r>
          </w:p>
        </w:tc>
      </w:tr>
      <w:tr w:rsidR="00322034" w:rsidRPr="00263B29" w:rsidTr="002B5446">
        <w:trPr>
          <w:gridAfter w:val="1"/>
          <w:wAfter w:w="230" w:type="dxa"/>
          <w:trHeight w:val="288"/>
        </w:trPr>
        <w:tc>
          <w:tcPr>
            <w:tcW w:w="9333" w:type="dxa"/>
            <w:gridSpan w:val="6"/>
            <w:tcBorders>
              <w:top w:val="single" w:sz="4" w:space="0" w:color="auto"/>
              <w:left w:val="single" w:sz="4" w:space="0" w:color="auto"/>
              <w:bottom w:val="single" w:sz="4" w:space="0" w:color="auto"/>
              <w:right w:val="single" w:sz="4" w:space="0" w:color="000000"/>
            </w:tcBorders>
            <w:shd w:val="clear" w:color="auto" w:fill="auto"/>
          </w:tcPr>
          <w:p w:rsidR="00322034" w:rsidRPr="00263B29" w:rsidRDefault="00322034" w:rsidP="00263B29">
            <w:pPr>
              <w:spacing w:after="0"/>
              <w:ind w:right="43"/>
              <w:jc w:val="center"/>
              <w:rPr>
                <w:rFonts w:ascii="Times New Roman" w:hAnsi="Times New Roman" w:cs="Times New Roman"/>
                <w:sz w:val="20"/>
                <w:szCs w:val="20"/>
              </w:rPr>
            </w:pPr>
            <w:r w:rsidRPr="00263B29">
              <w:rPr>
                <w:rFonts w:ascii="Times New Roman" w:hAnsi="Times New Roman" w:cs="Times New Roman"/>
                <w:sz w:val="20"/>
                <w:szCs w:val="20"/>
              </w:rPr>
              <w:t>Уровень спортивной квалификации</w:t>
            </w:r>
          </w:p>
        </w:tc>
      </w:tr>
      <w:tr w:rsidR="00322034" w:rsidRPr="00263B29" w:rsidTr="002B5446">
        <w:trPr>
          <w:gridAfter w:val="1"/>
          <w:wAfter w:w="230" w:type="dxa"/>
          <w:trHeight w:val="288"/>
        </w:trPr>
        <w:tc>
          <w:tcPr>
            <w:tcW w:w="0" w:type="auto"/>
            <w:tcBorders>
              <w:top w:val="single" w:sz="4" w:space="0" w:color="auto"/>
              <w:left w:val="single" w:sz="4" w:space="0" w:color="auto"/>
              <w:bottom w:val="single" w:sz="4" w:space="0" w:color="auto"/>
              <w:right w:val="single" w:sz="4" w:space="0" w:color="auto"/>
            </w:tcBorders>
            <w:shd w:val="clear" w:color="auto" w:fill="auto"/>
          </w:tcPr>
          <w:p w:rsidR="00322034" w:rsidRPr="00263B29" w:rsidRDefault="00322034" w:rsidP="00263B29">
            <w:pPr>
              <w:spacing w:after="0"/>
              <w:rPr>
                <w:rFonts w:ascii="Times New Roman" w:hAnsi="Times New Roman" w:cs="Times New Roman"/>
                <w:sz w:val="20"/>
                <w:szCs w:val="20"/>
              </w:rPr>
            </w:pPr>
          </w:p>
        </w:tc>
        <w:tc>
          <w:tcPr>
            <w:tcW w:w="6944" w:type="dxa"/>
            <w:gridSpan w:val="2"/>
            <w:tcBorders>
              <w:top w:val="single" w:sz="4" w:space="0" w:color="auto"/>
              <w:left w:val="single" w:sz="4" w:space="0" w:color="auto"/>
              <w:bottom w:val="single" w:sz="4" w:space="0" w:color="auto"/>
              <w:right w:val="single" w:sz="4" w:space="0" w:color="auto"/>
            </w:tcBorders>
            <w:shd w:val="clear" w:color="auto" w:fill="auto"/>
          </w:tcPr>
          <w:p w:rsidR="00322034" w:rsidRPr="00263B29" w:rsidRDefault="00322034" w:rsidP="00263B29">
            <w:pPr>
              <w:spacing w:after="0"/>
              <w:rPr>
                <w:rFonts w:ascii="Times New Roman" w:hAnsi="Times New Roman" w:cs="Times New Roman"/>
                <w:sz w:val="20"/>
                <w:szCs w:val="20"/>
              </w:rPr>
            </w:pPr>
            <w:r w:rsidRPr="00263B29">
              <w:rPr>
                <w:rFonts w:ascii="Times New Roman" w:hAnsi="Times New Roman" w:cs="Times New Roman"/>
                <w:sz w:val="20"/>
                <w:szCs w:val="20"/>
              </w:rPr>
              <w:t>Период обучения на этапе спортивной подготовки</w:t>
            </w:r>
          </w:p>
        </w:tc>
        <w:tc>
          <w:tcPr>
            <w:tcW w:w="1946" w:type="dxa"/>
            <w:gridSpan w:val="3"/>
            <w:tcBorders>
              <w:top w:val="single" w:sz="4" w:space="0" w:color="000000"/>
              <w:left w:val="single" w:sz="4" w:space="0" w:color="auto"/>
              <w:bottom w:val="single" w:sz="4" w:space="0" w:color="000000"/>
              <w:right w:val="single" w:sz="4" w:space="0" w:color="000000"/>
            </w:tcBorders>
            <w:shd w:val="clear" w:color="auto" w:fill="auto"/>
          </w:tcPr>
          <w:p w:rsidR="00322034" w:rsidRPr="00263B29" w:rsidRDefault="00CB6228" w:rsidP="00CB6228">
            <w:pPr>
              <w:spacing w:after="0"/>
              <w:ind w:right="43"/>
              <w:jc w:val="center"/>
              <w:rPr>
                <w:rFonts w:ascii="Times New Roman" w:hAnsi="Times New Roman" w:cs="Times New Roman"/>
                <w:sz w:val="20"/>
                <w:szCs w:val="20"/>
              </w:rPr>
            </w:pPr>
            <w:r>
              <w:rPr>
                <w:rFonts w:ascii="Times New Roman" w:hAnsi="Times New Roman" w:cs="Times New Roman"/>
                <w:sz w:val="20"/>
                <w:szCs w:val="20"/>
              </w:rPr>
              <w:t>3</w:t>
            </w:r>
            <w:r w:rsidR="00322034" w:rsidRPr="00263B29">
              <w:rPr>
                <w:rFonts w:ascii="Times New Roman" w:hAnsi="Times New Roman" w:cs="Times New Roman"/>
                <w:sz w:val="20"/>
                <w:szCs w:val="20"/>
              </w:rPr>
              <w:t xml:space="preserve"> спортивный разряд</w:t>
            </w:r>
            <w:r w:rsidR="00F36A46">
              <w:rPr>
                <w:rFonts w:ascii="Times New Roman" w:hAnsi="Times New Roman" w:cs="Times New Roman"/>
                <w:sz w:val="20"/>
                <w:szCs w:val="20"/>
              </w:rPr>
              <w:t>, 2 спортивный разряд и выше</w:t>
            </w:r>
          </w:p>
        </w:tc>
      </w:tr>
    </w:tbl>
    <w:p w:rsidR="00367727" w:rsidRDefault="00F90F92" w:rsidP="00F90F92">
      <w:pPr>
        <w:spacing w:after="0"/>
        <w:ind w:firstLine="709"/>
        <w:jc w:val="center"/>
        <w:rPr>
          <w:rFonts w:ascii="Times New Roman" w:hAnsi="Times New Roman" w:cs="Times New Roman"/>
          <w:b/>
          <w:sz w:val="28"/>
          <w:szCs w:val="28"/>
        </w:rPr>
      </w:pPr>
      <w:r w:rsidRPr="00263B29">
        <w:rPr>
          <w:rFonts w:ascii="Times New Roman" w:hAnsi="Times New Roman" w:cs="Times New Roman"/>
          <w:b/>
          <w:sz w:val="28"/>
          <w:szCs w:val="28"/>
        </w:rPr>
        <w:t>Нормативы для в</w:t>
      </w:r>
      <w:r>
        <w:rPr>
          <w:rFonts w:ascii="Times New Roman" w:hAnsi="Times New Roman" w:cs="Times New Roman"/>
          <w:b/>
          <w:sz w:val="28"/>
          <w:szCs w:val="28"/>
        </w:rPr>
        <w:t xml:space="preserve">ыпуска </w:t>
      </w: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из </w:t>
      </w:r>
      <w:r w:rsidRPr="00263B29">
        <w:rPr>
          <w:rFonts w:ascii="Times New Roman" w:hAnsi="Times New Roman" w:cs="Times New Roman"/>
          <w:b/>
          <w:sz w:val="28"/>
          <w:szCs w:val="28"/>
        </w:rPr>
        <w:t xml:space="preserve"> учебно-тренировочную группу 5 года обучения.</w:t>
      </w:r>
    </w:p>
    <w:tbl>
      <w:tblPr>
        <w:tblW w:w="9563" w:type="dxa"/>
        <w:tblInd w:w="-108" w:type="dxa"/>
        <w:tblCellMar>
          <w:top w:w="9" w:type="dxa"/>
          <w:right w:w="65" w:type="dxa"/>
        </w:tblCellMar>
        <w:tblLook w:val="04A0"/>
      </w:tblPr>
      <w:tblGrid>
        <w:gridCol w:w="443"/>
        <w:gridCol w:w="5453"/>
        <w:gridCol w:w="1491"/>
        <w:gridCol w:w="973"/>
        <w:gridCol w:w="6"/>
        <w:gridCol w:w="58"/>
        <w:gridCol w:w="909"/>
        <w:gridCol w:w="230"/>
      </w:tblGrid>
      <w:tr w:rsidR="00F90F92" w:rsidRPr="00263B29" w:rsidTr="002B5446">
        <w:trPr>
          <w:gridAfter w:val="1"/>
          <w:wAfter w:w="230" w:type="dxa"/>
          <w:trHeight w:val="288"/>
        </w:trPr>
        <w:tc>
          <w:tcPr>
            <w:tcW w:w="4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90F92" w:rsidRPr="00263B29" w:rsidRDefault="00F90F92" w:rsidP="002B5446">
            <w:pPr>
              <w:spacing w:after="0"/>
              <w:ind w:left="53"/>
              <w:rPr>
                <w:rFonts w:ascii="Times New Roman" w:hAnsi="Times New Roman" w:cs="Times New Roman"/>
                <w:sz w:val="20"/>
                <w:szCs w:val="20"/>
              </w:rPr>
            </w:pPr>
            <w:r w:rsidRPr="00263B29">
              <w:rPr>
                <w:rFonts w:ascii="Times New Roman" w:hAnsi="Times New Roman" w:cs="Times New Roman"/>
                <w:sz w:val="20"/>
                <w:szCs w:val="20"/>
              </w:rPr>
              <w:t xml:space="preserve">№ </w:t>
            </w:r>
          </w:p>
          <w:p w:rsidR="00F90F92" w:rsidRPr="00263B29" w:rsidRDefault="00F90F92" w:rsidP="002B5446">
            <w:pPr>
              <w:spacing w:after="0"/>
              <w:rPr>
                <w:rFonts w:ascii="Times New Roman" w:hAnsi="Times New Roman" w:cs="Times New Roman"/>
                <w:sz w:val="20"/>
                <w:szCs w:val="20"/>
              </w:rPr>
            </w:pPr>
            <w:r w:rsidRPr="00263B29">
              <w:rPr>
                <w:rFonts w:ascii="Times New Roman" w:hAnsi="Times New Roman" w:cs="Times New Roman"/>
                <w:sz w:val="20"/>
                <w:szCs w:val="20"/>
              </w:rPr>
              <w:t xml:space="preserve">п/п </w:t>
            </w:r>
          </w:p>
        </w:tc>
        <w:tc>
          <w:tcPr>
            <w:tcW w:w="545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90F92" w:rsidRPr="00263B29" w:rsidRDefault="00F90F92" w:rsidP="002B5446">
            <w:pPr>
              <w:spacing w:after="0"/>
              <w:ind w:right="43"/>
              <w:jc w:val="center"/>
              <w:rPr>
                <w:rFonts w:ascii="Times New Roman" w:hAnsi="Times New Roman" w:cs="Times New Roman"/>
                <w:sz w:val="20"/>
                <w:szCs w:val="20"/>
              </w:rPr>
            </w:pPr>
            <w:r w:rsidRPr="00263B29">
              <w:rPr>
                <w:rFonts w:ascii="Times New Roman" w:hAnsi="Times New Roman" w:cs="Times New Roman"/>
                <w:sz w:val="20"/>
                <w:szCs w:val="20"/>
              </w:rPr>
              <w:t xml:space="preserve">Упражнения </w:t>
            </w:r>
          </w:p>
        </w:tc>
        <w:tc>
          <w:tcPr>
            <w:tcW w:w="149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90F92" w:rsidRPr="00263B29" w:rsidRDefault="00F90F92" w:rsidP="002B5446">
            <w:pPr>
              <w:spacing w:after="0"/>
              <w:jc w:val="center"/>
              <w:rPr>
                <w:rFonts w:ascii="Times New Roman" w:hAnsi="Times New Roman" w:cs="Times New Roman"/>
                <w:sz w:val="20"/>
                <w:szCs w:val="20"/>
              </w:rPr>
            </w:pPr>
            <w:r w:rsidRPr="00263B29">
              <w:rPr>
                <w:rFonts w:ascii="Times New Roman" w:hAnsi="Times New Roman" w:cs="Times New Roman"/>
                <w:sz w:val="20"/>
                <w:szCs w:val="20"/>
              </w:rPr>
              <w:t xml:space="preserve">Единица измерения </w:t>
            </w:r>
          </w:p>
        </w:tc>
        <w:tc>
          <w:tcPr>
            <w:tcW w:w="1946" w:type="dxa"/>
            <w:gridSpan w:val="4"/>
            <w:tcBorders>
              <w:top w:val="single" w:sz="4" w:space="0" w:color="000000"/>
              <w:left w:val="single" w:sz="4" w:space="0" w:color="000000"/>
              <w:bottom w:val="single" w:sz="4" w:space="0" w:color="000000"/>
              <w:right w:val="single" w:sz="4" w:space="0" w:color="000000"/>
            </w:tcBorders>
            <w:shd w:val="clear" w:color="auto" w:fill="auto"/>
          </w:tcPr>
          <w:p w:rsidR="00F90F92" w:rsidRPr="00263B29" w:rsidRDefault="00F90F92" w:rsidP="002B5446">
            <w:pPr>
              <w:spacing w:after="0"/>
              <w:ind w:right="41"/>
              <w:jc w:val="center"/>
              <w:rPr>
                <w:rFonts w:ascii="Times New Roman" w:hAnsi="Times New Roman" w:cs="Times New Roman"/>
                <w:sz w:val="20"/>
                <w:szCs w:val="20"/>
              </w:rPr>
            </w:pPr>
            <w:r w:rsidRPr="00263B29">
              <w:rPr>
                <w:rFonts w:ascii="Times New Roman" w:hAnsi="Times New Roman" w:cs="Times New Roman"/>
                <w:sz w:val="20"/>
                <w:szCs w:val="20"/>
              </w:rPr>
              <w:t xml:space="preserve">Норматив </w:t>
            </w:r>
          </w:p>
        </w:tc>
      </w:tr>
      <w:tr w:rsidR="00F90F92" w:rsidRPr="00263B29" w:rsidTr="002B5446">
        <w:trPr>
          <w:gridAfter w:val="1"/>
          <w:wAfter w:w="230" w:type="dxa"/>
          <w:trHeight w:val="295"/>
        </w:trPr>
        <w:tc>
          <w:tcPr>
            <w:tcW w:w="0" w:type="auto"/>
            <w:vMerge/>
            <w:tcBorders>
              <w:top w:val="nil"/>
              <w:left w:val="single" w:sz="4" w:space="0" w:color="000000"/>
              <w:bottom w:val="single" w:sz="4" w:space="0" w:color="000000"/>
              <w:right w:val="single" w:sz="4" w:space="0" w:color="000000"/>
            </w:tcBorders>
            <w:shd w:val="clear" w:color="auto" w:fill="auto"/>
          </w:tcPr>
          <w:p w:rsidR="00F90F92" w:rsidRPr="00263B29" w:rsidRDefault="00F90F92" w:rsidP="002B5446">
            <w:pPr>
              <w:spacing w:after="0"/>
              <w:rPr>
                <w:rFonts w:ascii="Times New Roman" w:hAnsi="Times New Roman" w:cs="Times New Roman"/>
                <w:sz w:val="20"/>
                <w:szCs w:val="20"/>
              </w:rPr>
            </w:pPr>
          </w:p>
        </w:tc>
        <w:tc>
          <w:tcPr>
            <w:tcW w:w="5453" w:type="dxa"/>
            <w:vMerge/>
            <w:tcBorders>
              <w:top w:val="nil"/>
              <w:left w:val="single" w:sz="4" w:space="0" w:color="000000"/>
              <w:bottom w:val="single" w:sz="4" w:space="0" w:color="000000"/>
              <w:right w:val="single" w:sz="4" w:space="0" w:color="000000"/>
            </w:tcBorders>
            <w:shd w:val="clear" w:color="auto" w:fill="auto"/>
          </w:tcPr>
          <w:p w:rsidR="00F90F92" w:rsidRPr="00263B29" w:rsidRDefault="00F90F92" w:rsidP="002B5446">
            <w:pPr>
              <w:spacing w:after="0"/>
              <w:rPr>
                <w:rFonts w:ascii="Times New Roman" w:hAnsi="Times New Roman" w:cs="Times New Roman"/>
                <w:sz w:val="20"/>
                <w:szCs w:val="20"/>
              </w:rPr>
            </w:pPr>
          </w:p>
        </w:tc>
        <w:tc>
          <w:tcPr>
            <w:tcW w:w="0" w:type="auto"/>
            <w:vMerge/>
            <w:tcBorders>
              <w:top w:val="nil"/>
              <w:left w:val="single" w:sz="4" w:space="0" w:color="000000"/>
              <w:bottom w:val="single" w:sz="4" w:space="0" w:color="000000"/>
              <w:right w:val="single" w:sz="4" w:space="0" w:color="000000"/>
            </w:tcBorders>
            <w:shd w:val="clear" w:color="auto" w:fill="auto"/>
          </w:tcPr>
          <w:p w:rsidR="00F90F92" w:rsidRPr="00263B29" w:rsidRDefault="00F90F92" w:rsidP="002B5446">
            <w:pPr>
              <w:spacing w:after="0"/>
              <w:rPr>
                <w:rFonts w:ascii="Times New Roman" w:hAnsi="Times New Roman" w:cs="Times New Roman"/>
                <w:sz w:val="20"/>
                <w:szCs w:val="20"/>
              </w:rPr>
            </w:pPr>
          </w:p>
        </w:tc>
        <w:tc>
          <w:tcPr>
            <w:tcW w:w="1037" w:type="dxa"/>
            <w:gridSpan w:val="3"/>
            <w:tcBorders>
              <w:top w:val="single" w:sz="4" w:space="0" w:color="000000"/>
              <w:left w:val="single" w:sz="4" w:space="0" w:color="000000"/>
              <w:bottom w:val="single" w:sz="4" w:space="0" w:color="000000"/>
              <w:right w:val="single" w:sz="4" w:space="0" w:color="000000"/>
            </w:tcBorders>
            <w:shd w:val="clear" w:color="auto" w:fill="auto"/>
          </w:tcPr>
          <w:p w:rsidR="00F90F92" w:rsidRPr="00263B29" w:rsidRDefault="00F90F92" w:rsidP="002B5446">
            <w:pPr>
              <w:spacing w:after="0"/>
              <w:ind w:right="45"/>
              <w:jc w:val="center"/>
              <w:rPr>
                <w:rFonts w:ascii="Times New Roman" w:hAnsi="Times New Roman" w:cs="Times New Roman"/>
                <w:sz w:val="20"/>
                <w:szCs w:val="20"/>
              </w:rPr>
            </w:pPr>
            <w:r w:rsidRPr="00263B29">
              <w:rPr>
                <w:rFonts w:ascii="Times New Roman" w:hAnsi="Times New Roman" w:cs="Times New Roman"/>
                <w:sz w:val="20"/>
                <w:szCs w:val="20"/>
              </w:rPr>
              <w:t>мальчики</w:t>
            </w:r>
          </w:p>
        </w:tc>
        <w:tc>
          <w:tcPr>
            <w:tcW w:w="909" w:type="dxa"/>
            <w:tcBorders>
              <w:top w:val="single" w:sz="4" w:space="0" w:color="000000"/>
              <w:left w:val="single" w:sz="4" w:space="0" w:color="000000"/>
              <w:bottom w:val="single" w:sz="4" w:space="0" w:color="000000"/>
              <w:right w:val="single" w:sz="4" w:space="0" w:color="000000"/>
            </w:tcBorders>
            <w:shd w:val="clear" w:color="auto" w:fill="auto"/>
          </w:tcPr>
          <w:p w:rsidR="00F90F92" w:rsidRPr="00263B29" w:rsidRDefault="00F90F92" w:rsidP="002B5446">
            <w:pPr>
              <w:spacing w:after="0"/>
              <w:ind w:right="45"/>
              <w:jc w:val="center"/>
              <w:rPr>
                <w:rFonts w:ascii="Times New Roman" w:hAnsi="Times New Roman" w:cs="Times New Roman"/>
                <w:sz w:val="20"/>
                <w:szCs w:val="20"/>
              </w:rPr>
            </w:pPr>
            <w:r w:rsidRPr="00263B29">
              <w:rPr>
                <w:rFonts w:ascii="Times New Roman" w:hAnsi="Times New Roman" w:cs="Times New Roman"/>
                <w:sz w:val="20"/>
                <w:szCs w:val="20"/>
              </w:rPr>
              <w:t xml:space="preserve">девочки </w:t>
            </w:r>
          </w:p>
        </w:tc>
      </w:tr>
      <w:tr w:rsidR="00F90F92" w:rsidRPr="00263B29" w:rsidTr="002B5446">
        <w:trPr>
          <w:gridAfter w:val="1"/>
          <w:wAfter w:w="230" w:type="dxa"/>
          <w:trHeight w:val="295"/>
        </w:trPr>
        <w:tc>
          <w:tcPr>
            <w:tcW w:w="443" w:type="dxa"/>
            <w:tcBorders>
              <w:top w:val="single" w:sz="4" w:space="0" w:color="000000"/>
              <w:left w:val="single" w:sz="4" w:space="0" w:color="000000"/>
              <w:bottom w:val="single" w:sz="4" w:space="0" w:color="000000"/>
              <w:right w:val="nil"/>
            </w:tcBorders>
            <w:shd w:val="clear" w:color="auto" w:fill="auto"/>
          </w:tcPr>
          <w:p w:rsidR="00F90F92" w:rsidRPr="00263B29" w:rsidRDefault="00F90F92" w:rsidP="002B5446">
            <w:pPr>
              <w:spacing w:after="0"/>
              <w:rPr>
                <w:rFonts w:ascii="Times New Roman" w:hAnsi="Times New Roman" w:cs="Times New Roman"/>
                <w:sz w:val="20"/>
                <w:szCs w:val="20"/>
              </w:rPr>
            </w:pPr>
          </w:p>
        </w:tc>
        <w:tc>
          <w:tcPr>
            <w:tcW w:w="8890" w:type="dxa"/>
            <w:gridSpan w:val="6"/>
            <w:tcBorders>
              <w:top w:val="single" w:sz="4" w:space="0" w:color="000000"/>
              <w:left w:val="nil"/>
              <w:bottom w:val="single" w:sz="4" w:space="0" w:color="000000"/>
              <w:right w:val="single" w:sz="4" w:space="0" w:color="000000"/>
            </w:tcBorders>
            <w:shd w:val="clear" w:color="auto" w:fill="auto"/>
          </w:tcPr>
          <w:p w:rsidR="00F90F92" w:rsidRPr="00263B29" w:rsidRDefault="00F90F92" w:rsidP="002B5446">
            <w:pPr>
              <w:spacing w:after="0"/>
              <w:ind w:right="575"/>
              <w:jc w:val="center"/>
              <w:rPr>
                <w:rFonts w:ascii="Times New Roman" w:hAnsi="Times New Roman" w:cs="Times New Roman"/>
                <w:sz w:val="20"/>
                <w:szCs w:val="20"/>
              </w:rPr>
            </w:pPr>
            <w:r w:rsidRPr="00263B29">
              <w:rPr>
                <w:rFonts w:ascii="Times New Roman" w:hAnsi="Times New Roman" w:cs="Times New Roman"/>
                <w:sz w:val="20"/>
                <w:szCs w:val="20"/>
              </w:rPr>
              <w:t xml:space="preserve">Нормативы общей физической подготовки </w:t>
            </w:r>
          </w:p>
        </w:tc>
      </w:tr>
      <w:tr w:rsidR="00F90F92" w:rsidRPr="00263B29" w:rsidTr="002B5446">
        <w:trPr>
          <w:gridAfter w:val="1"/>
          <w:wAfter w:w="230" w:type="dxa"/>
          <w:trHeight w:val="288"/>
        </w:trPr>
        <w:tc>
          <w:tcPr>
            <w:tcW w:w="4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90F92" w:rsidRPr="00263B29" w:rsidRDefault="00CB6228" w:rsidP="002B5446">
            <w:pPr>
              <w:spacing w:after="0"/>
              <w:rPr>
                <w:rFonts w:ascii="Times New Roman" w:hAnsi="Times New Roman" w:cs="Times New Roman"/>
                <w:sz w:val="20"/>
                <w:szCs w:val="20"/>
              </w:rPr>
            </w:pPr>
            <w:r>
              <w:rPr>
                <w:rFonts w:ascii="Times New Roman" w:hAnsi="Times New Roman" w:cs="Times New Roman"/>
                <w:sz w:val="20"/>
                <w:szCs w:val="20"/>
              </w:rPr>
              <w:t>1</w:t>
            </w:r>
            <w:r w:rsidR="00F90F92" w:rsidRPr="00263B29">
              <w:rPr>
                <w:rFonts w:ascii="Times New Roman" w:hAnsi="Times New Roman" w:cs="Times New Roman"/>
                <w:sz w:val="20"/>
                <w:szCs w:val="20"/>
              </w:rPr>
              <w:t xml:space="preserve"> </w:t>
            </w:r>
          </w:p>
        </w:tc>
        <w:tc>
          <w:tcPr>
            <w:tcW w:w="545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90F92" w:rsidRPr="00263B29" w:rsidRDefault="00F90F92" w:rsidP="002B5446">
            <w:pPr>
              <w:spacing w:after="0"/>
              <w:ind w:right="2"/>
              <w:jc w:val="center"/>
              <w:rPr>
                <w:rFonts w:ascii="Times New Roman" w:hAnsi="Times New Roman" w:cs="Times New Roman"/>
                <w:sz w:val="20"/>
                <w:szCs w:val="20"/>
              </w:rPr>
            </w:pPr>
            <w:r w:rsidRPr="00263B29">
              <w:rPr>
                <w:rFonts w:ascii="Times New Roman" w:hAnsi="Times New Roman" w:cs="Times New Roman"/>
                <w:sz w:val="20"/>
                <w:szCs w:val="20"/>
              </w:rPr>
              <w:t>Сгибание и разгибание рук в упоре лежа на полу</w:t>
            </w:r>
          </w:p>
        </w:tc>
        <w:tc>
          <w:tcPr>
            <w:tcW w:w="149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90F92" w:rsidRPr="00263B29" w:rsidRDefault="00F90F92" w:rsidP="002B5446">
            <w:pPr>
              <w:spacing w:after="0"/>
              <w:ind w:right="45"/>
              <w:jc w:val="center"/>
              <w:rPr>
                <w:rFonts w:ascii="Times New Roman" w:hAnsi="Times New Roman" w:cs="Times New Roman"/>
                <w:sz w:val="20"/>
                <w:szCs w:val="20"/>
              </w:rPr>
            </w:pPr>
            <w:r w:rsidRPr="00263B29">
              <w:rPr>
                <w:rFonts w:ascii="Times New Roman" w:hAnsi="Times New Roman" w:cs="Times New Roman"/>
                <w:sz w:val="20"/>
                <w:szCs w:val="20"/>
              </w:rPr>
              <w:t xml:space="preserve">количество раз </w:t>
            </w:r>
          </w:p>
        </w:tc>
        <w:tc>
          <w:tcPr>
            <w:tcW w:w="1946" w:type="dxa"/>
            <w:gridSpan w:val="4"/>
            <w:tcBorders>
              <w:top w:val="single" w:sz="4" w:space="0" w:color="000000"/>
              <w:left w:val="single" w:sz="4" w:space="0" w:color="000000"/>
              <w:bottom w:val="single" w:sz="4" w:space="0" w:color="000000"/>
              <w:right w:val="single" w:sz="4" w:space="0" w:color="000000"/>
            </w:tcBorders>
            <w:shd w:val="clear" w:color="auto" w:fill="auto"/>
          </w:tcPr>
          <w:p w:rsidR="00F90F92" w:rsidRPr="00263B29" w:rsidRDefault="00F90F92" w:rsidP="002B5446">
            <w:pPr>
              <w:spacing w:after="0"/>
              <w:ind w:right="46"/>
              <w:jc w:val="center"/>
              <w:rPr>
                <w:rFonts w:ascii="Times New Roman" w:hAnsi="Times New Roman" w:cs="Times New Roman"/>
                <w:sz w:val="20"/>
                <w:szCs w:val="20"/>
              </w:rPr>
            </w:pPr>
            <w:r w:rsidRPr="00263B29">
              <w:rPr>
                <w:rFonts w:ascii="Times New Roman" w:hAnsi="Times New Roman" w:cs="Times New Roman"/>
                <w:sz w:val="20"/>
                <w:szCs w:val="20"/>
              </w:rPr>
              <w:t xml:space="preserve">не </w:t>
            </w:r>
            <w:r>
              <w:rPr>
                <w:rFonts w:ascii="Times New Roman" w:hAnsi="Times New Roman" w:cs="Times New Roman"/>
                <w:sz w:val="20"/>
                <w:szCs w:val="20"/>
              </w:rPr>
              <w:t>мене</w:t>
            </w:r>
            <w:r w:rsidRPr="00263B29">
              <w:rPr>
                <w:rFonts w:ascii="Times New Roman" w:hAnsi="Times New Roman" w:cs="Times New Roman"/>
                <w:sz w:val="20"/>
                <w:szCs w:val="20"/>
              </w:rPr>
              <w:t>е</w:t>
            </w:r>
          </w:p>
        </w:tc>
      </w:tr>
      <w:tr w:rsidR="00F90F92" w:rsidRPr="00263B29" w:rsidTr="002B5446">
        <w:trPr>
          <w:gridAfter w:val="1"/>
          <w:wAfter w:w="230" w:type="dxa"/>
          <w:trHeight w:val="288"/>
        </w:trPr>
        <w:tc>
          <w:tcPr>
            <w:tcW w:w="0" w:type="auto"/>
            <w:vMerge/>
            <w:tcBorders>
              <w:top w:val="nil"/>
              <w:left w:val="single" w:sz="4" w:space="0" w:color="000000"/>
              <w:bottom w:val="single" w:sz="4" w:space="0" w:color="000000"/>
              <w:right w:val="single" w:sz="4" w:space="0" w:color="000000"/>
            </w:tcBorders>
            <w:shd w:val="clear" w:color="auto" w:fill="auto"/>
          </w:tcPr>
          <w:p w:rsidR="00F90F92" w:rsidRPr="00263B29" w:rsidRDefault="00F90F92" w:rsidP="002B5446">
            <w:pPr>
              <w:spacing w:after="0"/>
              <w:rPr>
                <w:rFonts w:ascii="Times New Roman" w:hAnsi="Times New Roman" w:cs="Times New Roman"/>
                <w:sz w:val="20"/>
                <w:szCs w:val="20"/>
              </w:rPr>
            </w:pPr>
          </w:p>
        </w:tc>
        <w:tc>
          <w:tcPr>
            <w:tcW w:w="5453" w:type="dxa"/>
            <w:vMerge/>
            <w:tcBorders>
              <w:top w:val="nil"/>
              <w:left w:val="single" w:sz="4" w:space="0" w:color="000000"/>
              <w:bottom w:val="single" w:sz="4" w:space="0" w:color="000000"/>
              <w:right w:val="single" w:sz="4" w:space="0" w:color="000000"/>
            </w:tcBorders>
            <w:shd w:val="clear" w:color="auto" w:fill="auto"/>
          </w:tcPr>
          <w:p w:rsidR="00F90F92" w:rsidRPr="00263B29" w:rsidRDefault="00F90F92" w:rsidP="002B5446">
            <w:pPr>
              <w:spacing w:after="0"/>
              <w:rPr>
                <w:rFonts w:ascii="Times New Roman" w:hAnsi="Times New Roman" w:cs="Times New Roman"/>
                <w:sz w:val="20"/>
                <w:szCs w:val="20"/>
              </w:rPr>
            </w:pPr>
          </w:p>
        </w:tc>
        <w:tc>
          <w:tcPr>
            <w:tcW w:w="0" w:type="auto"/>
            <w:vMerge/>
            <w:tcBorders>
              <w:top w:val="nil"/>
              <w:left w:val="single" w:sz="4" w:space="0" w:color="000000"/>
              <w:bottom w:val="single" w:sz="4" w:space="0" w:color="000000"/>
              <w:right w:val="single" w:sz="4" w:space="0" w:color="000000"/>
            </w:tcBorders>
            <w:shd w:val="clear" w:color="auto" w:fill="auto"/>
          </w:tcPr>
          <w:p w:rsidR="00F90F92" w:rsidRPr="00263B29" w:rsidRDefault="00F90F92" w:rsidP="002B5446">
            <w:pPr>
              <w:spacing w:after="0"/>
              <w:rPr>
                <w:rFonts w:ascii="Times New Roman" w:hAnsi="Times New Roman" w:cs="Times New Roman"/>
                <w:sz w:val="20"/>
                <w:szCs w:val="20"/>
              </w:rPr>
            </w:pPr>
          </w:p>
        </w:tc>
        <w:tc>
          <w:tcPr>
            <w:tcW w:w="1037" w:type="dxa"/>
            <w:gridSpan w:val="3"/>
            <w:tcBorders>
              <w:top w:val="single" w:sz="4" w:space="0" w:color="000000"/>
              <w:left w:val="single" w:sz="4" w:space="0" w:color="000000"/>
              <w:bottom w:val="single" w:sz="4" w:space="0" w:color="000000"/>
              <w:right w:val="single" w:sz="4" w:space="0" w:color="000000"/>
            </w:tcBorders>
            <w:shd w:val="clear" w:color="auto" w:fill="auto"/>
          </w:tcPr>
          <w:p w:rsidR="00F90F92" w:rsidRPr="00263B29" w:rsidRDefault="000B25E6" w:rsidP="002B5446">
            <w:pPr>
              <w:spacing w:after="0"/>
              <w:ind w:right="44"/>
              <w:jc w:val="center"/>
              <w:rPr>
                <w:rFonts w:ascii="Times New Roman" w:hAnsi="Times New Roman" w:cs="Times New Roman"/>
                <w:sz w:val="20"/>
                <w:szCs w:val="20"/>
              </w:rPr>
            </w:pPr>
            <w:r>
              <w:rPr>
                <w:rFonts w:ascii="Times New Roman" w:hAnsi="Times New Roman" w:cs="Times New Roman"/>
                <w:sz w:val="20"/>
                <w:szCs w:val="20"/>
              </w:rPr>
              <w:t>-</w:t>
            </w:r>
          </w:p>
        </w:tc>
        <w:tc>
          <w:tcPr>
            <w:tcW w:w="909" w:type="dxa"/>
            <w:tcBorders>
              <w:top w:val="single" w:sz="4" w:space="0" w:color="000000"/>
              <w:left w:val="single" w:sz="4" w:space="0" w:color="000000"/>
              <w:bottom w:val="single" w:sz="4" w:space="0" w:color="000000"/>
              <w:right w:val="single" w:sz="4" w:space="0" w:color="000000"/>
            </w:tcBorders>
            <w:shd w:val="clear" w:color="auto" w:fill="auto"/>
          </w:tcPr>
          <w:p w:rsidR="00F90F92" w:rsidRPr="00263B29" w:rsidRDefault="00F90F92" w:rsidP="002B5446">
            <w:pPr>
              <w:spacing w:after="0"/>
              <w:ind w:right="41"/>
              <w:jc w:val="center"/>
              <w:rPr>
                <w:rFonts w:ascii="Times New Roman" w:hAnsi="Times New Roman" w:cs="Times New Roman"/>
                <w:sz w:val="20"/>
                <w:szCs w:val="20"/>
              </w:rPr>
            </w:pPr>
            <w:r>
              <w:rPr>
                <w:rFonts w:ascii="Times New Roman" w:hAnsi="Times New Roman" w:cs="Times New Roman"/>
                <w:sz w:val="20"/>
                <w:szCs w:val="20"/>
              </w:rPr>
              <w:t>15</w:t>
            </w:r>
          </w:p>
        </w:tc>
      </w:tr>
      <w:tr w:rsidR="000B25E6" w:rsidRPr="00263B29" w:rsidTr="002B5446">
        <w:trPr>
          <w:gridAfter w:val="1"/>
          <w:wAfter w:w="230" w:type="dxa"/>
          <w:trHeight w:val="288"/>
        </w:trPr>
        <w:tc>
          <w:tcPr>
            <w:tcW w:w="0" w:type="auto"/>
            <w:tcBorders>
              <w:top w:val="nil"/>
              <w:left w:val="single" w:sz="4" w:space="0" w:color="000000"/>
              <w:bottom w:val="single" w:sz="4" w:space="0" w:color="000000"/>
              <w:right w:val="single" w:sz="4" w:space="0" w:color="000000"/>
            </w:tcBorders>
            <w:shd w:val="clear" w:color="auto" w:fill="auto"/>
          </w:tcPr>
          <w:p w:rsidR="000B25E6" w:rsidRPr="00263B29" w:rsidRDefault="00CB6228" w:rsidP="000B25E6">
            <w:pPr>
              <w:spacing w:after="0"/>
              <w:rPr>
                <w:rFonts w:ascii="Times New Roman" w:hAnsi="Times New Roman" w:cs="Times New Roman"/>
                <w:sz w:val="20"/>
                <w:szCs w:val="20"/>
              </w:rPr>
            </w:pPr>
            <w:r>
              <w:rPr>
                <w:rFonts w:ascii="Times New Roman" w:hAnsi="Times New Roman" w:cs="Times New Roman"/>
                <w:sz w:val="20"/>
                <w:szCs w:val="20"/>
              </w:rPr>
              <w:t>2</w:t>
            </w:r>
          </w:p>
        </w:tc>
        <w:tc>
          <w:tcPr>
            <w:tcW w:w="5453" w:type="dxa"/>
            <w:tcBorders>
              <w:top w:val="nil"/>
              <w:left w:val="single" w:sz="4" w:space="0" w:color="000000"/>
              <w:bottom w:val="single" w:sz="4" w:space="0" w:color="000000"/>
              <w:right w:val="single" w:sz="4" w:space="0" w:color="000000"/>
            </w:tcBorders>
            <w:shd w:val="clear" w:color="auto" w:fill="auto"/>
          </w:tcPr>
          <w:p w:rsidR="000B25E6" w:rsidRPr="00263B29" w:rsidRDefault="000B25E6" w:rsidP="000B25E6">
            <w:pPr>
              <w:spacing w:after="0"/>
              <w:rPr>
                <w:rFonts w:ascii="Times New Roman" w:hAnsi="Times New Roman" w:cs="Times New Roman"/>
                <w:sz w:val="20"/>
                <w:szCs w:val="20"/>
              </w:rPr>
            </w:pPr>
            <w:r>
              <w:rPr>
                <w:rFonts w:ascii="Times New Roman" w:hAnsi="Times New Roman" w:cs="Times New Roman"/>
                <w:sz w:val="20"/>
                <w:szCs w:val="20"/>
              </w:rPr>
              <w:t>Подтягивание из виса на высокой перекладине</w:t>
            </w:r>
          </w:p>
        </w:tc>
        <w:tc>
          <w:tcPr>
            <w:tcW w:w="0" w:type="auto"/>
            <w:tcBorders>
              <w:top w:val="nil"/>
              <w:left w:val="single" w:sz="4" w:space="0" w:color="000000"/>
              <w:bottom w:val="single" w:sz="4" w:space="0" w:color="000000"/>
              <w:right w:val="single" w:sz="4" w:space="0" w:color="000000"/>
            </w:tcBorders>
            <w:shd w:val="clear" w:color="auto" w:fill="auto"/>
          </w:tcPr>
          <w:p w:rsidR="000B25E6" w:rsidRPr="00263B29" w:rsidRDefault="000B25E6" w:rsidP="000B25E6">
            <w:pPr>
              <w:spacing w:after="0"/>
              <w:rPr>
                <w:rFonts w:ascii="Times New Roman" w:hAnsi="Times New Roman" w:cs="Times New Roman"/>
                <w:sz w:val="20"/>
                <w:szCs w:val="20"/>
              </w:rPr>
            </w:pPr>
            <w:r>
              <w:rPr>
                <w:rFonts w:ascii="Times New Roman" w:hAnsi="Times New Roman" w:cs="Times New Roman"/>
                <w:sz w:val="20"/>
                <w:szCs w:val="20"/>
              </w:rPr>
              <w:t>раз</w:t>
            </w:r>
          </w:p>
        </w:tc>
        <w:tc>
          <w:tcPr>
            <w:tcW w:w="1037" w:type="dxa"/>
            <w:gridSpan w:val="3"/>
            <w:tcBorders>
              <w:top w:val="single" w:sz="4" w:space="0" w:color="000000"/>
              <w:left w:val="single" w:sz="4" w:space="0" w:color="000000"/>
              <w:bottom w:val="single" w:sz="4" w:space="0" w:color="000000"/>
              <w:right w:val="single" w:sz="4" w:space="0" w:color="000000"/>
            </w:tcBorders>
            <w:shd w:val="clear" w:color="auto" w:fill="auto"/>
          </w:tcPr>
          <w:p w:rsidR="000B25E6" w:rsidRDefault="000B25E6" w:rsidP="000B25E6">
            <w:pPr>
              <w:spacing w:after="0"/>
              <w:ind w:right="44"/>
              <w:jc w:val="center"/>
              <w:rPr>
                <w:rFonts w:ascii="Times New Roman" w:hAnsi="Times New Roman" w:cs="Times New Roman"/>
                <w:sz w:val="20"/>
                <w:szCs w:val="20"/>
              </w:rPr>
            </w:pPr>
            <w:r>
              <w:rPr>
                <w:rFonts w:ascii="Times New Roman" w:hAnsi="Times New Roman" w:cs="Times New Roman"/>
                <w:sz w:val="20"/>
                <w:szCs w:val="20"/>
              </w:rPr>
              <w:t>8</w:t>
            </w:r>
          </w:p>
        </w:tc>
        <w:tc>
          <w:tcPr>
            <w:tcW w:w="909" w:type="dxa"/>
            <w:tcBorders>
              <w:top w:val="single" w:sz="4" w:space="0" w:color="000000"/>
              <w:left w:val="single" w:sz="4" w:space="0" w:color="000000"/>
              <w:bottom w:val="single" w:sz="4" w:space="0" w:color="000000"/>
              <w:right w:val="single" w:sz="4" w:space="0" w:color="000000"/>
            </w:tcBorders>
            <w:shd w:val="clear" w:color="auto" w:fill="auto"/>
          </w:tcPr>
          <w:p w:rsidR="000B25E6" w:rsidRDefault="000B25E6" w:rsidP="000B25E6">
            <w:pPr>
              <w:spacing w:after="0"/>
              <w:ind w:right="41"/>
              <w:jc w:val="center"/>
              <w:rPr>
                <w:rFonts w:ascii="Times New Roman" w:hAnsi="Times New Roman" w:cs="Times New Roman"/>
                <w:sz w:val="20"/>
                <w:szCs w:val="20"/>
              </w:rPr>
            </w:pPr>
            <w:r>
              <w:rPr>
                <w:rFonts w:ascii="Times New Roman" w:hAnsi="Times New Roman" w:cs="Times New Roman"/>
                <w:sz w:val="20"/>
                <w:szCs w:val="20"/>
              </w:rPr>
              <w:t>-</w:t>
            </w:r>
          </w:p>
        </w:tc>
      </w:tr>
      <w:tr w:rsidR="000B25E6" w:rsidRPr="00263B29" w:rsidTr="002B5446">
        <w:trPr>
          <w:gridAfter w:val="1"/>
          <w:wAfter w:w="230" w:type="dxa"/>
          <w:trHeight w:val="288"/>
        </w:trPr>
        <w:tc>
          <w:tcPr>
            <w:tcW w:w="4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25E6" w:rsidRPr="00263B29" w:rsidRDefault="000B25E6" w:rsidP="000B25E6">
            <w:pPr>
              <w:spacing w:after="0"/>
              <w:rPr>
                <w:rFonts w:ascii="Times New Roman" w:hAnsi="Times New Roman" w:cs="Times New Roman"/>
                <w:sz w:val="20"/>
                <w:szCs w:val="20"/>
              </w:rPr>
            </w:pPr>
          </w:p>
          <w:p w:rsidR="000B25E6" w:rsidRPr="00263B29" w:rsidRDefault="00CB6228" w:rsidP="000B25E6">
            <w:pPr>
              <w:spacing w:after="0"/>
              <w:rPr>
                <w:rFonts w:ascii="Times New Roman" w:hAnsi="Times New Roman" w:cs="Times New Roman"/>
                <w:sz w:val="20"/>
                <w:szCs w:val="20"/>
              </w:rPr>
            </w:pPr>
            <w:r>
              <w:rPr>
                <w:rFonts w:ascii="Times New Roman" w:hAnsi="Times New Roman" w:cs="Times New Roman"/>
                <w:sz w:val="20"/>
                <w:szCs w:val="20"/>
              </w:rPr>
              <w:t>3</w:t>
            </w:r>
          </w:p>
        </w:tc>
        <w:tc>
          <w:tcPr>
            <w:tcW w:w="545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25E6" w:rsidRPr="00263B29" w:rsidRDefault="000B25E6" w:rsidP="000B25E6">
            <w:pPr>
              <w:spacing w:after="0"/>
              <w:ind w:right="46"/>
              <w:jc w:val="center"/>
              <w:rPr>
                <w:rFonts w:ascii="Times New Roman" w:hAnsi="Times New Roman" w:cs="Times New Roman"/>
                <w:sz w:val="20"/>
                <w:szCs w:val="20"/>
              </w:rPr>
            </w:pPr>
            <w:r w:rsidRPr="00263B29">
              <w:rPr>
                <w:rFonts w:ascii="Times New Roman" w:hAnsi="Times New Roman" w:cs="Times New Roman"/>
                <w:sz w:val="20"/>
                <w:szCs w:val="20"/>
              </w:rPr>
              <w:t xml:space="preserve">Наклон вперед из положения стоя на гимнастической скамье </w:t>
            </w:r>
            <w:proofErr w:type="gramStart"/>
            <w:r w:rsidRPr="00263B29">
              <w:rPr>
                <w:rFonts w:ascii="Times New Roman" w:hAnsi="Times New Roman" w:cs="Times New Roman"/>
                <w:sz w:val="20"/>
                <w:szCs w:val="20"/>
              </w:rPr>
              <w:t xml:space="preserve">( </w:t>
            </w:r>
            <w:proofErr w:type="gramEnd"/>
            <w:r w:rsidRPr="00263B29">
              <w:rPr>
                <w:rFonts w:ascii="Times New Roman" w:hAnsi="Times New Roman" w:cs="Times New Roman"/>
                <w:sz w:val="20"/>
                <w:szCs w:val="20"/>
              </w:rPr>
              <w:t xml:space="preserve">от уровня скамьи) </w:t>
            </w:r>
          </w:p>
        </w:tc>
        <w:tc>
          <w:tcPr>
            <w:tcW w:w="149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25E6" w:rsidRPr="00263B29" w:rsidRDefault="000B25E6" w:rsidP="000B25E6">
            <w:pPr>
              <w:spacing w:after="0"/>
              <w:ind w:right="46"/>
              <w:jc w:val="center"/>
              <w:rPr>
                <w:rFonts w:ascii="Times New Roman" w:hAnsi="Times New Roman" w:cs="Times New Roman"/>
                <w:sz w:val="20"/>
                <w:szCs w:val="20"/>
              </w:rPr>
            </w:pPr>
            <w:r w:rsidRPr="00263B29">
              <w:rPr>
                <w:rFonts w:ascii="Times New Roman" w:hAnsi="Times New Roman" w:cs="Times New Roman"/>
                <w:sz w:val="20"/>
                <w:szCs w:val="20"/>
              </w:rPr>
              <w:t xml:space="preserve">см </w:t>
            </w:r>
          </w:p>
        </w:tc>
        <w:tc>
          <w:tcPr>
            <w:tcW w:w="1946" w:type="dxa"/>
            <w:gridSpan w:val="4"/>
            <w:tcBorders>
              <w:top w:val="single" w:sz="4" w:space="0" w:color="000000"/>
              <w:left w:val="single" w:sz="4" w:space="0" w:color="000000"/>
              <w:bottom w:val="single" w:sz="4" w:space="0" w:color="000000"/>
              <w:right w:val="single" w:sz="4" w:space="0" w:color="000000"/>
            </w:tcBorders>
            <w:shd w:val="clear" w:color="auto" w:fill="auto"/>
          </w:tcPr>
          <w:p w:rsidR="000B25E6" w:rsidRPr="00263B29" w:rsidRDefault="000B25E6" w:rsidP="000B25E6">
            <w:pPr>
              <w:spacing w:after="0"/>
              <w:ind w:right="40"/>
              <w:jc w:val="center"/>
              <w:rPr>
                <w:rFonts w:ascii="Times New Roman" w:hAnsi="Times New Roman" w:cs="Times New Roman"/>
                <w:sz w:val="20"/>
                <w:szCs w:val="20"/>
              </w:rPr>
            </w:pPr>
            <w:r w:rsidRPr="00263B29">
              <w:rPr>
                <w:rFonts w:ascii="Times New Roman" w:hAnsi="Times New Roman" w:cs="Times New Roman"/>
                <w:sz w:val="20"/>
                <w:szCs w:val="20"/>
              </w:rPr>
              <w:t>не менее</w:t>
            </w:r>
          </w:p>
        </w:tc>
      </w:tr>
      <w:tr w:rsidR="000B25E6" w:rsidRPr="00263B29" w:rsidTr="002B5446">
        <w:trPr>
          <w:gridAfter w:val="1"/>
          <w:wAfter w:w="230" w:type="dxa"/>
          <w:trHeight w:val="286"/>
        </w:trPr>
        <w:tc>
          <w:tcPr>
            <w:tcW w:w="0" w:type="auto"/>
            <w:vMerge/>
            <w:tcBorders>
              <w:top w:val="nil"/>
              <w:left w:val="single" w:sz="4" w:space="0" w:color="000000"/>
              <w:bottom w:val="single" w:sz="4" w:space="0" w:color="auto"/>
              <w:right w:val="single" w:sz="4" w:space="0" w:color="000000"/>
            </w:tcBorders>
            <w:shd w:val="clear" w:color="auto" w:fill="auto"/>
          </w:tcPr>
          <w:p w:rsidR="000B25E6" w:rsidRPr="00263B29" w:rsidRDefault="000B25E6" w:rsidP="000B25E6">
            <w:pPr>
              <w:spacing w:after="0"/>
              <w:rPr>
                <w:rFonts w:ascii="Times New Roman" w:hAnsi="Times New Roman" w:cs="Times New Roman"/>
                <w:sz w:val="20"/>
                <w:szCs w:val="20"/>
              </w:rPr>
            </w:pPr>
          </w:p>
        </w:tc>
        <w:tc>
          <w:tcPr>
            <w:tcW w:w="5453" w:type="dxa"/>
            <w:vMerge/>
            <w:tcBorders>
              <w:top w:val="nil"/>
              <w:left w:val="single" w:sz="4" w:space="0" w:color="000000"/>
              <w:bottom w:val="single" w:sz="4" w:space="0" w:color="auto"/>
              <w:right w:val="single" w:sz="4" w:space="0" w:color="000000"/>
            </w:tcBorders>
            <w:shd w:val="clear" w:color="auto" w:fill="auto"/>
          </w:tcPr>
          <w:p w:rsidR="000B25E6" w:rsidRPr="00263B29" w:rsidRDefault="000B25E6" w:rsidP="000B25E6">
            <w:pPr>
              <w:spacing w:after="0"/>
              <w:rPr>
                <w:rFonts w:ascii="Times New Roman" w:hAnsi="Times New Roman" w:cs="Times New Roman"/>
                <w:sz w:val="20"/>
                <w:szCs w:val="20"/>
              </w:rPr>
            </w:pPr>
          </w:p>
        </w:tc>
        <w:tc>
          <w:tcPr>
            <w:tcW w:w="0" w:type="auto"/>
            <w:vMerge/>
            <w:tcBorders>
              <w:top w:val="nil"/>
              <w:left w:val="single" w:sz="4" w:space="0" w:color="000000"/>
              <w:bottom w:val="single" w:sz="4" w:space="0" w:color="auto"/>
              <w:right w:val="single" w:sz="4" w:space="0" w:color="000000"/>
            </w:tcBorders>
            <w:shd w:val="clear" w:color="auto" w:fill="auto"/>
          </w:tcPr>
          <w:p w:rsidR="000B25E6" w:rsidRPr="00263B29" w:rsidRDefault="000B25E6" w:rsidP="000B25E6">
            <w:pPr>
              <w:spacing w:after="0"/>
              <w:rPr>
                <w:rFonts w:ascii="Times New Roman" w:hAnsi="Times New Roman" w:cs="Times New Roman"/>
                <w:sz w:val="20"/>
                <w:szCs w:val="20"/>
              </w:rPr>
            </w:pPr>
          </w:p>
        </w:tc>
        <w:tc>
          <w:tcPr>
            <w:tcW w:w="1037" w:type="dxa"/>
            <w:gridSpan w:val="3"/>
            <w:tcBorders>
              <w:top w:val="single" w:sz="4" w:space="0" w:color="000000"/>
              <w:left w:val="single" w:sz="4" w:space="0" w:color="000000"/>
              <w:bottom w:val="single" w:sz="4" w:space="0" w:color="000000"/>
              <w:right w:val="single" w:sz="4" w:space="0" w:color="000000"/>
            </w:tcBorders>
            <w:shd w:val="clear" w:color="auto" w:fill="auto"/>
          </w:tcPr>
          <w:p w:rsidR="000B25E6" w:rsidRPr="00263B29" w:rsidRDefault="000B25E6" w:rsidP="000B25E6">
            <w:pPr>
              <w:spacing w:after="0"/>
              <w:ind w:right="46"/>
              <w:jc w:val="center"/>
              <w:rPr>
                <w:rFonts w:ascii="Times New Roman" w:hAnsi="Times New Roman" w:cs="Times New Roman"/>
                <w:sz w:val="20"/>
                <w:szCs w:val="20"/>
              </w:rPr>
            </w:pPr>
            <w:r>
              <w:rPr>
                <w:rFonts w:ascii="Times New Roman" w:hAnsi="Times New Roman" w:cs="Times New Roman"/>
                <w:sz w:val="20"/>
                <w:szCs w:val="20"/>
              </w:rPr>
              <w:t>+9</w:t>
            </w:r>
          </w:p>
        </w:tc>
        <w:tc>
          <w:tcPr>
            <w:tcW w:w="909" w:type="dxa"/>
            <w:tcBorders>
              <w:top w:val="single" w:sz="4" w:space="0" w:color="000000"/>
              <w:left w:val="single" w:sz="4" w:space="0" w:color="000000"/>
              <w:bottom w:val="single" w:sz="4" w:space="0" w:color="000000"/>
              <w:right w:val="single" w:sz="4" w:space="0" w:color="000000"/>
            </w:tcBorders>
            <w:shd w:val="clear" w:color="auto" w:fill="auto"/>
          </w:tcPr>
          <w:p w:rsidR="000B25E6" w:rsidRPr="00263B29" w:rsidRDefault="000B25E6" w:rsidP="000B25E6">
            <w:pPr>
              <w:spacing w:after="0"/>
              <w:ind w:right="43"/>
              <w:rPr>
                <w:rFonts w:ascii="Times New Roman" w:hAnsi="Times New Roman" w:cs="Times New Roman"/>
                <w:sz w:val="20"/>
                <w:szCs w:val="20"/>
              </w:rPr>
            </w:pPr>
            <w:r>
              <w:rPr>
                <w:rFonts w:ascii="Times New Roman" w:hAnsi="Times New Roman" w:cs="Times New Roman"/>
                <w:sz w:val="20"/>
                <w:szCs w:val="20"/>
              </w:rPr>
              <w:t>+13</w:t>
            </w:r>
          </w:p>
        </w:tc>
      </w:tr>
      <w:tr w:rsidR="000B25E6" w:rsidRPr="00263B29" w:rsidTr="002B5446">
        <w:trPr>
          <w:gridAfter w:val="1"/>
          <w:wAfter w:w="230" w:type="dxa"/>
          <w:trHeight w:val="288"/>
        </w:trPr>
        <w:tc>
          <w:tcPr>
            <w:tcW w:w="443" w:type="dxa"/>
            <w:vMerge w:val="restart"/>
            <w:tcBorders>
              <w:top w:val="single" w:sz="4" w:space="0" w:color="auto"/>
              <w:left w:val="single" w:sz="4" w:space="0" w:color="auto"/>
              <w:right w:val="single" w:sz="4" w:space="0" w:color="auto"/>
            </w:tcBorders>
            <w:shd w:val="clear" w:color="auto" w:fill="auto"/>
          </w:tcPr>
          <w:p w:rsidR="000B25E6" w:rsidRPr="00263B29" w:rsidRDefault="000B25E6" w:rsidP="000B25E6">
            <w:pPr>
              <w:spacing w:after="0"/>
              <w:rPr>
                <w:rFonts w:ascii="Times New Roman" w:hAnsi="Times New Roman" w:cs="Times New Roman"/>
                <w:sz w:val="20"/>
                <w:szCs w:val="20"/>
              </w:rPr>
            </w:pPr>
          </w:p>
          <w:p w:rsidR="000B25E6" w:rsidRPr="00263B29" w:rsidRDefault="00CB6228" w:rsidP="000B25E6">
            <w:pPr>
              <w:spacing w:after="0"/>
              <w:rPr>
                <w:rFonts w:ascii="Times New Roman" w:hAnsi="Times New Roman" w:cs="Times New Roman"/>
                <w:sz w:val="20"/>
                <w:szCs w:val="20"/>
              </w:rPr>
            </w:pPr>
            <w:r>
              <w:rPr>
                <w:rFonts w:ascii="Times New Roman" w:hAnsi="Times New Roman" w:cs="Times New Roman"/>
                <w:sz w:val="20"/>
                <w:szCs w:val="20"/>
              </w:rPr>
              <w:t>4</w:t>
            </w:r>
          </w:p>
        </w:tc>
        <w:tc>
          <w:tcPr>
            <w:tcW w:w="5453" w:type="dxa"/>
            <w:vMerge w:val="restart"/>
            <w:tcBorders>
              <w:top w:val="single" w:sz="4" w:space="0" w:color="auto"/>
              <w:left w:val="single" w:sz="4" w:space="0" w:color="auto"/>
              <w:right w:val="single" w:sz="4" w:space="0" w:color="auto"/>
            </w:tcBorders>
            <w:shd w:val="clear" w:color="auto" w:fill="auto"/>
          </w:tcPr>
          <w:p w:rsidR="000B25E6" w:rsidRPr="00263B29" w:rsidRDefault="000B25E6" w:rsidP="000B25E6">
            <w:pPr>
              <w:spacing w:after="0"/>
              <w:jc w:val="center"/>
              <w:rPr>
                <w:rFonts w:ascii="Times New Roman" w:hAnsi="Times New Roman" w:cs="Times New Roman"/>
                <w:sz w:val="20"/>
                <w:szCs w:val="20"/>
              </w:rPr>
            </w:pPr>
            <w:r w:rsidRPr="00263B29">
              <w:rPr>
                <w:rFonts w:ascii="Times New Roman" w:hAnsi="Times New Roman" w:cs="Times New Roman"/>
                <w:sz w:val="20"/>
                <w:szCs w:val="20"/>
              </w:rPr>
              <w:t>Челночный бег 3*10м с высокого старта</w:t>
            </w:r>
          </w:p>
        </w:tc>
        <w:tc>
          <w:tcPr>
            <w:tcW w:w="1491" w:type="dxa"/>
            <w:tcBorders>
              <w:top w:val="single" w:sz="4" w:space="0" w:color="auto"/>
              <w:left w:val="single" w:sz="4" w:space="0" w:color="auto"/>
              <w:bottom w:val="single" w:sz="4" w:space="0" w:color="auto"/>
              <w:right w:val="single" w:sz="4" w:space="0" w:color="auto"/>
            </w:tcBorders>
            <w:shd w:val="clear" w:color="auto" w:fill="auto"/>
          </w:tcPr>
          <w:p w:rsidR="000B25E6" w:rsidRPr="00263B29" w:rsidRDefault="000B25E6" w:rsidP="000B25E6">
            <w:pPr>
              <w:spacing w:after="0"/>
              <w:ind w:right="46"/>
              <w:jc w:val="center"/>
              <w:rPr>
                <w:rFonts w:ascii="Times New Roman" w:hAnsi="Times New Roman" w:cs="Times New Roman"/>
                <w:sz w:val="20"/>
                <w:szCs w:val="20"/>
              </w:rPr>
            </w:pPr>
            <w:r w:rsidRPr="00263B29">
              <w:rPr>
                <w:rFonts w:ascii="Times New Roman" w:hAnsi="Times New Roman" w:cs="Times New Roman"/>
                <w:sz w:val="20"/>
                <w:szCs w:val="20"/>
              </w:rPr>
              <w:t>с</w:t>
            </w:r>
          </w:p>
        </w:tc>
        <w:tc>
          <w:tcPr>
            <w:tcW w:w="1946" w:type="dxa"/>
            <w:gridSpan w:val="4"/>
            <w:tcBorders>
              <w:top w:val="single" w:sz="4" w:space="0" w:color="000000"/>
              <w:left w:val="single" w:sz="4" w:space="0" w:color="auto"/>
              <w:bottom w:val="single" w:sz="4" w:space="0" w:color="000000"/>
              <w:right w:val="single" w:sz="4" w:space="0" w:color="000000"/>
            </w:tcBorders>
            <w:shd w:val="clear" w:color="auto" w:fill="auto"/>
          </w:tcPr>
          <w:p w:rsidR="000B25E6" w:rsidRPr="00263B29" w:rsidRDefault="000B25E6" w:rsidP="000B25E6">
            <w:pPr>
              <w:spacing w:after="0"/>
              <w:ind w:right="40"/>
              <w:jc w:val="center"/>
              <w:rPr>
                <w:rFonts w:ascii="Times New Roman" w:hAnsi="Times New Roman" w:cs="Times New Roman"/>
                <w:sz w:val="20"/>
                <w:szCs w:val="20"/>
              </w:rPr>
            </w:pPr>
            <w:r w:rsidRPr="00263B29">
              <w:rPr>
                <w:rFonts w:ascii="Times New Roman" w:hAnsi="Times New Roman" w:cs="Times New Roman"/>
                <w:sz w:val="20"/>
                <w:szCs w:val="20"/>
              </w:rPr>
              <w:t>Не более</w:t>
            </w:r>
          </w:p>
        </w:tc>
      </w:tr>
      <w:tr w:rsidR="000B25E6" w:rsidRPr="00263B29" w:rsidTr="002B5446">
        <w:trPr>
          <w:trHeight w:val="288"/>
        </w:trPr>
        <w:tc>
          <w:tcPr>
            <w:tcW w:w="443" w:type="dxa"/>
            <w:vMerge/>
            <w:tcBorders>
              <w:left w:val="single" w:sz="4" w:space="0" w:color="auto"/>
              <w:bottom w:val="single" w:sz="4" w:space="0" w:color="auto"/>
              <w:right w:val="single" w:sz="4" w:space="0" w:color="auto"/>
            </w:tcBorders>
            <w:shd w:val="clear" w:color="auto" w:fill="auto"/>
          </w:tcPr>
          <w:p w:rsidR="000B25E6" w:rsidRPr="00263B29" w:rsidRDefault="000B25E6" w:rsidP="000B25E6">
            <w:pPr>
              <w:spacing w:after="0"/>
              <w:rPr>
                <w:rFonts w:ascii="Times New Roman" w:hAnsi="Times New Roman" w:cs="Times New Roman"/>
                <w:sz w:val="20"/>
                <w:szCs w:val="20"/>
              </w:rPr>
            </w:pPr>
          </w:p>
        </w:tc>
        <w:tc>
          <w:tcPr>
            <w:tcW w:w="5453" w:type="dxa"/>
            <w:vMerge/>
            <w:tcBorders>
              <w:left w:val="single" w:sz="4" w:space="0" w:color="auto"/>
              <w:bottom w:val="single" w:sz="4" w:space="0" w:color="auto"/>
              <w:right w:val="single" w:sz="4" w:space="0" w:color="auto"/>
            </w:tcBorders>
            <w:shd w:val="clear" w:color="auto" w:fill="auto"/>
          </w:tcPr>
          <w:p w:rsidR="000B25E6" w:rsidRPr="00263B29" w:rsidRDefault="000B25E6" w:rsidP="000B25E6">
            <w:pPr>
              <w:spacing w:after="0"/>
              <w:jc w:val="center"/>
              <w:rPr>
                <w:rFonts w:ascii="Times New Roman" w:hAnsi="Times New Roman" w:cs="Times New Roman"/>
                <w:sz w:val="20"/>
                <w:szCs w:val="20"/>
              </w:rPr>
            </w:pPr>
          </w:p>
        </w:tc>
        <w:tc>
          <w:tcPr>
            <w:tcW w:w="1491" w:type="dxa"/>
            <w:tcBorders>
              <w:top w:val="single" w:sz="4" w:space="0" w:color="auto"/>
              <w:left w:val="single" w:sz="4" w:space="0" w:color="auto"/>
              <w:bottom w:val="single" w:sz="4" w:space="0" w:color="auto"/>
              <w:right w:val="single" w:sz="4" w:space="0" w:color="auto"/>
            </w:tcBorders>
            <w:shd w:val="clear" w:color="auto" w:fill="auto"/>
          </w:tcPr>
          <w:p w:rsidR="000B25E6" w:rsidRPr="00263B29" w:rsidRDefault="000B25E6" w:rsidP="000B25E6">
            <w:pPr>
              <w:spacing w:after="0"/>
              <w:ind w:right="46"/>
              <w:jc w:val="center"/>
              <w:rPr>
                <w:rFonts w:ascii="Times New Roman" w:hAnsi="Times New Roman" w:cs="Times New Roman"/>
                <w:sz w:val="20"/>
                <w:szCs w:val="20"/>
              </w:rPr>
            </w:pPr>
          </w:p>
        </w:tc>
        <w:tc>
          <w:tcPr>
            <w:tcW w:w="979" w:type="dxa"/>
            <w:gridSpan w:val="2"/>
            <w:tcBorders>
              <w:top w:val="single" w:sz="4" w:space="0" w:color="000000"/>
              <w:left w:val="single" w:sz="4" w:space="0" w:color="auto"/>
              <w:bottom w:val="single" w:sz="4" w:space="0" w:color="000000"/>
              <w:right w:val="single" w:sz="4" w:space="0" w:color="000000"/>
            </w:tcBorders>
            <w:shd w:val="clear" w:color="auto" w:fill="auto"/>
          </w:tcPr>
          <w:p w:rsidR="000B25E6" w:rsidRPr="00263B29" w:rsidRDefault="000B25E6" w:rsidP="000B25E6">
            <w:pPr>
              <w:spacing w:after="0"/>
              <w:ind w:right="40"/>
              <w:jc w:val="center"/>
              <w:rPr>
                <w:rFonts w:ascii="Times New Roman" w:hAnsi="Times New Roman" w:cs="Times New Roman"/>
                <w:sz w:val="20"/>
                <w:szCs w:val="20"/>
              </w:rPr>
            </w:pPr>
            <w:r>
              <w:rPr>
                <w:rFonts w:ascii="Times New Roman" w:hAnsi="Times New Roman" w:cs="Times New Roman"/>
                <w:sz w:val="20"/>
                <w:szCs w:val="20"/>
              </w:rPr>
              <w:t>8,5</w:t>
            </w:r>
          </w:p>
        </w:tc>
        <w:tc>
          <w:tcPr>
            <w:tcW w:w="967" w:type="dxa"/>
            <w:gridSpan w:val="2"/>
            <w:tcBorders>
              <w:top w:val="single" w:sz="4" w:space="0" w:color="000000"/>
              <w:left w:val="single" w:sz="4" w:space="0" w:color="auto"/>
              <w:bottom w:val="single" w:sz="4" w:space="0" w:color="000000"/>
              <w:right w:val="single" w:sz="4" w:space="0" w:color="000000"/>
            </w:tcBorders>
            <w:shd w:val="clear" w:color="auto" w:fill="auto"/>
          </w:tcPr>
          <w:p w:rsidR="000B25E6" w:rsidRPr="00263B29" w:rsidRDefault="000B25E6" w:rsidP="000B25E6">
            <w:pPr>
              <w:spacing w:after="0"/>
              <w:ind w:right="40"/>
              <w:jc w:val="center"/>
              <w:rPr>
                <w:rFonts w:ascii="Times New Roman" w:hAnsi="Times New Roman" w:cs="Times New Roman"/>
                <w:sz w:val="20"/>
                <w:szCs w:val="20"/>
              </w:rPr>
            </w:pPr>
            <w:r>
              <w:rPr>
                <w:rFonts w:ascii="Times New Roman" w:hAnsi="Times New Roman" w:cs="Times New Roman"/>
                <w:sz w:val="20"/>
                <w:szCs w:val="20"/>
              </w:rPr>
              <w:t>8,9</w:t>
            </w:r>
          </w:p>
        </w:tc>
        <w:tc>
          <w:tcPr>
            <w:tcW w:w="230" w:type="dxa"/>
          </w:tcPr>
          <w:p w:rsidR="000B25E6" w:rsidRPr="00263B29" w:rsidRDefault="000B25E6" w:rsidP="000B25E6">
            <w:pPr>
              <w:spacing w:after="0"/>
              <w:rPr>
                <w:rFonts w:ascii="Times New Roman" w:hAnsi="Times New Roman" w:cs="Times New Roman"/>
                <w:sz w:val="20"/>
                <w:szCs w:val="20"/>
              </w:rPr>
            </w:pPr>
          </w:p>
        </w:tc>
      </w:tr>
      <w:tr w:rsidR="000B25E6" w:rsidRPr="00263B29" w:rsidTr="002B5446">
        <w:trPr>
          <w:gridAfter w:val="1"/>
          <w:wAfter w:w="230" w:type="dxa"/>
          <w:trHeight w:val="288"/>
        </w:trPr>
        <w:tc>
          <w:tcPr>
            <w:tcW w:w="443" w:type="dxa"/>
            <w:vMerge w:val="restart"/>
            <w:tcBorders>
              <w:top w:val="single" w:sz="4" w:space="0" w:color="auto"/>
              <w:left w:val="single" w:sz="4" w:space="0" w:color="auto"/>
              <w:bottom w:val="single" w:sz="4" w:space="0" w:color="auto"/>
              <w:right w:val="single" w:sz="4" w:space="0" w:color="auto"/>
            </w:tcBorders>
            <w:shd w:val="clear" w:color="auto" w:fill="auto"/>
          </w:tcPr>
          <w:p w:rsidR="000B25E6" w:rsidRPr="00263B29" w:rsidRDefault="00CB6228" w:rsidP="000B25E6">
            <w:pPr>
              <w:spacing w:after="0"/>
              <w:rPr>
                <w:rFonts w:ascii="Times New Roman" w:hAnsi="Times New Roman" w:cs="Times New Roman"/>
                <w:sz w:val="20"/>
                <w:szCs w:val="20"/>
              </w:rPr>
            </w:pPr>
            <w:r>
              <w:rPr>
                <w:rFonts w:ascii="Times New Roman" w:hAnsi="Times New Roman" w:cs="Times New Roman"/>
                <w:sz w:val="20"/>
                <w:szCs w:val="20"/>
              </w:rPr>
              <w:t>5</w:t>
            </w:r>
          </w:p>
        </w:tc>
        <w:tc>
          <w:tcPr>
            <w:tcW w:w="5453" w:type="dxa"/>
            <w:vMerge w:val="restart"/>
            <w:tcBorders>
              <w:top w:val="single" w:sz="4" w:space="0" w:color="auto"/>
              <w:left w:val="single" w:sz="4" w:space="0" w:color="auto"/>
              <w:bottom w:val="single" w:sz="4" w:space="0" w:color="auto"/>
              <w:right w:val="single" w:sz="4" w:space="0" w:color="auto"/>
            </w:tcBorders>
            <w:shd w:val="clear" w:color="auto" w:fill="auto"/>
          </w:tcPr>
          <w:p w:rsidR="000B25E6" w:rsidRPr="00263B29" w:rsidRDefault="000B25E6" w:rsidP="000B25E6">
            <w:pPr>
              <w:spacing w:after="0"/>
              <w:jc w:val="center"/>
              <w:rPr>
                <w:rFonts w:ascii="Times New Roman" w:hAnsi="Times New Roman" w:cs="Times New Roman"/>
                <w:sz w:val="20"/>
                <w:szCs w:val="20"/>
              </w:rPr>
            </w:pPr>
            <w:r w:rsidRPr="00263B29">
              <w:rPr>
                <w:rFonts w:ascii="Times New Roman" w:hAnsi="Times New Roman" w:cs="Times New Roman"/>
                <w:sz w:val="20"/>
                <w:szCs w:val="20"/>
              </w:rPr>
              <w:t>Прыжок в длину с места толчком двумя ногами</w:t>
            </w:r>
          </w:p>
        </w:tc>
        <w:tc>
          <w:tcPr>
            <w:tcW w:w="1491" w:type="dxa"/>
            <w:vMerge w:val="restart"/>
            <w:tcBorders>
              <w:top w:val="single" w:sz="4" w:space="0" w:color="auto"/>
              <w:left w:val="single" w:sz="4" w:space="0" w:color="auto"/>
              <w:bottom w:val="single" w:sz="4" w:space="0" w:color="auto"/>
              <w:right w:val="single" w:sz="4" w:space="0" w:color="auto"/>
            </w:tcBorders>
            <w:shd w:val="clear" w:color="auto" w:fill="auto"/>
          </w:tcPr>
          <w:p w:rsidR="000B25E6" w:rsidRPr="00263B29" w:rsidRDefault="000B25E6" w:rsidP="000B25E6">
            <w:pPr>
              <w:spacing w:after="0"/>
              <w:ind w:right="46"/>
              <w:jc w:val="center"/>
              <w:rPr>
                <w:rFonts w:ascii="Times New Roman" w:hAnsi="Times New Roman" w:cs="Times New Roman"/>
                <w:sz w:val="20"/>
                <w:szCs w:val="20"/>
              </w:rPr>
            </w:pPr>
            <w:r w:rsidRPr="00263B29">
              <w:rPr>
                <w:rFonts w:ascii="Times New Roman" w:hAnsi="Times New Roman" w:cs="Times New Roman"/>
                <w:sz w:val="20"/>
                <w:szCs w:val="20"/>
              </w:rPr>
              <w:t>см</w:t>
            </w:r>
          </w:p>
        </w:tc>
        <w:tc>
          <w:tcPr>
            <w:tcW w:w="1946" w:type="dxa"/>
            <w:gridSpan w:val="4"/>
            <w:tcBorders>
              <w:top w:val="single" w:sz="4" w:space="0" w:color="000000"/>
              <w:left w:val="single" w:sz="4" w:space="0" w:color="auto"/>
              <w:bottom w:val="single" w:sz="4" w:space="0" w:color="000000"/>
              <w:right w:val="single" w:sz="4" w:space="0" w:color="000000"/>
            </w:tcBorders>
            <w:shd w:val="clear" w:color="auto" w:fill="auto"/>
          </w:tcPr>
          <w:p w:rsidR="000B25E6" w:rsidRPr="00263B29" w:rsidRDefault="000B25E6" w:rsidP="000B25E6">
            <w:pPr>
              <w:spacing w:after="0"/>
              <w:ind w:right="40"/>
              <w:jc w:val="center"/>
              <w:rPr>
                <w:rFonts w:ascii="Times New Roman" w:hAnsi="Times New Roman" w:cs="Times New Roman"/>
                <w:sz w:val="20"/>
                <w:szCs w:val="20"/>
              </w:rPr>
            </w:pPr>
            <w:r w:rsidRPr="00263B29">
              <w:rPr>
                <w:rFonts w:ascii="Times New Roman" w:hAnsi="Times New Roman" w:cs="Times New Roman"/>
                <w:sz w:val="20"/>
                <w:szCs w:val="20"/>
              </w:rPr>
              <w:t xml:space="preserve">Не менее </w:t>
            </w:r>
          </w:p>
        </w:tc>
      </w:tr>
      <w:tr w:rsidR="000B25E6" w:rsidRPr="00263B29" w:rsidTr="002B5446">
        <w:trPr>
          <w:gridAfter w:val="1"/>
          <w:wAfter w:w="230" w:type="dxa"/>
          <w:trHeight w:val="286"/>
        </w:trPr>
        <w:tc>
          <w:tcPr>
            <w:tcW w:w="0" w:type="auto"/>
            <w:vMerge/>
            <w:tcBorders>
              <w:top w:val="single" w:sz="4" w:space="0" w:color="auto"/>
              <w:left w:val="single" w:sz="4" w:space="0" w:color="auto"/>
              <w:bottom w:val="single" w:sz="4" w:space="0" w:color="auto"/>
              <w:right w:val="single" w:sz="4" w:space="0" w:color="auto"/>
            </w:tcBorders>
            <w:shd w:val="clear" w:color="auto" w:fill="auto"/>
          </w:tcPr>
          <w:p w:rsidR="000B25E6" w:rsidRPr="00263B29" w:rsidRDefault="000B25E6" w:rsidP="000B25E6">
            <w:pPr>
              <w:spacing w:after="0"/>
              <w:rPr>
                <w:rFonts w:ascii="Times New Roman" w:hAnsi="Times New Roman" w:cs="Times New Roman"/>
                <w:sz w:val="20"/>
                <w:szCs w:val="20"/>
              </w:rPr>
            </w:pPr>
          </w:p>
        </w:tc>
        <w:tc>
          <w:tcPr>
            <w:tcW w:w="5453" w:type="dxa"/>
            <w:vMerge/>
            <w:tcBorders>
              <w:top w:val="single" w:sz="4" w:space="0" w:color="auto"/>
              <w:left w:val="single" w:sz="4" w:space="0" w:color="auto"/>
              <w:bottom w:val="single" w:sz="4" w:space="0" w:color="auto"/>
              <w:right w:val="single" w:sz="4" w:space="0" w:color="auto"/>
            </w:tcBorders>
            <w:shd w:val="clear" w:color="auto" w:fill="auto"/>
          </w:tcPr>
          <w:p w:rsidR="000B25E6" w:rsidRPr="00263B29" w:rsidRDefault="000B25E6" w:rsidP="000B25E6">
            <w:pPr>
              <w:spacing w:after="0"/>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tcPr>
          <w:p w:rsidR="000B25E6" w:rsidRPr="00263B29" w:rsidRDefault="000B25E6" w:rsidP="000B25E6">
            <w:pPr>
              <w:spacing w:after="0"/>
              <w:rPr>
                <w:rFonts w:ascii="Times New Roman" w:hAnsi="Times New Roman" w:cs="Times New Roman"/>
                <w:sz w:val="20"/>
                <w:szCs w:val="20"/>
              </w:rPr>
            </w:pPr>
          </w:p>
        </w:tc>
        <w:tc>
          <w:tcPr>
            <w:tcW w:w="1037" w:type="dxa"/>
            <w:gridSpan w:val="3"/>
            <w:tcBorders>
              <w:top w:val="single" w:sz="4" w:space="0" w:color="000000"/>
              <w:left w:val="single" w:sz="4" w:space="0" w:color="auto"/>
              <w:bottom w:val="single" w:sz="4" w:space="0" w:color="000000"/>
              <w:right w:val="single" w:sz="4" w:space="0" w:color="000000"/>
            </w:tcBorders>
            <w:shd w:val="clear" w:color="auto" w:fill="auto"/>
          </w:tcPr>
          <w:p w:rsidR="000B25E6" w:rsidRPr="00263B29" w:rsidRDefault="000B25E6" w:rsidP="000B25E6">
            <w:pPr>
              <w:spacing w:after="0"/>
              <w:ind w:right="46"/>
              <w:jc w:val="center"/>
              <w:rPr>
                <w:rFonts w:ascii="Times New Roman" w:hAnsi="Times New Roman" w:cs="Times New Roman"/>
                <w:sz w:val="20"/>
                <w:szCs w:val="20"/>
              </w:rPr>
            </w:pPr>
            <w:r w:rsidRPr="00263B29">
              <w:rPr>
                <w:rFonts w:ascii="Times New Roman" w:hAnsi="Times New Roman" w:cs="Times New Roman"/>
                <w:sz w:val="20"/>
                <w:szCs w:val="20"/>
              </w:rPr>
              <w:t>1</w:t>
            </w:r>
            <w:r>
              <w:rPr>
                <w:rFonts w:ascii="Times New Roman" w:hAnsi="Times New Roman" w:cs="Times New Roman"/>
                <w:sz w:val="20"/>
                <w:szCs w:val="20"/>
              </w:rPr>
              <w:t>83</w:t>
            </w:r>
            <w:r w:rsidRPr="00263B29">
              <w:rPr>
                <w:rFonts w:ascii="Times New Roman" w:hAnsi="Times New Roman" w:cs="Times New Roman"/>
                <w:sz w:val="20"/>
                <w:szCs w:val="20"/>
              </w:rPr>
              <w:t xml:space="preserve"> </w:t>
            </w:r>
          </w:p>
        </w:tc>
        <w:tc>
          <w:tcPr>
            <w:tcW w:w="909" w:type="dxa"/>
            <w:tcBorders>
              <w:top w:val="single" w:sz="4" w:space="0" w:color="000000"/>
              <w:left w:val="single" w:sz="4" w:space="0" w:color="000000"/>
              <w:bottom w:val="single" w:sz="4" w:space="0" w:color="000000"/>
              <w:right w:val="single" w:sz="4" w:space="0" w:color="000000"/>
            </w:tcBorders>
            <w:shd w:val="clear" w:color="auto" w:fill="auto"/>
          </w:tcPr>
          <w:p w:rsidR="000B25E6" w:rsidRPr="00263B29" w:rsidRDefault="000B25E6" w:rsidP="000B25E6">
            <w:pPr>
              <w:spacing w:after="0"/>
              <w:ind w:right="43"/>
              <w:jc w:val="center"/>
              <w:rPr>
                <w:rFonts w:ascii="Times New Roman" w:hAnsi="Times New Roman" w:cs="Times New Roman"/>
                <w:sz w:val="20"/>
                <w:szCs w:val="20"/>
              </w:rPr>
            </w:pPr>
            <w:r>
              <w:rPr>
                <w:rFonts w:ascii="Times New Roman" w:hAnsi="Times New Roman" w:cs="Times New Roman"/>
                <w:sz w:val="20"/>
                <w:szCs w:val="20"/>
              </w:rPr>
              <w:t>167</w:t>
            </w:r>
          </w:p>
        </w:tc>
      </w:tr>
      <w:tr w:rsidR="000B25E6" w:rsidRPr="00263B29" w:rsidTr="002B5446">
        <w:trPr>
          <w:gridAfter w:val="1"/>
          <w:wAfter w:w="230" w:type="dxa"/>
          <w:trHeight w:val="288"/>
        </w:trPr>
        <w:tc>
          <w:tcPr>
            <w:tcW w:w="9333" w:type="dxa"/>
            <w:gridSpan w:val="7"/>
            <w:tcBorders>
              <w:top w:val="single" w:sz="4" w:space="0" w:color="auto"/>
              <w:left w:val="single" w:sz="4" w:space="0" w:color="auto"/>
              <w:bottom w:val="single" w:sz="4" w:space="0" w:color="auto"/>
              <w:right w:val="single" w:sz="4" w:space="0" w:color="000000"/>
            </w:tcBorders>
            <w:shd w:val="clear" w:color="auto" w:fill="auto"/>
          </w:tcPr>
          <w:p w:rsidR="000B25E6" w:rsidRPr="00263B29" w:rsidRDefault="000B25E6" w:rsidP="000B25E6">
            <w:pPr>
              <w:spacing w:after="0"/>
              <w:ind w:right="43"/>
              <w:jc w:val="center"/>
              <w:rPr>
                <w:rFonts w:ascii="Times New Roman" w:hAnsi="Times New Roman" w:cs="Times New Roman"/>
                <w:sz w:val="20"/>
                <w:szCs w:val="20"/>
              </w:rPr>
            </w:pPr>
            <w:r w:rsidRPr="00263B29">
              <w:rPr>
                <w:rFonts w:ascii="Times New Roman" w:hAnsi="Times New Roman" w:cs="Times New Roman"/>
                <w:sz w:val="20"/>
                <w:szCs w:val="20"/>
              </w:rPr>
              <w:t>Нормативы специальной физической подготовки</w:t>
            </w:r>
          </w:p>
        </w:tc>
      </w:tr>
      <w:tr w:rsidR="000B25E6" w:rsidRPr="00263B29" w:rsidTr="002B5446">
        <w:trPr>
          <w:gridAfter w:val="1"/>
          <w:wAfter w:w="230" w:type="dxa"/>
          <w:trHeight w:val="288"/>
        </w:trPr>
        <w:tc>
          <w:tcPr>
            <w:tcW w:w="0" w:type="auto"/>
            <w:vMerge w:val="restart"/>
            <w:tcBorders>
              <w:top w:val="single" w:sz="4" w:space="0" w:color="auto"/>
              <w:left w:val="single" w:sz="4" w:space="0" w:color="auto"/>
              <w:right w:val="single" w:sz="4" w:space="0" w:color="auto"/>
            </w:tcBorders>
            <w:shd w:val="clear" w:color="auto" w:fill="auto"/>
          </w:tcPr>
          <w:p w:rsidR="000B25E6" w:rsidRPr="00263B29" w:rsidRDefault="00CB6228" w:rsidP="000B25E6">
            <w:pPr>
              <w:spacing w:after="0"/>
              <w:rPr>
                <w:rFonts w:ascii="Times New Roman" w:hAnsi="Times New Roman" w:cs="Times New Roman"/>
                <w:sz w:val="20"/>
                <w:szCs w:val="20"/>
              </w:rPr>
            </w:pPr>
            <w:r>
              <w:rPr>
                <w:rFonts w:ascii="Times New Roman" w:hAnsi="Times New Roman" w:cs="Times New Roman"/>
                <w:sz w:val="20"/>
                <w:szCs w:val="20"/>
              </w:rPr>
              <w:t>6</w:t>
            </w:r>
          </w:p>
        </w:tc>
        <w:tc>
          <w:tcPr>
            <w:tcW w:w="5453" w:type="dxa"/>
            <w:vMerge w:val="restart"/>
            <w:tcBorders>
              <w:top w:val="single" w:sz="4" w:space="0" w:color="auto"/>
              <w:left w:val="single" w:sz="4" w:space="0" w:color="auto"/>
              <w:right w:val="single" w:sz="4" w:space="0" w:color="auto"/>
            </w:tcBorders>
            <w:shd w:val="clear" w:color="auto" w:fill="auto"/>
          </w:tcPr>
          <w:p w:rsidR="000B25E6" w:rsidRPr="00263B29" w:rsidRDefault="000B25E6" w:rsidP="000B25E6">
            <w:pPr>
              <w:spacing w:after="0"/>
              <w:rPr>
                <w:rFonts w:ascii="Times New Roman" w:hAnsi="Times New Roman" w:cs="Times New Roman"/>
                <w:sz w:val="20"/>
                <w:szCs w:val="20"/>
              </w:rPr>
            </w:pPr>
            <w:r w:rsidRPr="00263B29">
              <w:rPr>
                <w:rFonts w:ascii="Times New Roman" w:hAnsi="Times New Roman" w:cs="Times New Roman"/>
                <w:sz w:val="20"/>
                <w:szCs w:val="20"/>
              </w:rPr>
              <w:t>Исходной положение – стоя держа мяч весом 1 кг за головой. Бросок мяча вперед</w:t>
            </w:r>
          </w:p>
        </w:tc>
        <w:tc>
          <w:tcPr>
            <w:tcW w:w="0" w:type="auto"/>
            <w:vMerge w:val="restart"/>
            <w:tcBorders>
              <w:top w:val="single" w:sz="4" w:space="0" w:color="auto"/>
              <w:left w:val="single" w:sz="4" w:space="0" w:color="auto"/>
              <w:right w:val="single" w:sz="4" w:space="0" w:color="auto"/>
            </w:tcBorders>
            <w:shd w:val="clear" w:color="auto" w:fill="auto"/>
          </w:tcPr>
          <w:p w:rsidR="000B25E6" w:rsidRPr="00263B29" w:rsidRDefault="000B25E6" w:rsidP="000B25E6">
            <w:pPr>
              <w:spacing w:after="0"/>
              <w:rPr>
                <w:rFonts w:ascii="Times New Roman" w:hAnsi="Times New Roman" w:cs="Times New Roman"/>
                <w:sz w:val="20"/>
                <w:szCs w:val="20"/>
              </w:rPr>
            </w:pPr>
            <w:r w:rsidRPr="00263B29">
              <w:rPr>
                <w:rFonts w:ascii="Times New Roman" w:hAnsi="Times New Roman" w:cs="Times New Roman"/>
                <w:sz w:val="20"/>
                <w:szCs w:val="20"/>
              </w:rPr>
              <w:t>м</w:t>
            </w:r>
          </w:p>
        </w:tc>
        <w:tc>
          <w:tcPr>
            <w:tcW w:w="1946" w:type="dxa"/>
            <w:gridSpan w:val="4"/>
            <w:tcBorders>
              <w:top w:val="single" w:sz="4" w:space="0" w:color="000000"/>
              <w:left w:val="single" w:sz="4" w:space="0" w:color="auto"/>
              <w:bottom w:val="single" w:sz="4" w:space="0" w:color="000000"/>
              <w:right w:val="single" w:sz="4" w:space="0" w:color="000000"/>
            </w:tcBorders>
            <w:shd w:val="clear" w:color="auto" w:fill="auto"/>
          </w:tcPr>
          <w:p w:rsidR="000B25E6" w:rsidRPr="00263B29" w:rsidRDefault="000B25E6" w:rsidP="000B25E6">
            <w:pPr>
              <w:spacing w:after="0"/>
              <w:ind w:right="43"/>
              <w:jc w:val="center"/>
              <w:rPr>
                <w:rFonts w:ascii="Times New Roman" w:hAnsi="Times New Roman" w:cs="Times New Roman"/>
                <w:sz w:val="20"/>
                <w:szCs w:val="20"/>
              </w:rPr>
            </w:pPr>
            <w:r w:rsidRPr="00263B29">
              <w:rPr>
                <w:rFonts w:ascii="Times New Roman" w:hAnsi="Times New Roman" w:cs="Times New Roman"/>
                <w:sz w:val="20"/>
                <w:szCs w:val="20"/>
              </w:rPr>
              <w:t>Не менее</w:t>
            </w:r>
          </w:p>
        </w:tc>
      </w:tr>
      <w:tr w:rsidR="000B25E6" w:rsidRPr="00263B29" w:rsidTr="002B5446">
        <w:trPr>
          <w:gridAfter w:val="1"/>
          <w:wAfter w:w="230" w:type="dxa"/>
          <w:trHeight w:val="288"/>
        </w:trPr>
        <w:tc>
          <w:tcPr>
            <w:tcW w:w="0" w:type="auto"/>
            <w:vMerge/>
            <w:tcBorders>
              <w:left w:val="single" w:sz="4" w:space="0" w:color="auto"/>
              <w:bottom w:val="single" w:sz="4" w:space="0" w:color="auto"/>
              <w:right w:val="single" w:sz="4" w:space="0" w:color="auto"/>
            </w:tcBorders>
            <w:shd w:val="clear" w:color="auto" w:fill="auto"/>
          </w:tcPr>
          <w:p w:rsidR="000B25E6" w:rsidRPr="00263B29" w:rsidRDefault="000B25E6" w:rsidP="000B25E6">
            <w:pPr>
              <w:spacing w:after="0"/>
              <w:rPr>
                <w:rFonts w:ascii="Times New Roman" w:hAnsi="Times New Roman" w:cs="Times New Roman"/>
                <w:sz w:val="20"/>
                <w:szCs w:val="20"/>
              </w:rPr>
            </w:pPr>
          </w:p>
        </w:tc>
        <w:tc>
          <w:tcPr>
            <w:tcW w:w="5453" w:type="dxa"/>
            <w:vMerge/>
            <w:tcBorders>
              <w:left w:val="single" w:sz="4" w:space="0" w:color="auto"/>
              <w:bottom w:val="single" w:sz="4" w:space="0" w:color="auto"/>
              <w:right w:val="single" w:sz="4" w:space="0" w:color="auto"/>
            </w:tcBorders>
            <w:shd w:val="clear" w:color="auto" w:fill="auto"/>
          </w:tcPr>
          <w:p w:rsidR="000B25E6" w:rsidRPr="00263B29" w:rsidRDefault="000B25E6" w:rsidP="000B25E6">
            <w:pPr>
              <w:spacing w:after="0"/>
              <w:rPr>
                <w:rFonts w:ascii="Times New Roman" w:hAnsi="Times New Roman" w:cs="Times New Roman"/>
                <w:sz w:val="20"/>
                <w:szCs w:val="20"/>
              </w:rPr>
            </w:pPr>
          </w:p>
        </w:tc>
        <w:tc>
          <w:tcPr>
            <w:tcW w:w="0" w:type="auto"/>
            <w:vMerge/>
            <w:tcBorders>
              <w:left w:val="single" w:sz="4" w:space="0" w:color="auto"/>
              <w:bottom w:val="single" w:sz="4" w:space="0" w:color="auto"/>
              <w:right w:val="single" w:sz="4" w:space="0" w:color="auto"/>
            </w:tcBorders>
            <w:shd w:val="clear" w:color="auto" w:fill="auto"/>
          </w:tcPr>
          <w:p w:rsidR="000B25E6" w:rsidRPr="00263B29" w:rsidRDefault="000B25E6" w:rsidP="000B25E6">
            <w:pPr>
              <w:spacing w:after="0"/>
              <w:rPr>
                <w:rFonts w:ascii="Times New Roman" w:hAnsi="Times New Roman" w:cs="Times New Roman"/>
                <w:sz w:val="20"/>
                <w:szCs w:val="20"/>
              </w:rPr>
            </w:pPr>
          </w:p>
        </w:tc>
        <w:tc>
          <w:tcPr>
            <w:tcW w:w="1037" w:type="dxa"/>
            <w:gridSpan w:val="3"/>
            <w:tcBorders>
              <w:top w:val="single" w:sz="4" w:space="0" w:color="000000"/>
              <w:left w:val="single" w:sz="4" w:space="0" w:color="auto"/>
              <w:bottom w:val="single" w:sz="4" w:space="0" w:color="000000"/>
              <w:right w:val="single" w:sz="4" w:space="0" w:color="000000"/>
            </w:tcBorders>
            <w:shd w:val="clear" w:color="auto" w:fill="auto"/>
          </w:tcPr>
          <w:p w:rsidR="000B25E6" w:rsidRPr="00263B29" w:rsidRDefault="000B25E6" w:rsidP="000B25E6">
            <w:pPr>
              <w:spacing w:after="0"/>
              <w:ind w:right="46"/>
              <w:jc w:val="center"/>
              <w:rPr>
                <w:rFonts w:ascii="Times New Roman" w:hAnsi="Times New Roman" w:cs="Times New Roman"/>
                <w:sz w:val="20"/>
                <w:szCs w:val="20"/>
              </w:rPr>
            </w:pPr>
            <w:r>
              <w:rPr>
                <w:rFonts w:ascii="Times New Roman" w:hAnsi="Times New Roman" w:cs="Times New Roman"/>
                <w:sz w:val="20"/>
                <w:szCs w:val="20"/>
              </w:rPr>
              <w:t>5,3</w:t>
            </w:r>
          </w:p>
        </w:tc>
        <w:tc>
          <w:tcPr>
            <w:tcW w:w="909" w:type="dxa"/>
            <w:tcBorders>
              <w:top w:val="single" w:sz="4" w:space="0" w:color="000000"/>
              <w:left w:val="single" w:sz="4" w:space="0" w:color="000000"/>
              <w:bottom w:val="single" w:sz="4" w:space="0" w:color="000000"/>
              <w:right w:val="single" w:sz="4" w:space="0" w:color="000000"/>
            </w:tcBorders>
            <w:shd w:val="clear" w:color="auto" w:fill="auto"/>
          </w:tcPr>
          <w:p w:rsidR="000B25E6" w:rsidRPr="00263B29" w:rsidRDefault="000B25E6" w:rsidP="000B25E6">
            <w:pPr>
              <w:spacing w:after="0"/>
              <w:ind w:right="43"/>
              <w:jc w:val="center"/>
              <w:rPr>
                <w:rFonts w:ascii="Times New Roman" w:hAnsi="Times New Roman" w:cs="Times New Roman"/>
                <w:sz w:val="20"/>
                <w:szCs w:val="20"/>
              </w:rPr>
            </w:pPr>
            <w:r>
              <w:rPr>
                <w:rFonts w:ascii="Times New Roman" w:hAnsi="Times New Roman" w:cs="Times New Roman"/>
                <w:sz w:val="20"/>
                <w:szCs w:val="20"/>
              </w:rPr>
              <w:t>4,5</w:t>
            </w:r>
          </w:p>
        </w:tc>
      </w:tr>
      <w:tr w:rsidR="000B25E6" w:rsidRPr="00263B29" w:rsidTr="002B5446">
        <w:trPr>
          <w:gridAfter w:val="1"/>
          <w:wAfter w:w="230" w:type="dxa"/>
          <w:trHeight w:val="288"/>
        </w:trPr>
        <w:tc>
          <w:tcPr>
            <w:tcW w:w="0" w:type="auto"/>
            <w:vMerge w:val="restart"/>
            <w:tcBorders>
              <w:top w:val="single" w:sz="4" w:space="0" w:color="auto"/>
              <w:left w:val="single" w:sz="4" w:space="0" w:color="auto"/>
              <w:right w:val="single" w:sz="4" w:space="0" w:color="auto"/>
            </w:tcBorders>
            <w:shd w:val="clear" w:color="auto" w:fill="auto"/>
          </w:tcPr>
          <w:p w:rsidR="000B25E6" w:rsidRPr="00263B29" w:rsidRDefault="00CB6228" w:rsidP="000B25E6">
            <w:pPr>
              <w:spacing w:after="0"/>
              <w:rPr>
                <w:rFonts w:ascii="Times New Roman" w:hAnsi="Times New Roman" w:cs="Times New Roman"/>
                <w:sz w:val="20"/>
                <w:szCs w:val="20"/>
              </w:rPr>
            </w:pPr>
            <w:r>
              <w:rPr>
                <w:rFonts w:ascii="Times New Roman" w:hAnsi="Times New Roman" w:cs="Times New Roman"/>
                <w:sz w:val="20"/>
                <w:szCs w:val="20"/>
              </w:rPr>
              <w:t>7</w:t>
            </w:r>
          </w:p>
        </w:tc>
        <w:tc>
          <w:tcPr>
            <w:tcW w:w="5453" w:type="dxa"/>
            <w:vMerge w:val="restart"/>
            <w:tcBorders>
              <w:top w:val="single" w:sz="4" w:space="0" w:color="auto"/>
              <w:left w:val="single" w:sz="4" w:space="0" w:color="auto"/>
              <w:right w:val="single" w:sz="4" w:space="0" w:color="auto"/>
            </w:tcBorders>
            <w:shd w:val="clear" w:color="auto" w:fill="auto"/>
          </w:tcPr>
          <w:p w:rsidR="000B25E6" w:rsidRPr="00263B29" w:rsidRDefault="000B25E6" w:rsidP="000B25E6">
            <w:pPr>
              <w:spacing w:after="0"/>
              <w:rPr>
                <w:rFonts w:ascii="Times New Roman" w:hAnsi="Times New Roman" w:cs="Times New Roman"/>
                <w:sz w:val="20"/>
                <w:szCs w:val="20"/>
              </w:rPr>
            </w:pPr>
            <w:r w:rsidRPr="00263B29">
              <w:rPr>
                <w:rFonts w:ascii="Times New Roman" w:hAnsi="Times New Roman" w:cs="Times New Roman"/>
                <w:sz w:val="20"/>
                <w:szCs w:val="20"/>
              </w:rPr>
              <w:t>Исходное положение – стоя в воде у борта бассейна. Отталкиванием двух ног скольжение в воде лежа на груди, руки вперед</w:t>
            </w:r>
          </w:p>
        </w:tc>
        <w:tc>
          <w:tcPr>
            <w:tcW w:w="0" w:type="auto"/>
            <w:vMerge w:val="restart"/>
            <w:tcBorders>
              <w:top w:val="single" w:sz="4" w:space="0" w:color="auto"/>
              <w:left w:val="single" w:sz="4" w:space="0" w:color="auto"/>
              <w:right w:val="single" w:sz="4" w:space="0" w:color="auto"/>
            </w:tcBorders>
            <w:shd w:val="clear" w:color="auto" w:fill="auto"/>
          </w:tcPr>
          <w:p w:rsidR="000B25E6" w:rsidRPr="00263B29" w:rsidRDefault="000B25E6" w:rsidP="000B25E6">
            <w:pPr>
              <w:spacing w:after="0"/>
              <w:rPr>
                <w:rFonts w:ascii="Times New Roman" w:hAnsi="Times New Roman" w:cs="Times New Roman"/>
                <w:sz w:val="20"/>
                <w:szCs w:val="20"/>
              </w:rPr>
            </w:pPr>
            <w:r w:rsidRPr="00263B29">
              <w:rPr>
                <w:rFonts w:ascii="Times New Roman" w:hAnsi="Times New Roman" w:cs="Times New Roman"/>
                <w:sz w:val="20"/>
                <w:szCs w:val="20"/>
              </w:rPr>
              <w:t>м</w:t>
            </w:r>
          </w:p>
        </w:tc>
        <w:tc>
          <w:tcPr>
            <w:tcW w:w="1946" w:type="dxa"/>
            <w:gridSpan w:val="4"/>
            <w:tcBorders>
              <w:top w:val="single" w:sz="4" w:space="0" w:color="000000"/>
              <w:left w:val="single" w:sz="4" w:space="0" w:color="auto"/>
              <w:bottom w:val="single" w:sz="4" w:space="0" w:color="000000"/>
              <w:right w:val="single" w:sz="4" w:space="0" w:color="000000"/>
            </w:tcBorders>
            <w:shd w:val="clear" w:color="auto" w:fill="auto"/>
          </w:tcPr>
          <w:p w:rsidR="000B25E6" w:rsidRPr="00263B29" w:rsidRDefault="000B25E6" w:rsidP="000B25E6">
            <w:pPr>
              <w:spacing w:after="0"/>
              <w:ind w:right="43"/>
              <w:jc w:val="center"/>
              <w:rPr>
                <w:rFonts w:ascii="Times New Roman" w:hAnsi="Times New Roman" w:cs="Times New Roman"/>
                <w:sz w:val="20"/>
                <w:szCs w:val="20"/>
              </w:rPr>
            </w:pPr>
            <w:r w:rsidRPr="00263B29">
              <w:rPr>
                <w:rFonts w:ascii="Times New Roman" w:hAnsi="Times New Roman" w:cs="Times New Roman"/>
                <w:sz w:val="20"/>
                <w:szCs w:val="20"/>
              </w:rPr>
              <w:t>Не менее</w:t>
            </w:r>
          </w:p>
        </w:tc>
      </w:tr>
      <w:tr w:rsidR="000B25E6" w:rsidRPr="00263B29" w:rsidTr="002B5446">
        <w:trPr>
          <w:gridAfter w:val="1"/>
          <w:wAfter w:w="230" w:type="dxa"/>
          <w:trHeight w:val="288"/>
        </w:trPr>
        <w:tc>
          <w:tcPr>
            <w:tcW w:w="0" w:type="auto"/>
            <w:vMerge/>
            <w:tcBorders>
              <w:left w:val="single" w:sz="4" w:space="0" w:color="auto"/>
              <w:bottom w:val="single" w:sz="4" w:space="0" w:color="auto"/>
              <w:right w:val="single" w:sz="4" w:space="0" w:color="auto"/>
            </w:tcBorders>
            <w:shd w:val="clear" w:color="auto" w:fill="auto"/>
          </w:tcPr>
          <w:p w:rsidR="000B25E6" w:rsidRPr="00263B29" w:rsidRDefault="000B25E6" w:rsidP="000B25E6">
            <w:pPr>
              <w:spacing w:after="0"/>
              <w:rPr>
                <w:rFonts w:ascii="Times New Roman" w:hAnsi="Times New Roman" w:cs="Times New Roman"/>
                <w:sz w:val="20"/>
                <w:szCs w:val="20"/>
              </w:rPr>
            </w:pPr>
          </w:p>
        </w:tc>
        <w:tc>
          <w:tcPr>
            <w:tcW w:w="5453" w:type="dxa"/>
            <w:vMerge/>
            <w:tcBorders>
              <w:left w:val="single" w:sz="4" w:space="0" w:color="auto"/>
              <w:bottom w:val="single" w:sz="4" w:space="0" w:color="auto"/>
              <w:right w:val="single" w:sz="4" w:space="0" w:color="auto"/>
            </w:tcBorders>
            <w:shd w:val="clear" w:color="auto" w:fill="auto"/>
          </w:tcPr>
          <w:p w:rsidR="000B25E6" w:rsidRPr="00263B29" w:rsidRDefault="000B25E6" w:rsidP="000B25E6">
            <w:pPr>
              <w:spacing w:after="0"/>
              <w:rPr>
                <w:rFonts w:ascii="Times New Roman" w:hAnsi="Times New Roman" w:cs="Times New Roman"/>
                <w:sz w:val="20"/>
                <w:szCs w:val="20"/>
              </w:rPr>
            </w:pPr>
          </w:p>
        </w:tc>
        <w:tc>
          <w:tcPr>
            <w:tcW w:w="0" w:type="auto"/>
            <w:vMerge/>
            <w:tcBorders>
              <w:left w:val="single" w:sz="4" w:space="0" w:color="auto"/>
              <w:bottom w:val="single" w:sz="4" w:space="0" w:color="auto"/>
              <w:right w:val="single" w:sz="4" w:space="0" w:color="auto"/>
            </w:tcBorders>
            <w:shd w:val="clear" w:color="auto" w:fill="auto"/>
          </w:tcPr>
          <w:p w:rsidR="000B25E6" w:rsidRPr="00263B29" w:rsidRDefault="000B25E6" w:rsidP="000B25E6">
            <w:pPr>
              <w:spacing w:after="0"/>
              <w:rPr>
                <w:rFonts w:ascii="Times New Roman" w:hAnsi="Times New Roman" w:cs="Times New Roman"/>
                <w:sz w:val="20"/>
                <w:szCs w:val="20"/>
              </w:rPr>
            </w:pPr>
          </w:p>
        </w:tc>
        <w:tc>
          <w:tcPr>
            <w:tcW w:w="973" w:type="dxa"/>
            <w:tcBorders>
              <w:top w:val="single" w:sz="4" w:space="0" w:color="000000"/>
              <w:left w:val="single" w:sz="4" w:space="0" w:color="auto"/>
              <w:bottom w:val="single" w:sz="4" w:space="0" w:color="000000"/>
              <w:right w:val="single" w:sz="4" w:space="0" w:color="000000"/>
            </w:tcBorders>
            <w:shd w:val="clear" w:color="auto" w:fill="auto"/>
          </w:tcPr>
          <w:p w:rsidR="000B25E6" w:rsidRPr="00263B29" w:rsidRDefault="000B25E6" w:rsidP="000B25E6">
            <w:pPr>
              <w:spacing w:after="0"/>
              <w:ind w:right="43"/>
              <w:jc w:val="center"/>
              <w:rPr>
                <w:rFonts w:ascii="Times New Roman" w:hAnsi="Times New Roman" w:cs="Times New Roman"/>
                <w:sz w:val="20"/>
                <w:szCs w:val="20"/>
              </w:rPr>
            </w:pPr>
            <w:r>
              <w:rPr>
                <w:rFonts w:ascii="Times New Roman" w:hAnsi="Times New Roman" w:cs="Times New Roman"/>
                <w:sz w:val="20"/>
                <w:szCs w:val="20"/>
              </w:rPr>
              <w:t>11</w:t>
            </w:r>
          </w:p>
        </w:tc>
        <w:tc>
          <w:tcPr>
            <w:tcW w:w="973" w:type="dxa"/>
            <w:gridSpan w:val="3"/>
            <w:tcBorders>
              <w:top w:val="single" w:sz="4" w:space="0" w:color="000000"/>
              <w:left w:val="single" w:sz="4" w:space="0" w:color="auto"/>
              <w:bottom w:val="single" w:sz="4" w:space="0" w:color="000000"/>
              <w:right w:val="single" w:sz="4" w:space="0" w:color="000000"/>
            </w:tcBorders>
            <w:shd w:val="clear" w:color="auto" w:fill="auto"/>
          </w:tcPr>
          <w:p w:rsidR="000B25E6" w:rsidRPr="00263B29" w:rsidRDefault="000B25E6" w:rsidP="000B25E6">
            <w:pPr>
              <w:spacing w:after="0"/>
              <w:ind w:right="43"/>
              <w:jc w:val="center"/>
              <w:rPr>
                <w:rFonts w:ascii="Times New Roman" w:hAnsi="Times New Roman" w:cs="Times New Roman"/>
                <w:sz w:val="20"/>
                <w:szCs w:val="20"/>
              </w:rPr>
            </w:pPr>
            <w:r>
              <w:rPr>
                <w:rFonts w:ascii="Times New Roman" w:hAnsi="Times New Roman" w:cs="Times New Roman"/>
                <w:sz w:val="20"/>
                <w:szCs w:val="20"/>
              </w:rPr>
              <w:t>11</w:t>
            </w:r>
          </w:p>
        </w:tc>
      </w:tr>
      <w:tr w:rsidR="000B25E6" w:rsidRPr="00263B29" w:rsidTr="002B5446">
        <w:trPr>
          <w:gridAfter w:val="1"/>
          <w:wAfter w:w="230" w:type="dxa"/>
          <w:trHeight w:val="288"/>
        </w:trPr>
        <w:tc>
          <w:tcPr>
            <w:tcW w:w="0" w:type="auto"/>
            <w:vMerge w:val="restart"/>
            <w:tcBorders>
              <w:left w:val="single" w:sz="4" w:space="0" w:color="auto"/>
              <w:right w:val="single" w:sz="4" w:space="0" w:color="auto"/>
            </w:tcBorders>
            <w:shd w:val="clear" w:color="auto" w:fill="auto"/>
          </w:tcPr>
          <w:p w:rsidR="000B25E6" w:rsidRPr="00263B29" w:rsidRDefault="00CB6228" w:rsidP="000B25E6">
            <w:pPr>
              <w:spacing w:after="0"/>
              <w:rPr>
                <w:rFonts w:ascii="Times New Roman" w:hAnsi="Times New Roman" w:cs="Times New Roman"/>
                <w:sz w:val="20"/>
                <w:szCs w:val="20"/>
              </w:rPr>
            </w:pPr>
            <w:r>
              <w:rPr>
                <w:rFonts w:ascii="Times New Roman" w:hAnsi="Times New Roman" w:cs="Times New Roman"/>
                <w:sz w:val="20"/>
                <w:szCs w:val="20"/>
              </w:rPr>
              <w:t>8</w:t>
            </w:r>
          </w:p>
        </w:tc>
        <w:tc>
          <w:tcPr>
            <w:tcW w:w="5453" w:type="dxa"/>
            <w:vMerge w:val="restart"/>
            <w:tcBorders>
              <w:left w:val="single" w:sz="4" w:space="0" w:color="auto"/>
              <w:right w:val="single" w:sz="4" w:space="0" w:color="auto"/>
            </w:tcBorders>
            <w:shd w:val="clear" w:color="auto" w:fill="auto"/>
          </w:tcPr>
          <w:p w:rsidR="000B25E6" w:rsidRPr="00263B29" w:rsidRDefault="000B25E6" w:rsidP="000B25E6">
            <w:pPr>
              <w:spacing w:after="0"/>
              <w:rPr>
                <w:rFonts w:ascii="Times New Roman" w:hAnsi="Times New Roman" w:cs="Times New Roman"/>
                <w:sz w:val="20"/>
                <w:szCs w:val="20"/>
              </w:rPr>
            </w:pPr>
            <w:r>
              <w:rPr>
                <w:rFonts w:ascii="Times New Roman" w:hAnsi="Times New Roman" w:cs="Times New Roman"/>
                <w:sz w:val="20"/>
                <w:szCs w:val="20"/>
              </w:rPr>
              <w:t>Прыжок в высоту с места отталкиванием двумя ногами, с приземлением на обе ноги</w:t>
            </w:r>
          </w:p>
        </w:tc>
        <w:tc>
          <w:tcPr>
            <w:tcW w:w="0" w:type="auto"/>
            <w:vMerge w:val="restart"/>
            <w:tcBorders>
              <w:left w:val="single" w:sz="4" w:space="0" w:color="auto"/>
              <w:right w:val="single" w:sz="4" w:space="0" w:color="auto"/>
            </w:tcBorders>
            <w:shd w:val="clear" w:color="auto" w:fill="auto"/>
          </w:tcPr>
          <w:p w:rsidR="000B25E6" w:rsidRPr="00263B29" w:rsidRDefault="000B25E6" w:rsidP="000B25E6">
            <w:pPr>
              <w:spacing w:after="0"/>
              <w:rPr>
                <w:rFonts w:ascii="Times New Roman" w:hAnsi="Times New Roman" w:cs="Times New Roman"/>
                <w:sz w:val="20"/>
                <w:szCs w:val="20"/>
              </w:rPr>
            </w:pPr>
            <w:r>
              <w:rPr>
                <w:rFonts w:ascii="Times New Roman" w:hAnsi="Times New Roman" w:cs="Times New Roman"/>
                <w:sz w:val="20"/>
                <w:szCs w:val="20"/>
              </w:rPr>
              <w:t>см</w:t>
            </w:r>
          </w:p>
        </w:tc>
        <w:tc>
          <w:tcPr>
            <w:tcW w:w="1946" w:type="dxa"/>
            <w:gridSpan w:val="4"/>
            <w:tcBorders>
              <w:top w:val="single" w:sz="4" w:space="0" w:color="000000"/>
              <w:left w:val="single" w:sz="4" w:space="0" w:color="auto"/>
              <w:bottom w:val="single" w:sz="4" w:space="0" w:color="000000"/>
              <w:right w:val="single" w:sz="4" w:space="0" w:color="000000"/>
            </w:tcBorders>
            <w:shd w:val="clear" w:color="auto" w:fill="auto"/>
          </w:tcPr>
          <w:p w:rsidR="000B25E6" w:rsidRDefault="000B25E6" w:rsidP="000B25E6">
            <w:pPr>
              <w:spacing w:after="0"/>
              <w:ind w:right="43"/>
              <w:jc w:val="center"/>
              <w:rPr>
                <w:rFonts w:ascii="Times New Roman" w:hAnsi="Times New Roman" w:cs="Times New Roman"/>
                <w:sz w:val="20"/>
                <w:szCs w:val="20"/>
              </w:rPr>
            </w:pPr>
            <w:r>
              <w:rPr>
                <w:rFonts w:ascii="Times New Roman" w:hAnsi="Times New Roman" w:cs="Times New Roman"/>
                <w:sz w:val="20"/>
                <w:szCs w:val="20"/>
              </w:rPr>
              <w:t>Не менее</w:t>
            </w:r>
          </w:p>
        </w:tc>
      </w:tr>
      <w:tr w:rsidR="000B25E6" w:rsidRPr="00263B29" w:rsidTr="002B5446">
        <w:trPr>
          <w:gridAfter w:val="1"/>
          <w:wAfter w:w="230" w:type="dxa"/>
          <w:trHeight w:val="288"/>
        </w:trPr>
        <w:tc>
          <w:tcPr>
            <w:tcW w:w="0" w:type="auto"/>
            <w:vMerge/>
            <w:tcBorders>
              <w:left w:val="single" w:sz="4" w:space="0" w:color="auto"/>
              <w:bottom w:val="single" w:sz="4" w:space="0" w:color="auto"/>
              <w:right w:val="single" w:sz="4" w:space="0" w:color="auto"/>
            </w:tcBorders>
            <w:shd w:val="clear" w:color="auto" w:fill="auto"/>
          </w:tcPr>
          <w:p w:rsidR="000B25E6" w:rsidRPr="00263B29" w:rsidRDefault="000B25E6" w:rsidP="000B25E6">
            <w:pPr>
              <w:spacing w:after="0"/>
              <w:rPr>
                <w:rFonts w:ascii="Times New Roman" w:hAnsi="Times New Roman" w:cs="Times New Roman"/>
                <w:sz w:val="20"/>
                <w:szCs w:val="20"/>
              </w:rPr>
            </w:pPr>
          </w:p>
        </w:tc>
        <w:tc>
          <w:tcPr>
            <w:tcW w:w="5453" w:type="dxa"/>
            <w:vMerge/>
            <w:tcBorders>
              <w:left w:val="single" w:sz="4" w:space="0" w:color="auto"/>
              <w:bottom w:val="single" w:sz="4" w:space="0" w:color="auto"/>
              <w:right w:val="single" w:sz="4" w:space="0" w:color="auto"/>
            </w:tcBorders>
            <w:shd w:val="clear" w:color="auto" w:fill="auto"/>
          </w:tcPr>
          <w:p w:rsidR="000B25E6" w:rsidRPr="00263B29" w:rsidRDefault="000B25E6" w:rsidP="000B25E6">
            <w:pPr>
              <w:spacing w:after="0"/>
              <w:rPr>
                <w:rFonts w:ascii="Times New Roman" w:hAnsi="Times New Roman" w:cs="Times New Roman"/>
                <w:sz w:val="20"/>
                <w:szCs w:val="20"/>
              </w:rPr>
            </w:pPr>
          </w:p>
        </w:tc>
        <w:tc>
          <w:tcPr>
            <w:tcW w:w="0" w:type="auto"/>
            <w:vMerge/>
            <w:tcBorders>
              <w:left w:val="single" w:sz="4" w:space="0" w:color="auto"/>
              <w:bottom w:val="single" w:sz="4" w:space="0" w:color="auto"/>
              <w:right w:val="single" w:sz="4" w:space="0" w:color="auto"/>
            </w:tcBorders>
            <w:shd w:val="clear" w:color="auto" w:fill="auto"/>
          </w:tcPr>
          <w:p w:rsidR="000B25E6" w:rsidRPr="00263B29" w:rsidRDefault="000B25E6" w:rsidP="000B25E6">
            <w:pPr>
              <w:spacing w:after="0"/>
              <w:rPr>
                <w:rFonts w:ascii="Times New Roman" w:hAnsi="Times New Roman" w:cs="Times New Roman"/>
                <w:sz w:val="20"/>
                <w:szCs w:val="20"/>
              </w:rPr>
            </w:pPr>
          </w:p>
        </w:tc>
        <w:tc>
          <w:tcPr>
            <w:tcW w:w="973" w:type="dxa"/>
            <w:tcBorders>
              <w:top w:val="single" w:sz="4" w:space="0" w:color="000000"/>
              <w:left w:val="single" w:sz="4" w:space="0" w:color="auto"/>
              <w:bottom w:val="single" w:sz="4" w:space="0" w:color="000000"/>
              <w:right w:val="single" w:sz="4" w:space="0" w:color="000000"/>
            </w:tcBorders>
            <w:shd w:val="clear" w:color="auto" w:fill="auto"/>
          </w:tcPr>
          <w:p w:rsidR="000B25E6" w:rsidRDefault="000B25E6" w:rsidP="000B25E6">
            <w:pPr>
              <w:spacing w:after="0"/>
              <w:ind w:right="43"/>
              <w:jc w:val="center"/>
              <w:rPr>
                <w:rFonts w:ascii="Times New Roman" w:hAnsi="Times New Roman" w:cs="Times New Roman"/>
                <w:sz w:val="20"/>
                <w:szCs w:val="20"/>
              </w:rPr>
            </w:pPr>
            <w:r>
              <w:rPr>
                <w:rFonts w:ascii="Times New Roman" w:hAnsi="Times New Roman" w:cs="Times New Roman"/>
                <w:sz w:val="20"/>
                <w:szCs w:val="20"/>
              </w:rPr>
              <w:t>45</w:t>
            </w:r>
          </w:p>
        </w:tc>
        <w:tc>
          <w:tcPr>
            <w:tcW w:w="973" w:type="dxa"/>
            <w:gridSpan w:val="3"/>
            <w:tcBorders>
              <w:top w:val="single" w:sz="4" w:space="0" w:color="000000"/>
              <w:left w:val="single" w:sz="4" w:space="0" w:color="auto"/>
              <w:bottom w:val="single" w:sz="4" w:space="0" w:color="000000"/>
              <w:right w:val="single" w:sz="4" w:space="0" w:color="000000"/>
            </w:tcBorders>
            <w:shd w:val="clear" w:color="auto" w:fill="auto"/>
          </w:tcPr>
          <w:p w:rsidR="000B25E6" w:rsidRDefault="000B25E6" w:rsidP="000B25E6">
            <w:pPr>
              <w:spacing w:after="0"/>
              <w:ind w:right="43"/>
              <w:jc w:val="center"/>
              <w:rPr>
                <w:rFonts w:ascii="Times New Roman" w:hAnsi="Times New Roman" w:cs="Times New Roman"/>
                <w:sz w:val="20"/>
                <w:szCs w:val="20"/>
              </w:rPr>
            </w:pPr>
            <w:r>
              <w:rPr>
                <w:rFonts w:ascii="Times New Roman" w:hAnsi="Times New Roman" w:cs="Times New Roman"/>
                <w:sz w:val="20"/>
                <w:szCs w:val="20"/>
              </w:rPr>
              <w:t>35</w:t>
            </w:r>
          </w:p>
        </w:tc>
      </w:tr>
    </w:tbl>
    <w:p w:rsidR="00666FFD" w:rsidRPr="00263B29" w:rsidRDefault="000350EB" w:rsidP="00263B29">
      <w:pPr>
        <w:pStyle w:val="1"/>
        <w:jc w:val="center"/>
        <w:rPr>
          <w:rFonts w:ascii="Times New Roman" w:hAnsi="Times New Roman" w:cs="Times New Roman"/>
        </w:rPr>
      </w:pPr>
      <w:bookmarkStart w:id="23" w:name="_Toc231548110"/>
      <w:r>
        <w:rPr>
          <w:rFonts w:ascii="Times New Roman" w:hAnsi="Times New Roman" w:cs="Times New Roman"/>
        </w:rPr>
        <w:lastRenderedPageBreak/>
        <w:t>14</w:t>
      </w:r>
      <w:r w:rsidR="00F3411E" w:rsidRPr="00263B29">
        <w:rPr>
          <w:rFonts w:ascii="Times New Roman" w:hAnsi="Times New Roman" w:cs="Times New Roman"/>
        </w:rPr>
        <w:t>.</w:t>
      </w:r>
      <w:r w:rsidR="00666FFD" w:rsidRPr="00263B29">
        <w:rPr>
          <w:rFonts w:ascii="Times New Roman" w:hAnsi="Times New Roman" w:cs="Times New Roman"/>
        </w:rPr>
        <w:t>Рабочая программа</w:t>
      </w:r>
      <w:bookmarkEnd w:id="23"/>
    </w:p>
    <w:p w:rsidR="00666FFD" w:rsidRPr="00263B29" w:rsidRDefault="00F3411E"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14. </w:t>
      </w:r>
      <w:r w:rsidR="00666FFD" w:rsidRPr="00263B29">
        <w:rPr>
          <w:rFonts w:ascii="Times New Roman" w:hAnsi="Times New Roman" w:cs="Times New Roman"/>
          <w:sz w:val="28"/>
          <w:szCs w:val="28"/>
        </w:rPr>
        <w:t xml:space="preserve">Программный материал для учебно-тренировочных занятий на Программе. Основное содержание этапа начальной подготовки составляет освоение техники спортивного плавания с использованием максимально возможного числа подводящих, подготовительных и специальных упражнений с упором на игровые методы обучения. Количество учебно-тренировочных занятий в воде может постепенно увеличиться с 3 до 5 раз в неделю, что автоматически ведет к постепенному увеличению объема физической нагрузки. </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Для этапа начальной подготовки отсутствует периодизация учебно</w:t>
      </w:r>
      <w:r w:rsidR="00F3411E" w:rsidRPr="00263B29">
        <w:rPr>
          <w:rFonts w:ascii="Times New Roman" w:hAnsi="Times New Roman" w:cs="Times New Roman"/>
          <w:sz w:val="28"/>
          <w:szCs w:val="28"/>
        </w:rPr>
        <w:t>-</w:t>
      </w:r>
      <w:r w:rsidRPr="00263B29">
        <w:rPr>
          <w:rFonts w:ascii="Times New Roman" w:hAnsi="Times New Roman" w:cs="Times New Roman"/>
          <w:sz w:val="28"/>
          <w:szCs w:val="28"/>
        </w:rPr>
        <w:t xml:space="preserve">тренировочного процесса, т.е. в годичном цикле не выделяются периоды подготовки, а контрольные соревнования проводятся по текущему материалу без какой-либо целенаправленной подготовки к ним. Преимущественной направленностью учебно-тренировочного процесса в группах начальной подготовки являются освоение и совершенствование навыков плавания спортивными способами, развитие общей выносливости (на базе совершенствования аэробных возможностей), гибкости и быстроты движений. 1-й год обучения Учебно-тренировочный год условно можно разбить на 2 полугодия. В первом полугодии проводится освоение с водой и обучение технике плавания с помощью движений ногами кролем на груди и на спине, обучение технике учебных прыжков воду. </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Во втором полугодии продолжается параллельно-последовательное освоение и совершенствование техники плавания кролем на груди и кролем на спине в полной координации, разучивается основа техники старта, простых поворотов. В конце второго полугодия (май-июнь) обучающиеся сдают контрольно-переводные нормативы по ОФП и СФП. Занятие по плаванию состоит из подготовительной, основной и заключительной частей. В подготовительной части сообщаются задачи занятия, осуществляется организация обучающихся и их функциональная и психологическая подготовка к основной части занятия. В ней применяются ходьба, бег, общеразвивающие, специально-подготовительные и имитационные упражнения. </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В основной части занятия решаются задачи овладения элементами техники плавания. Изучается и совершенствуется техника спортивных способов плавания, стартов и поворотов. Заключительная часть занятия направлена на постепенное снижение нагрузки и приведение организма обучающихся в относительно спокойное состояние с помощью медленного плавания, выполнения стартовых и учебных прыжков, поворотов. Проведение игр в заключительной части занятия улучшает эмоциональное состояния юных спортсменов и облегчает перенесение тренировочных </w:t>
      </w:r>
      <w:r w:rsidRPr="00263B29">
        <w:rPr>
          <w:rFonts w:ascii="Times New Roman" w:hAnsi="Times New Roman" w:cs="Times New Roman"/>
          <w:sz w:val="28"/>
          <w:szCs w:val="28"/>
        </w:rPr>
        <w:lastRenderedPageBreak/>
        <w:t>нагрузок. Это в значительной степени повышает интерес к занятиям. Завершается учебно-тренировочное занятие подведением итогов.</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2-й год обучения Занятия</w:t>
      </w:r>
      <w:r w:rsidR="009B26F0" w:rsidRPr="00263B29">
        <w:rPr>
          <w:rFonts w:ascii="Times New Roman" w:hAnsi="Times New Roman" w:cs="Times New Roman"/>
          <w:sz w:val="28"/>
          <w:szCs w:val="28"/>
        </w:rPr>
        <w:t xml:space="preserve">: </w:t>
      </w:r>
      <w:r w:rsidRPr="00263B29">
        <w:rPr>
          <w:rFonts w:ascii="Times New Roman" w:hAnsi="Times New Roman" w:cs="Times New Roman"/>
          <w:sz w:val="28"/>
          <w:szCs w:val="28"/>
        </w:rPr>
        <w:t xml:space="preserve"> на 2-м году обучения в основном направлены на совершенствование техники плавания кролем на груди, кролем на спине, изучение и совершенствование техники плавания баттерфляем, брассом, стартов и 27 поворотов. Среди средств подготовки широко используются общеразвивающие, специальные и имитационные упражнения на суше, упражнения для изучения и совершенствования техники спортивных способов плавания, игры, эстафеты, прыжки в воду. В содержание занятий входят: плавание всеми способами, разнообразные упражнения, с различным положением рук, с помощью одних ног или рук, плавание «на сцепление», «с обгоном», с дыханием на 3, 5, 7 гребков и т.п. Изучаются повороты «кувырок» и «маятник», отрытый и закрытый на спине. Используются дистанции до 800 м одним способом или 400 м комплексным плаванием, в полной координации и на ногах; дельфином - не более 100 м. Типичные тренировочные серии: 3-4 х 200 м, 4-8 х 100 м, 6-10 х 50 м, чередуя способы и темп; 4-6 х 25 м. Средства обучения плаванию </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К основным средствам обучения плаванию относятся следующие группы физических упражнений:</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 общеразвивающие, специальные и имитационные упражнения на суше; </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подготовительные упражнения для освоения с водой;</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 учебные прыжки в воду;</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 игры и развлечения на воде;</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 упражнения для изучения техники спортивных способов плавания; </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упражнения для изучения техники стартов, поворотов. Общеразвивающие, специальные и имитационные упражнения применяются в целях: </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повышения уровня общего физического развития обучающихся; </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совершенствования основных физических качеств, определяющих успешность тренировки в плавании (координация движений, сила, быстрота, выносливость, подвижность в суставах). Выполнение общеразвивающих упражнений при обучении плаванию направлено главным образом на укрепление опорно-двигательного аппарата, формирование мышечного корсета и воспитание правильной осанки у обучающихся. Имитация на суше движения, сходных по форме и характеру с движениями, выполняемыми в воде, способствует более быстрому и качественному освоению техники плавания. Имитационные упражнения: движения руками, ногами, туловищем, как при плавании кролем на груди, на спине, брассом и баттерфляем в сочетании с дыханием; прыжки вверх вперед </w:t>
      </w:r>
      <w:proofErr w:type="gramStart"/>
      <w:r w:rsidRPr="00263B29">
        <w:rPr>
          <w:rFonts w:ascii="Times New Roman" w:hAnsi="Times New Roman" w:cs="Times New Roman"/>
          <w:sz w:val="28"/>
          <w:szCs w:val="28"/>
        </w:rPr>
        <w:t>из</w:t>
      </w:r>
      <w:proofErr w:type="gramEnd"/>
      <w:r w:rsidRPr="00263B29">
        <w:rPr>
          <w:rFonts w:ascii="Times New Roman" w:hAnsi="Times New Roman" w:cs="Times New Roman"/>
          <w:sz w:val="28"/>
          <w:szCs w:val="28"/>
        </w:rPr>
        <w:t xml:space="preserve"> и.п. «</w:t>
      </w:r>
      <w:proofErr w:type="gramStart"/>
      <w:r w:rsidRPr="00263B29">
        <w:rPr>
          <w:rFonts w:ascii="Times New Roman" w:hAnsi="Times New Roman" w:cs="Times New Roman"/>
          <w:sz w:val="28"/>
          <w:szCs w:val="28"/>
        </w:rPr>
        <w:t>старт</w:t>
      </w:r>
      <w:proofErr w:type="gramEnd"/>
      <w:r w:rsidRPr="00263B29">
        <w:rPr>
          <w:rFonts w:ascii="Times New Roman" w:hAnsi="Times New Roman" w:cs="Times New Roman"/>
          <w:sz w:val="28"/>
          <w:szCs w:val="28"/>
        </w:rPr>
        <w:t xml:space="preserve"> </w:t>
      </w:r>
      <w:r w:rsidRPr="00263B29">
        <w:rPr>
          <w:rFonts w:ascii="Times New Roman" w:hAnsi="Times New Roman" w:cs="Times New Roman"/>
          <w:sz w:val="28"/>
          <w:szCs w:val="28"/>
        </w:rPr>
        <w:lastRenderedPageBreak/>
        <w:t xml:space="preserve">пловца»; на  гимнастическом мате группировки, кувырки и вращения, имитирующие элементы техники скоростных поворотов на груди и спине. </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Подготовительные упражнения для освоения с водой помогают решать следующие задачи: - формирование комплекса рефлексов (кинестетических, слуховых, зрительных, тактильных, дыхательных и вестибулярных), соответствующих основным свойствам и условиям водной среды; освоение рабочей позы пловца, чувства опоры о воду и дыхания в воде – как подготовка к изучению техники спортивного плавания; к устранение инстинктивного страха перед водой – как основа психологической подготовки к освоению с водой Учебные прыжки в воду применяются в целях: - устранения инстинктивного страха перед водой и быстрое освоение в непривычной среде; - подготовка к успешному освоению стартового прыжка и элементов прикладного плавания. </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Учебные прыжки: сидя на бортике, стоя на бортике с различным и.п. рук и ног. Игры и развлечения в воде проводятся в заключительной части тренировочного занятия. Они улучшают эмоциональное состояние обучающихся, позволяют закрепить изученный материал, повышают интерес к занятиям. Упражнения для изучения техники спортивных способов плавания являются ведущим средством на этапе начальной подготовки, их изучению отводится основная часть тренировки на воде: </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упражнения для изучения техники кроля на груди; </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упражнения для изучения техники кроля на спине;</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 упражнения для изучения техники брасса; </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упражнения для изучения техники дельфина (баттерфляя). </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Изучение техники спортивного способа плавания проводится в строгой последовательности. Техника изучается раздельно в следующем порядке: </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1</w:t>
      </w:r>
      <w:r w:rsidR="008A657B">
        <w:rPr>
          <w:rFonts w:ascii="Times New Roman" w:hAnsi="Times New Roman" w:cs="Times New Roman"/>
          <w:sz w:val="28"/>
          <w:szCs w:val="28"/>
        </w:rPr>
        <w:t>)</w:t>
      </w:r>
      <w:r w:rsidR="008A657B" w:rsidRPr="008A657B">
        <w:rPr>
          <w:rFonts w:ascii="Times New Roman" w:hAnsi="Times New Roman" w:cs="Times New Roman"/>
          <w:sz w:val="28"/>
          <w:szCs w:val="28"/>
        </w:rPr>
        <w:t xml:space="preserve"> </w:t>
      </w:r>
      <w:r w:rsidR="008A657B" w:rsidRPr="00263B29">
        <w:rPr>
          <w:rFonts w:ascii="Times New Roman" w:hAnsi="Times New Roman" w:cs="Times New Roman"/>
          <w:sz w:val="28"/>
          <w:szCs w:val="28"/>
        </w:rPr>
        <w:t>дыхание</w:t>
      </w:r>
      <w:r w:rsidRPr="00263B29">
        <w:rPr>
          <w:rFonts w:ascii="Times New Roman" w:hAnsi="Times New Roman" w:cs="Times New Roman"/>
          <w:sz w:val="28"/>
          <w:szCs w:val="28"/>
        </w:rPr>
        <w:t xml:space="preserve">, </w:t>
      </w:r>
    </w:p>
    <w:p w:rsidR="009B26F0" w:rsidRPr="00263B29" w:rsidRDefault="00666FFD" w:rsidP="008A657B">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2)</w:t>
      </w:r>
      <w:r w:rsidR="008A657B" w:rsidRPr="00263B29">
        <w:rPr>
          <w:rFonts w:ascii="Times New Roman" w:hAnsi="Times New Roman" w:cs="Times New Roman"/>
          <w:sz w:val="28"/>
          <w:szCs w:val="28"/>
        </w:rPr>
        <w:t>положение тела</w:t>
      </w:r>
      <w:r w:rsidR="008A657B">
        <w:rPr>
          <w:rFonts w:ascii="Times New Roman" w:hAnsi="Times New Roman" w:cs="Times New Roman"/>
          <w:sz w:val="28"/>
          <w:szCs w:val="28"/>
        </w:rPr>
        <w:t>,</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3) движения ногами, </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4) движения руками, </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5) общее согласование движений.</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При этом освоение каждого элемента техники осуществляется в постепенно усложняющихся условиях, предусматривающих в конечном итоге выполнение упражнений в горизонтальном безопорном положении, являющимся рабочей позой пловца. Каждый элемент техники плавания изучается в следующем порядке: </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1) ознакомление с движением на суше – проводится в общих чертах, без отработки деталей, поскольку условия выполнения одного и того же движения на суше и воде различны; </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lastRenderedPageBreak/>
        <w:t xml:space="preserve">2) изучение движений в воде с неподвижной опорой – при изучении движений ногами в качестве опоры используется бортик бассейна; движения руками изучаются, стоя на дне по грудь или по пояс в воде; </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3) изучение движений в воде с подвижной опорой – при изучении движений ногами и руками применяются плавательные доски, колобашки; в особых случаях движения руками изучаются во время медленной ходьбы по дну или в положении лежа на воде с поддержкой партнером. </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4) изучение движений в воде без опоры – все упражнения этой группы выполняются в скольжении и плавании. </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Последовательное согласование различных элементов техники и объединение их в целостный способ плавания проводится в следующем порядке: </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1) движения ногами с дыханием; </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2) движения руками с дыханием; </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3) движения ногами и руками с дыханием; </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4) плавание в полной координации. </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Несмотря на изучение техники плавания по частям, на этом этапе обучения необходимо стремиться к выполнению изучаемого способа плавания в целом – насколько позволяет уровень подготовленности обучающихся. На этапе закрепления и совершенствования техники плавания ведущее значение приобретает метод целостного выполнения техники. Поэтому на каждом учебно-тренировочном занятии соотношение плавания в полной координации и плавания по элементам с помощью движений руками и ногами должно быть 1:1. Совершенствование техники плавания проводится с обязательным изменением условий выполнения движений.</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С этой целью применяются следующие варианты плавания:</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 поочередное </w:t>
      </w:r>
      <w:proofErr w:type="spellStart"/>
      <w:r w:rsidRPr="00263B29">
        <w:rPr>
          <w:rFonts w:ascii="Times New Roman" w:hAnsi="Times New Roman" w:cs="Times New Roman"/>
          <w:sz w:val="28"/>
          <w:szCs w:val="28"/>
        </w:rPr>
        <w:t>проплывание</w:t>
      </w:r>
      <w:proofErr w:type="spellEnd"/>
      <w:r w:rsidRPr="00263B29">
        <w:rPr>
          <w:rFonts w:ascii="Times New Roman" w:hAnsi="Times New Roman" w:cs="Times New Roman"/>
          <w:sz w:val="28"/>
          <w:szCs w:val="28"/>
        </w:rPr>
        <w:t xml:space="preserve"> длинных и коротких отрезков (например, плавание вдоль и поперек бассейна);</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 </w:t>
      </w:r>
      <w:proofErr w:type="spellStart"/>
      <w:r w:rsidRPr="00263B29">
        <w:rPr>
          <w:rFonts w:ascii="Times New Roman" w:hAnsi="Times New Roman" w:cs="Times New Roman"/>
          <w:sz w:val="28"/>
          <w:szCs w:val="28"/>
        </w:rPr>
        <w:t>проплывание</w:t>
      </w:r>
      <w:proofErr w:type="spellEnd"/>
      <w:r w:rsidRPr="00263B29">
        <w:rPr>
          <w:rFonts w:ascii="Times New Roman" w:hAnsi="Times New Roman" w:cs="Times New Roman"/>
          <w:sz w:val="28"/>
          <w:szCs w:val="28"/>
        </w:rPr>
        <w:t xml:space="preserve"> отрезков на наименьшее количество гребков; </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чередование плавания в облегченных и в усложненных условиях в заданном темпе (например, плавание по элементам в полной координации; плавание по элементам с поддержкой и без поддержки; плавание с задержкой дыхания и в полной координации). </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Таким образом, закрепление и совершенствование техники плавания обеспечивают:</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 разнообразие вариантов выполнения упражнений, которое позволяет сохранить интерес к занятиям, что особенно важно в плавании; </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умение применять различные варианты техники плавания в изменяющихся условиях; </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формирование индивидуальной техники плавания в соответствии с особенностями телосложения и уровнем физической подготовленности. </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lastRenderedPageBreak/>
        <w:t xml:space="preserve"> Упражнения для изучения техники стартов и поворотов: Старт из воды начинают разучивать сразу после освоения скольжения и плавания на спине. Ко времени изучения стартового прыжка с тумбочки пловцы должны овладеть техникой выполнения учебных прыжков в воду. Сначала разучивают спад в воду с отталкиванием в конце падения, затем – разучивают стартовый прыжок с бортика бассейна и только после этого приступают к изучению стартового прыжка с тумбочки. Совершенствование техники плавания, стартов, поворотов. Совершенствование техники рекомендуется начинать с постановки рациональных гребка руками и дыхания, а затем переходить к общему согласованию движений. Заниматься этим следует в неразрывной связи с совершенствованием обтекаемого и уравновешенного положения тела, а также техники движений ногами. Когда тот или иной элемент техники освоен, необходимо проверить и закрепить его при плавании с полной координацией движений. Технические упражнения объединяют в определенные комплексы, в которых плавание по элементам или со связками элементов чередуются с плаванием с полной координацией движений. Эти упражнения выполняются на различных скоростях, с разными темпом и ритмом. При исправлении ошибок прежде всего следует определить основные, которые в наибольшей мере сказываются на эффективности плавания. Это главным образом ошибки в технике гребка руками, согласовании движений рук с дыханием, согласовании движений рук и ног при плавании любым из четырех спортивных способов, а также в технике движений ногами при плавании брассом. Подобные ошибки исправляются одновременно с улучшением положения тела и техники движений ногами. В случае трудностей при исправлении ошибок полезно применять метод контрастных заданий. Он состоит в том, что обучающемуся предлагают выполнить движения (зафиксировать позу или исходное положение) по своему характеру противоположные допускаемой ошибке. </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Наиболее действенным средством совершенствования техники поворотов является образцовое выполнение каждого поворота на тренировке. Необходимо с ускорением наплывать на поворотную стенку, быстро выполнять поворот, энергично выполнять гребковые движения под водой и своевременно переходить к плавательным движениям на дистанции. Вольный стиль: плавание с полной координацией движений; плавание с помощью движений одними руками; плавание с помощью движений одними ногами с различными положениями рук и вариантами дыхания; плавание на  «сцепление», плавание с «обгоном», плавание с двухсторонним дыханием, плавание на каждый третий и пятый гребок; плавание двух-, четырех- и шести ударным кролем; плавание кролем с задержкой дыхания и др. </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На спине: плавание с полной координацией движений; плавание с помощью одновременных и попеременных движений руками; плавание с </w:t>
      </w:r>
      <w:r w:rsidRPr="00263B29">
        <w:rPr>
          <w:rFonts w:ascii="Times New Roman" w:hAnsi="Times New Roman" w:cs="Times New Roman"/>
          <w:sz w:val="28"/>
          <w:szCs w:val="28"/>
        </w:rPr>
        <w:lastRenderedPageBreak/>
        <w:t>помощью движений ногами и одной руки; плавание с «подменой», «обгоном», плавание на «сцепление», плавание с вдохом как под левую, так и под правую руку; плавание с помощью движений ногами кролем и одновременно движений руками и др.</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Баттерфляй: плавание с полной координацией движений; плавание с помощью движений руками баттерфляем и ногами кролем; плавание с помощью движений ногами баттерфляем и одной рукой кролем, другая вытянута вперед или у бедра; плавание с помощью движений ногами баттерфляем в положениях на спине, на груди и на боку с различными положениями рук; плавание на спине с помощью движений ногами баттерфляем и одновременных гребков руками; плавание двух- и многоударным баттерфляем с раздельным согласованием движений руками и ногами; плавание со слитным согласованием движений рук и ног; плавание </w:t>
      </w:r>
      <w:proofErr w:type="spellStart"/>
      <w:r w:rsidRPr="00263B29">
        <w:rPr>
          <w:rFonts w:ascii="Times New Roman" w:hAnsi="Times New Roman" w:cs="Times New Roman"/>
          <w:sz w:val="28"/>
          <w:szCs w:val="28"/>
        </w:rPr>
        <w:t>двухударным</w:t>
      </w:r>
      <w:proofErr w:type="spellEnd"/>
      <w:r w:rsidRPr="00263B29">
        <w:rPr>
          <w:rFonts w:ascii="Times New Roman" w:hAnsi="Times New Roman" w:cs="Times New Roman"/>
          <w:sz w:val="28"/>
          <w:szCs w:val="28"/>
        </w:rPr>
        <w:t xml:space="preserve"> слитным дельфином с задержкой дыхания; дыханием через два – три цикла; дыханием на каждый цикл движений руками.</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Брасс: плавание с полной координацией движений; плавание с помощью движений руками; плавание с помощью движений ногами (руки вытянуты вперед; руки у бедер); плавание с раздельным согласованием движений руками и ногами и со слитным согласованием; плавание с различным согласованием дыхания; плавание брассом на спине с раздельным и слитным согласованием движений руками и ногами; плавание брассом с поздним вдохом и др.</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Повороты: поворот кувырком вперед без касания стенки рукой при плавании кролем на груди; поворот «маятником» с проносом одной руки по воздуху при плавании брассом и баттерфляем; открытый и закрытый поворот с проносом ног по воздуху при плавании на спине; повороты при переходе со способа баттерфляй к способу на спине, от способа на спине к способу брасс, от способа брасс к способу кроль на груди.</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Старты: варианты техники старта с тумбочки при плавании кролем на груди, брассом и баттерфляем (с махом руками вперед, с круговым движением рук); старт с захватом; старт «пружиной»; старт из воды при плавании на спине; старт с тумбочки при смене этапов эстафеты. </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Основные упражнения для совершенствования техники плавания, стартов и поворотов: </w:t>
      </w:r>
      <w:proofErr w:type="spellStart"/>
      <w:r w:rsidRPr="00263B29">
        <w:rPr>
          <w:rFonts w:ascii="Times New Roman" w:hAnsi="Times New Roman" w:cs="Times New Roman"/>
          <w:sz w:val="28"/>
          <w:szCs w:val="28"/>
        </w:rPr>
        <w:t>проплывание</w:t>
      </w:r>
      <w:proofErr w:type="spellEnd"/>
      <w:r w:rsidRPr="00263B29">
        <w:rPr>
          <w:rFonts w:ascii="Times New Roman" w:hAnsi="Times New Roman" w:cs="Times New Roman"/>
          <w:sz w:val="28"/>
          <w:szCs w:val="28"/>
        </w:rPr>
        <w:t xml:space="preserve"> в свободном и умеренном темпе на технику дистанций 100, 200, 400 м. способами кроль на груди, на спине и брассом. </w:t>
      </w:r>
      <w:proofErr w:type="spellStart"/>
      <w:r w:rsidRPr="00263B29">
        <w:rPr>
          <w:rFonts w:ascii="Times New Roman" w:hAnsi="Times New Roman" w:cs="Times New Roman"/>
          <w:sz w:val="28"/>
          <w:szCs w:val="28"/>
        </w:rPr>
        <w:t>Проплывание</w:t>
      </w:r>
      <w:proofErr w:type="spellEnd"/>
      <w:r w:rsidRPr="00263B29">
        <w:rPr>
          <w:rFonts w:ascii="Times New Roman" w:hAnsi="Times New Roman" w:cs="Times New Roman"/>
          <w:sz w:val="28"/>
          <w:szCs w:val="28"/>
        </w:rPr>
        <w:t xml:space="preserve"> способом баттерфляй 100 м., </w:t>
      </w:r>
      <w:proofErr w:type="spellStart"/>
      <w:r w:rsidRPr="00263B29">
        <w:rPr>
          <w:rFonts w:ascii="Times New Roman" w:hAnsi="Times New Roman" w:cs="Times New Roman"/>
          <w:sz w:val="28"/>
          <w:szCs w:val="28"/>
        </w:rPr>
        <w:t>проплывание</w:t>
      </w:r>
      <w:proofErr w:type="spellEnd"/>
      <w:r w:rsidRPr="00263B29">
        <w:rPr>
          <w:rFonts w:ascii="Times New Roman" w:hAnsi="Times New Roman" w:cs="Times New Roman"/>
          <w:sz w:val="28"/>
          <w:szCs w:val="28"/>
        </w:rPr>
        <w:t xml:space="preserve"> в свободном и умеренном темпе на технику дистанций 200 и 400 м комплексно (смена способов через 25, 50 и 100 м.); 32 плавание в умеренном темпе различными способами на технику с помощью движений руками или ногами на дистанциях от 200 до 400 м; </w:t>
      </w:r>
      <w:proofErr w:type="spellStart"/>
      <w:r w:rsidRPr="00263B29">
        <w:rPr>
          <w:rFonts w:ascii="Times New Roman" w:hAnsi="Times New Roman" w:cs="Times New Roman"/>
          <w:sz w:val="28"/>
          <w:szCs w:val="28"/>
        </w:rPr>
        <w:t>проплывание</w:t>
      </w:r>
      <w:proofErr w:type="spellEnd"/>
      <w:r w:rsidRPr="00263B29">
        <w:rPr>
          <w:rFonts w:ascii="Times New Roman" w:hAnsi="Times New Roman" w:cs="Times New Roman"/>
          <w:sz w:val="28"/>
          <w:szCs w:val="28"/>
        </w:rPr>
        <w:t xml:space="preserve"> в умеренном темпе на технику с полной координацией движений и с помощью движений руками или ногами </w:t>
      </w:r>
      <w:r w:rsidRPr="00263B29">
        <w:rPr>
          <w:rFonts w:ascii="Times New Roman" w:hAnsi="Times New Roman" w:cs="Times New Roman"/>
          <w:sz w:val="28"/>
          <w:szCs w:val="28"/>
        </w:rPr>
        <w:lastRenderedPageBreak/>
        <w:t xml:space="preserve">всеми способами упражнений типа: 5-6х100 м, 2- 3х200 м, 400 + 200 м; </w:t>
      </w:r>
      <w:proofErr w:type="spellStart"/>
      <w:r w:rsidRPr="00263B29">
        <w:rPr>
          <w:rFonts w:ascii="Times New Roman" w:hAnsi="Times New Roman" w:cs="Times New Roman"/>
          <w:sz w:val="28"/>
          <w:szCs w:val="28"/>
        </w:rPr>
        <w:t>проплывание</w:t>
      </w:r>
      <w:proofErr w:type="spellEnd"/>
      <w:r w:rsidRPr="00263B29">
        <w:rPr>
          <w:rFonts w:ascii="Times New Roman" w:hAnsi="Times New Roman" w:cs="Times New Roman"/>
          <w:sz w:val="28"/>
          <w:szCs w:val="28"/>
        </w:rPr>
        <w:t xml:space="preserve"> отрезков 25 и 50 м с повышенной скоростью на технику всеми способами с полной координацией движений, а также с помощью движений руками и ногами в упражнениях типа: 4-6х25 м со старта различными способами, 4-6х50 м с помощью движений руками и ногами, чередуя способы и темп плавания, 4х50 м каждым способом и др., эстафетное плавание по 10-15; 25 и 50 м всеми способами с полной координацией движений или с помощью движений руками или ногами и др.</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Общая физическая подготовка на суше: Общая физическая подготовка пловца направлена на разностороннее комплексное воздействие на организм обучающихся с некоторым учетом специфики плавания и позволяет решать следующие задачи:</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 всестороннее развитие организма пловца, повышение уровня развития выносливости, силы быстроты, гибкости, ловкости и на основе этих качеств создание функциональной базы, необходимой для достижения высоких спортивных результатов; </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-оздоровление пловца, закаливание, выработка иммунитета к сменам температур; </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обеспечение в периоды снижения специальных тренировочных нагрузок активного отдыха путем изменения характера применяемых упражнений; </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повышение уровня волевой подготовленности обучающихся путем преодоления ими дополнительно создаваемых трудностей.</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К основным средствам общей физической подготовки относятся: </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ходьба и бег: ходьба с высоким подниманием колена, на носках, пятках, на наружных и внутренних сторонах стопы, ходьба широким шагом на полусогнутых ногах с наклоном вперед туловищем, ходьба в приседе и полу-приседе, сочетание ходьбы с различными движениями руками; ходьба и бег с изменением частоты шагов, с изменением направления; сочетание ходьбы и бега с прыжками на одной и двух ногах; ритмические ходьба и бег с изменением частоты шага, с изменением направления; бег на скорость на отрезках 15-30м;</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 кроссовая подготовка (бег в умеренном темпе по слабопересеченной местности – до 30 мин.);</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 общеразвивающие и акробатические упражнения (без предметов, с партнером, в упорах и висах), прыжки. </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Упражнения для рук плечевого пояса: из различных и.п. сгибание и разгибание рук, маховые, вращательные, рывковые движения руками  одновременно, поочередно, попеременно; поднимание и опускание плеч, круговые движения ими, те же движения с постепенно увеличивающейся амплитудой; сгибание и разгибание рук в упоре лежа; то же, но в упоре лежа </w:t>
      </w:r>
      <w:r w:rsidRPr="00263B29">
        <w:rPr>
          <w:rFonts w:ascii="Times New Roman" w:hAnsi="Times New Roman" w:cs="Times New Roman"/>
          <w:sz w:val="28"/>
          <w:szCs w:val="28"/>
        </w:rPr>
        <w:lastRenderedPageBreak/>
        <w:t xml:space="preserve">сзади; сгибание и разгибание туловища в упоре лежа; подтягивание на перекладине или гимнастической стенке и др. </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Упражнения для туловища и шеи: наклоны головы вперед, назад, круговые движения головой, повороты головы в сторону; наклоны туловища, круговые движения туловищем и тазом, пружинистые покачивания, сгибание и разгибание туловища; из положения лежа на груди поднимание и повороты туловища с различными положениями рук; в том же исходном положении поднимание прямых ног вверх; из положения лежа на спине поднимание и опускание ног, круговые движения ногами, переход сед углом и т.п.</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Упражнения на растягивание и подвижность в суставах: маятникообразные, рывковые или вращательные движения рук и ног с постепенно увеличивающейся в плечевых, голеностопных, коленных и тазобедренных суставов; волнообразные движения туловищем; повороты туловища; сгибание и разгибание туловища в поясничном и грудном отделах; круговые движения плечевым поясом, движения вперед, назад, вверх и вниз и др. </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Акробатические упражнения (выполняются обязательно со страховкой): перекаты из упора стоя на коленях и из положения лежа прогнувшись; кувырки вперед и назад в группировке; кувырок вперед с шага; мост из положения лежа на спине, полу-шпагат, стойка на лопатках и др. </w:t>
      </w:r>
    </w:p>
    <w:p w:rsidR="009B26F0" w:rsidRPr="00263B29" w:rsidRDefault="00666FF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Прыжки: прыжки в длину и высоту с места, с разбега; прыжки через простые препятствия, прыжки через скакалку и др. Подвижные и спортивные игры, эстафеты с элементами общеразвивающих упражнений; различными видами бега, прыжков и метаний; игры типа: «Чехарда», «Тяни в круг», «Эстафета со скакалками», «Эстафета с мячом»; игра в </w:t>
      </w:r>
      <w:proofErr w:type="spellStart"/>
      <w:r w:rsidRPr="00263B29">
        <w:rPr>
          <w:rFonts w:ascii="Times New Roman" w:hAnsi="Times New Roman" w:cs="Times New Roman"/>
          <w:sz w:val="28"/>
          <w:szCs w:val="28"/>
        </w:rPr>
        <w:t>минибаскетбол</w:t>
      </w:r>
      <w:proofErr w:type="spellEnd"/>
      <w:r w:rsidRPr="00263B29">
        <w:rPr>
          <w:rFonts w:ascii="Times New Roman" w:hAnsi="Times New Roman" w:cs="Times New Roman"/>
          <w:sz w:val="28"/>
          <w:szCs w:val="28"/>
        </w:rPr>
        <w:t xml:space="preserve">, в мини-футбол, ручной мяч и др. Начальная лыжная подготовка - основы техники передвижения: попеременным </w:t>
      </w:r>
      <w:proofErr w:type="spellStart"/>
      <w:r w:rsidRPr="00263B29">
        <w:rPr>
          <w:rFonts w:ascii="Times New Roman" w:hAnsi="Times New Roman" w:cs="Times New Roman"/>
          <w:sz w:val="28"/>
          <w:szCs w:val="28"/>
        </w:rPr>
        <w:t>двухшажным</w:t>
      </w:r>
      <w:proofErr w:type="spellEnd"/>
      <w:r w:rsidRPr="00263B29">
        <w:rPr>
          <w:rFonts w:ascii="Times New Roman" w:hAnsi="Times New Roman" w:cs="Times New Roman"/>
          <w:sz w:val="28"/>
          <w:szCs w:val="28"/>
        </w:rPr>
        <w:t xml:space="preserve">, одновременным </w:t>
      </w:r>
      <w:proofErr w:type="spellStart"/>
      <w:r w:rsidRPr="00263B29">
        <w:rPr>
          <w:rFonts w:ascii="Times New Roman" w:hAnsi="Times New Roman" w:cs="Times New Roman"/>
          <w:sz w:val="28"/>
          <w:szCs w:val="28"/>
        </w:rPr>
        <w:t>бесшажным</w:t>
      </w:r>
      <w:proofErr w:type="spellEnd"/>
      <w:r w:rsidRPr="00263B29">
        <w:rPr>
          <w:rFonts w:ascii="Times New Roman" w:hAnsi="Times New Roman" w:cs="Times New Roman"/>
          <w:sz w:val="28"/>
          <w:szCs w:val="28"/>
        </w:rPr>
        <w:t xml:space="preserve">, </w:t>
      </w:r>
      <w:proofErr w:type="spellStart"/>
      <w:r w:rsidRPr="00263B29">
        <w:rPr>
          <w:rFonts w:ascii="Times New Roman" w:hAnsi="Times New Roman" w:cs="Times New Roman"/>
          <w:sz w:val="28"/>
          <w:szCs w:val="28"/>
        </w:rPr>
        <w:t>одношажным</w:t>
      </w:r>
      <w:proofErr w:type="spellEnd"/>
      <w:r w:rsidRPr="00263B29">
        <w:rPr>
          <w:rFonts w:ascii="Times New Roman" w:hAnsi="Times New Roman" w:cs="Times New Roman"/>
          <w:sz w:val="28"/>
          <w:szCs w:val="28"/>
        </w:rPr>
        <w:t xml:space="preserve"> и </w:t>
      </w:r>
      <w:proofErr w:type="spellStart"/>
      <w:r w:rsidRPr="00263B29">
        <w:rPr>
          <w:rFonts w:ascii="Times New Roman" w:hAnsi="Times New Roman" w:cs="Times New Roman"/>
          <w:sz w:val="28"/>
          <w:szCs w:val="28"/>
        </w:rPr>
        <w:t>двухшажными</w:t>
      </w:r>
      <w:proofErr w:type="spellEnd"/>
      <w:r w:rsidRPr="00263B29">
        <w:rPr>
          <w:rFonts w:ascii="Times New Roman" w:hAnsi="Times New Roman" w:cs="Times New Roman"/>
          <w:sz w:val="28"/>
          <w:szCs w:val="28"/>
        </w:rPr>
        <w:t xml:space="preserve"> ходами. Подъем ступающим шагом, «лесенкой», «елочкой». Спуск в основной стойке. Торможение «плугом». </w:t>
      </w:r>
    </w:p>
    <w:p w:rsidR="00805BED" w:rsidRPr="00263B29" w:rsidRDefault="00805BE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Основной направленностью учебно-тренировочного процесса на </w:t>
      </w:r>
      <w:proofErr w:type="spellStart"/>
      <w:r w:rsidRPr="00263B29">
        <w:rPr>
          <w:rFonts w:ascii="Times New Roman" w:hAnsi="Times New Roman" w:cs="Times New Roman"/>
          <w:sz w:val="28"/>
          <w:szCs w:val="28"/>
        </w:rPr>
        <w:t>учебнотренировочном</w:t>
      </w:r>
      <w:proofErr w:type="spellEnd"/>
      <w:r w:rsidRPr="00263B29">
        <w:rPr>
          <w:rFonts w:ascii="Times New Roman" w:hAnsi="Times New Roman" w:cs="Times New Roman"/>
          <w:sz w:val="28"/>
          <w:szCs w:val="28"/>
        </w:rPr>
        <w:t xml:space="preserve"> этапе (этап спортивной специализации) являются:</w:t>
      </w:r>
    </w:p>
    <w:p w:rsidR="00805BED" w:rsidRPr="00263B29" w:rsidRDefault="00805BE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-развитие подвижности суставов с применением активных и </w:t>
      </w:r>
      <w:proofErr w:type="spellStart"/>
      <w:r w:rsidRPr="00263B29">
        <w:rPr>
          <w:rFonts w:ascii="Times New Roman" w:hAnsi="Times New Roman" w:cs="Times New Roman"/>
          <w:sz w:val="28"/>
          <w:szCs w:val="28"/>
        </w:rPr>
        <w:t>активнопассивных</w:t>
      </w:r>
      <w:proofErr w:type="spellEnd"/>
      <w:r w:rsidRPr="00263B29">
        <w:rPr>
          <w:rFonts w:ascii="Times New Roman" w:hAnsi="Times New Roman" w:cs="Times New Roman"/>
          <w:sz w:val="28"/>
          <w:szCs w:val="28"/>
        </w:rPr>
        <w:t xml:space="preserve"> упражнений; </w:t>
      </w:r>
    </w:p>
    <w:p w:rsidR="00805BED" w:rsidRPr="00263B29" w:rsidRDefault="00805BE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-развитие аэробных возможностей с помощью средств ОФП (бег, лыжные гонки т.д.), постепенного увеличения объема плавания и длины тренировочных отрезков, большого объема плавания по элементам, так как в этом возрасте имеется положительный перенос тренированности в разных видах деятельности;</w:t>
      </w:r>
    </w:p>
    <w:p w:rsidR="00805BED" w:rsidRPr="00263B29" w:rsidRDefault="00805BE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-постепенное увеличение пульсовой интенсивности нагрузок и скорости плавания на учебно-тренировочных занятиях с эпизодическим </w:t>
      </w:r>
      <w:r w:rsidRPr="00263B29">
        <w:rPr>
          <w:rFonts w:ascii="Times New Roman" w:hAnsi="Times New Roman" w:cs="Times New Roman"/>
          <w:sz w:val="28"/>
          <w:szCs w:val="28"/>
        </w:rPr>
        <w:lastRenderedPageBreak/>
        <w:t>использованием в учебно-тренировочном процессе нагрузок анаэробно-гликолитической направленности;</w:t>
      </w:r>
    </w:p>
    <w:p w:rsidR="00805BED" w:rsidRPr="00263B29" w:rsidRDefault="00805BE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-для развития силовых способностей применяются разнообразные упражнения с малыми и средними отягощениями с акцентом на темп движений с использованием разнообразных упражнений, круговая тренировка, наращивание объема нагрузок при фиксированном сопротивлении; </w:t>
      </w:r>
    </w:p>
    <w:p w:rsidR="00805BED" w:rsidRPr="00263B29" w:rsidRDefault="00805BE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-для переноса силы с суши на воду применяются плавание по элементам, внесение «силовых добавок» в процессе выполнения гребковых движений, не нарушающих кинематику движений;</w:t>
      </w:r>
    </w:p>
    <w:p w:rsidR="00805BED" w:rsidRPr="00263B29" w:rsidRDefault="00805BE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-обучение сознательному контролю за темпом и шагом гребковых движений. В целом этот этап считается наиболее важным для развития аэробных потенций юных спортсменов. Для него характерно прогрессирующее увеличение общего объема плавательной подготовки, а также широкое использование средств ОФП. </w:t>
      </w:r>
    </w:p>
    <w:p w:rsidR="00805BED" w:rsidRPr="00263B29" w:rsidRDefault="00805BE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Для первой половины данного этапа характерно отсутствие ударных микроциклов и специально-подготовительных </w:t>
      </w:r>
      <w:proofErr w:type="spellStart"/>
      <w:r w:rsidRPr="00263B29">
        <w:rPr>
          <w:rFonts w:ascii="Times New Roman" w:hAnsi="Times New Roman" w:cs="Times New Roman"/>
          <w:sz w:val="28"/>
          <w:szCs w:val="28"/>
        </w:rPr>
        <w:t>мезоциклов</w:t>
      </w:r>
      <w:proofErr w:type="spellEnd"/>
      <w:r w:rsidRPr="00263B29">
        <w:rPr>
          <w:rFonts w:ascii="Times New Roman" w:hAnsi="Times New Roman" w:cs="Times New Roman"/>
          <w:sz w:val="28"/>
          <w:szCs w:val="28"/>
        </w:rPr>
        <w:t>, вводящих организм юного спортсмена в состояние глубокого утомления, и тренировки на фоне продолжительного неполного восстановления.</w:t>
      </w:r>
    </w:p>
    <w:p w:rsidR="00805BED" w:rsidRPr="00263B29" w:rsidRDefault="00805BE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Главными структурными блоками тренировки являются втягивающие и </w:t>
      </w:r>
      <w:proofErr w:type="spellStart"/>
      <w:r w:rsidRPr="00263B29">
        <w:rPr>
          <w:rFonts w:ascii="Times New Roman" w:hAnsi="Times New Roman" w:cs="Times New Roman"/>
          <w:sz w:val="28"/>
          <w:szCs w:val="28"/>
        </w:rPr>
        <w:t>общеподготовительные</w:t>
      </w:r>
      <w:proofErr w:type="spellEnd"/>
      <w:r w:rsidRPr="00263B29">
        <w:rPr>
          <w:rFonts w:ascii="Times New Roman" w:hAnsi="Times New Roman" w:cs="Times New Roman"/>
          <w:sz w:val="28"/>
          <w:szCs w:val="28"/>
        </w:rPr>
        <w:t xml:space="preserve"> </w:t>
      </w:r>
      <w:proofErr w:type="spellStart"/>
      <w:r w:rsidRPr="00263B29">
        <w:rPr>
          <w:rFonts w:ascii="Times New Roman" w:hAnsi="Times New Roman" w:cs="Times New Roman"/>
          <w:sz w:val="28"/>
          <w:szCs w:val="28"/>
        </w:rPr>
        <w:t>мезоциклы</w:t>
      </w:r>
      <w:proofErr w:type="spellEnd"/>
      <w:r w:rsidRPr="00263B29">
        <w:rPr>
          <w:rFonts w:ascii="Times New Roman" w:hAnsi="Times New Roman" w:cs="Times New Roman"/>
          <w:sz w:val="28"/>
          <w:szCs w:val="28"/>
        </w:rPr>
        <w:t xml:space="preserve">. Рекомендуется применение соревновательных </w:t>
      </w:r>
      <w:proofErr w:type="spellStart"/>
      <w:r w:rsidRPr="00263B29">
        <w:rPr>
          <w:rFonts w:ascii="Times New Roman" w:hAnsi="Times New Roman" w:cs="Times New Roman"/>
          <w:sz w:val="28"/>
          <w:szCs w:val="28"/>
        </w:rPr>
        <w:t>мезоциклов</w:t>
      </w:r>
      <w:proofErr w:type="spellEnd"/>
      <w:r w:rsidRPr="00263B29">
        <w:rPr>
          <w:rFonts w:ascii="Times New Roman" w:hAnsi="Times New Roman" w:cs="Times New Roman"/>
          <w:sz w:val="28"/>
          <w:szCs w:val="28"/>
        </w:rPr>
        <w:t xml:space="preserve"> в свернутом виде: до 3-х недель в конце каждого большого цикла подготовки. Разносторонний характер физической подготовки юных пловцов на суше и плавательной подготовки стимулируется соответствующими контрольными нормативами, а также программой соревнований (желательны </w:t>
      </w:r>
      <w:proofErr w:type="spellStart"/>
      <w:r w:rsidRPr="00263B29">
        <w:rPr>
          <w:rFonts w:ascii="Times New Roman" w:hAnsi="Times New Roman" w:cs="Times New Roman"/>
          <w:sz w:val="28"/>
          <w:szCs w:val="28"/>
        </w:rPr>
        <w:t>многоборный</w:t>
      </w:r>
      <w:proofErr w:type="spellEnd"/>
      <w:r w:rsidRPr="00263B29">
        <w:rPr>
          <w:rFonts w:ascii="Times New Roman" w:hAnsi="Times New Roman" w:cs="Times New Roman"/>
          <w:sz w:val="28"/>
          <w:szCs w:val="28"/>
        </w:rPr>
        <w:t xml:space="preserve"> характер соревнований, включение стайерских дистанций от 800 до 3000 м - прежде всего на внутришкольных соревнованиях). 1-й и 2-й год подготовки 27 Основной особенностью занятий в первом полугодии 1 года подготовки является доступность материала для пловцов разного уровня подготовленности, приступивших к занятиям в учебно-тренировочных группах.</w:t>
      </w:r>
    </w:p>
    <w:p w:rsidR="00805BED" w:rsidRPr="00263B29" w:rsidRDefault="00805BE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Тренировочные занятия на суше направлены на разностороннюю физическую подготовку. </w:t>
      </w:r>
    </w:p>
    <w:p w:rsidR="00805BED" w:rsidRPr="00263B29" w:rsidRDefault="00805BE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Занятия на воде направлены на совершенствование техники четырех спортивных способов плавания, стартов и поворотов, постепенное увеличение длины дистанций, проплываемых каждым способом без ошибок. Это должно подвести всю группу к тому уровню подготовленности, который позволяет коллективно выполнять основные тренировочные серии в заданных временных режимах. </w:t>
      </w:r>
    </w:p>
    <w:p w:rsidR="00805BED" w:rsidRPr="00263B29" w:rsidRDefault="00805BE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lastRenderedPageBreak/>
        <w:t xml:space="preserve">Во втором полугодии подготовки постепенно повышается плотность занятий, увеличивается длина проплываемых тренировочных дистанций и количество повторений в тренировочных сериях. Широко используются элементы синхронного и прикладного плавания, учебные прыжки в воду. Основу плавательной подготовки продолжает составлять работа над техникой четырех спортивных способов плавания, стартов и поворотов, повышение точности и экономичности движений, воспитания базовой выносливости. На суше доминируют упражнения на гибкость, имитационные упражнения для совершенствования элементов техники плавания, упражнения для укрепления основных звеньев </w:t>
      </w:r>
      <w:proofErr w:type="spellStart"/>
      <w:r w:rsidRPr="00263B29">
        <w:rPr>
          <w:rFonts w:ascii="Times New Roman" w:hAnsi="Times New Roman" w:cs="Times New Roman"/>
          <w:sz w:val="28"/>
          <w:szCs w:val="28"/>
        </w:rPr>
        <w:t>опорнодвигательного</w:t>
      </w:r>
      <w:proofErr w:type="spellEnd"/>
      <w:r w:rsidRPr="00263B29">
        <w:rPr>
          <w:rFonts w:ascii="Times New Roman" w:hAnsi="Times New Roman" w:cs="Times New Roman"/>
          <w:sz w:val="28"/>
          <w:szCs w:val="28"/>
        </w:rPr>
        <w:t xml:space="preserve"> аппарата, спортивные игры и эстафеты.</w:t>
      </w:r>
    </w:p>
    <w:p w:rsidR="00805BED" w:rsidRPr="00263B29" w:rsidRDefault="00805BE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Новым разделом подготовки является судейская и инструкторская практика. Юные пловцы учатся наблюдать за техникой плавания товарищей, фиксировать и объяснять ошибки в технике; самостоятельно составлять простейшие комплексы упражнений для утренней зарядки, разминки на суше; выполнять отдельные функции помощников судьи при участниках и секретаря на соревнованиях своей группы. </w:t>
      </w:r>
    </w:p>
    <w:p w:rsidR="00805BED" w:rsidRPr="00263B29" w:rsidRDefault="00805BE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Планирование для 1-го и 2-го года подготовки осуществляется с учетом годового учебно- плана. 3-й и последующие годы подготовки</w:t>
      </w:r>
    </w:p>
    <w:p w:rsidR="00805BED" w:rsidRPr="00263B29" w:rsidRDefault="00805BE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Основу плавательной подготовки продолжает составлять работа над техникой четырех спортивных способов плавания, стартов и поворотов, повышение точности и экономичности движений, воспитания специальной выносливости, определение спортивной специализации.</w:t>
      </w:r>
    </w:p>
    <w:p w:rsidR="00805BED" w:rsidRPr="00263B29" w:rsidRDefault="00805BE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Тренировочные занятия на суше направлены на специальную физическую подготовку. Доминируют упражнения на силу, специальную выносливость и скорость. Продолжается судейская и инструкторская практика. Пловцы судят внутришкольные соревнования, выполняя отдельные функции судьи при участниках, на поворотах, осуществляют хронометраж. Совершенствование техники плавания. </w:t>
      </w:r>
    </w:p>
    <w:p w:rsidR="009E33DC" w:rsidRPr="00263B29" w:rsidRDefault="00805BE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Вольный стиль: плавание с полной координацией движений; плавание с помощью движений одними руками; плавание с помощью движений одними ногами с различными положениями рук и вариантами дыхания; плавание на «сцепление», плавание с «обгоном», плавание с двухсторонним дыханием, плавание на каждый третий и пятый гребок; плавание двух-, четырех- и шести ударным кролем; плавание кролем с задержкой дыхания и др. На спине: плавание с полной координацией движений; плавание с помощью одновременных и попеременных движений руками; плавание с помощью движений ногами и одной руки; плавание с «подменой», «обгоном», плавание на «сцепление», плавание с вдохом как под левую, так и под правую руку; плавание с помощью движений ногами кролем и одновременно движений руками и др. Баттерфляй: плавание с полной </w:t>
      </w:r>
      <w:r w:rsidRPr="00263B29">
        <w:rPr>
          <w:rFonts w:ascii="Times New Roman" w:hAnsi="Times New Roman" w:cs="Times New Roman"/>
          <w:sz w:val="28"/>
          <w:szCs w:val="28"/>
        </w:rPr>
        <w:lastRenderedPageBreak/>
        <w:t xml:space="preserve">координацией движений; плавание с помощью движений руками баттерфляем и ногами кролем; плавание с помощью движений ногами баттерфляем и одной рукой кролем, другая вытянута вперед или у бедра; плавание с помощью движений ногами баттерфляем в положениях на спине, на груди и на боку с различными положениями рук; плавание на спине с помощью движений ногами баттерфляем и одновременных гребков руками; плавание двух- и многоударным баттерфляем с раздельным согласованием движений руками и ногами; плавание со слитным согласованием движений рук и ног; плавание </w:t>
      </w:r>
      <w:proofErr w:type="spellStart"/>
      <w:r w:rsidRPr="00263B29">
        <w:rPr>
          <w:rFonts w:ascii="Times New Roman" w:hAnsi="Times New Roman" w:cs="Times New Roman"/>
          <w:sz w:val="28"/>
          <w:szCs w:val="28"/>
        </w:rPr>
        <w:t>двухударным</w:t>
      </w:r>
      <w:proofErr w:type="spellEnd"/>
      <w:r w:rsidRPr="00263B29">
        <w:rPr>
          <w:rFonts w:ascii="Times New Roman" w:hAnsi="Times New Roman" w:cs="Times New Roman"/>
          <w:sz w:val="28"/>
          <w:szCs w:val="28"/>
        </w:rPr>
        <w:t xml:space="preserve"> слитным дельфином с задержкой дыхания; дыханием через два – три цикла; дыханием на каждый цикл движений руками. Брасс: плавание с полной координацией движений; плавание с помощью движений руками; плавание с помощью движений ногами (руки вытянуты вперед; руки у бедер); плавание с раздельным согласованием движений руками и ногами и со слитным согласованием; плавание с различным согласованием дыхания; плавание брассом на спине с раздельным и слитным согласованием движений руками и ногами; плавание брассом с поздним вдохом и др. Повороты: поворот кувырком вперед без касания стенки рукой при плавании кролем на груди; поворот «маятником» с проносом одной руки по воздуху при плавании брассом и баттерфляем; открытый и закрытый поворот с проносом ног по воздуху при плавании на спине; повороты при переходе со способа баттерфляй к способу на спине, от способа на спине к способу брасс, от способа брасс к способу кроль на груди. Старты: варианты техники старта с тумбочки при плавании кролем на груди, брассом и баттерфляем (с махом руками вперед, с круговым движением рук); старт с захватом; старт «пружиной»; старт из воды при плавании на спине; старт с тумбочки при смене этапов эстафеты. Основные упражнения для совершенствования техники плавания, стартов и поворотов: </w:t>
      </w:r>
      <w:proofErr w:type="spellStart"/>
      <w:r w:rsidRPr="00263B29">
        <w:rPr>
          <w:rFonts w:ascii="Times New Roman" w:hAnsi="Times New Roman" w:cs="Times New Roman"/>
          <w:sz w:val="28"/>
          <w:szCs w:val="28"/>
        </w:rPr>
        <w:t>проплывание</w:t>
      </w:r>
      <w:proofErr w:type="spellEnd"/>
      <w:r w:rsidRPr="00263B29">
        <w:rPr>
          <w:rFonts w:ascii="Times New Roman" w:hAnsi="Times New Roman" w:cs="Times New Roman"/>
          <w:sz w:val="28"/>
          <w:szCs w:val="28"/>
        </w:rPr>
        <w:t xml:space="preserve"> в свободном и умеренном темпе на технику дистанций 100, 29 200, 400 м. способами кроль на груди, на спине и брассом. </w:t>
      </w:r>
      <w:proofErr w:type="spellStart"/>
      <w:r w:rsidRPr="00263B29">
        <w:rPr>
          <w:rFonts w:ascii="Times New Roman" w:hAnsi="Times New Roman" w:cs="Times New Roman"/>
          <w:sz w:val="28"/>
          <w:szCs w:val="28"/>
        </w:rPr>
        <w:t>Проплывание</w:t>
      </w:r>
      <w:proofErr w:type="spellEnd"/>
      <w:r w:rsidRPr="00263B29">
        <w:rPr>
          <w:rFonts w:ascii="Times New Roman" w:hAnsi="Times New Roman" w:cs="Times New Roman"/>
          <w:sz w:val="28"/>
          <w:szCs w:val="28"/>
        </w:rPr>
        <w:t xml:space="preserve"> способом баттерфляй 100 м., </w:t>
      </w:r>
      <w:proofErr w:type="spellStart"/>
      <w:r w:rsidRPr="00263B29">
        <w:rPr>
          <w:rFonts w:ascii="Times New Roman" w:hAnsi="Times New Roman" w:cs="Times New Roman"/>
          <w:sz w:val="28"/>
          <w:szCs w:val="28"/>
        </w:rPr>
        <w:t>проплывание</w:t>
      </w:r>
      <w:proofErr w:type="spellEnd"/>
      <w:r w:rsidRPr="00263B29">
        <w:rPr>
          <w:rFonts w:ascii="Times New Roman" w:hAnsi="Times New Roman" w:cs="Times New Roman"/>
          <w:sz w:val="28"/>
          <w:szCs w:val="28"/>
        </w:rPr>
        <w:t xml:space="preserve"> в свободном и умеренном темпе на технику дистанций 200 и 400 м комплексно (смена способов через 25, 50 и 100 м.); плавание в умеренном темпе различными способами на технику с помощью движений руками или ногами на дистанциях от 200 до 400 м; </w:t>
      </w:r>
      <w:proofErr w:type="spellStart"/>
      <w:r w:rsidRPr="00263B29">
        <w:rPr>
          <w:rFonts w:ascii="Times New Roman" w:hAnsi="Times New Roman" w:cs="Times New Roman"/>
          <w:sz w:val="28"/>
          <w:szCs w:val="28"/>
        </w:rPr>
        <w:t>проплывание</w:t>
      </w:r>
      <w:proofErr w:type="spellEnd"/>
      <w:r w:rsidRPr="00263B29">
        <w:rPr>
          <w:rFonts w:ascii="Times New Roman" w:hAnsi="Times New Roman" w:cs="Times New Roman"/>
          <w:sz w:val="28"/>
          <w:szCs w:val="28"/>
        </w:rPr>
        <w:t xml:space="preserve"> в умеренном темпе на технику с полной координацией движений и с помощью движений руками или ногами всеми способами упражнений типа: 5-6х100 м, 2-3х200 м, 400 + 200 м; </w:t>
      </w:r>
      <w:proofErr w:type="spellStart"/>
      <w:r w:rsidRPr="00263B29">
        <w:rPr>
          <w:rFonts w:ascii="Times New Roman" w:hAnsi="Times New Roman" w:cs="Times New Roman"/>
          <w:sz w:val="28"/>
          <w:szCs w:val="28"/>
        </w:rPr>
        <w:t>проплывание</w:t>
      </w:r>
      <w:proofErr w:type="spellEnd"/>
      <w:r w:rsidRPr="00263B29">
        <w:rPr>
          <w:rFonts w:ascii="Times New Roman" w:hAnsi="Times New Roman" w:cs="Times New Roman"/>
          <w:sz w:val="28"/>
          <w:szCs w:val="28"/>
        </w:rPr>
        <w:t xml:space="preserve"> отрезков 25 и 50 м с повышенной скоростью на технику всеми способами с полной координацией движений, а также с помощью движений руками и ногами в упражнениях типа: 4-6х25 м со старта различными способами, 4-6х50 м с помощью движений руками и ногами, чередуя способы и темп плавания, 4х50 м каждым способом и др., эстафетное плавание по 10-15; 25 и 50 м всеми способами с полной </w:t>
      </w:r>
      <w:r w:rsidRPr="00263B29">
        <w:rPr>
          <w:rFonts w:ascii="Times New Roman" w:hAnsi="Times New Roman" w:cs="Times New Roman"/>
          <w:sz w:val="28"/>
          <w:szCs w:val="28"/>
        </w:rPr>
        <w:lastRenderedPageBreak/>
        <w:t xml:space="preserve">координацией движений или с помощью движений руками или ногами и др. Общая физическая подготовка на суше Общая физическая подготовка пловца направлена на разностороннее комплексное воздействие на организм спортсмена с некоторым учетом специфики плавания и позволяет решать следующие задачи: всестороннее развитие организма спортсмена, повышение уровня развития выносливости, силы быстроты, гибкости, ловкости и на основе этих качеств создание функциональной базы, необходимой для достижения высоких спортивных результатов; оздоровление пловца, закаливание, выработка иммунитета к сменам температур; обеспечение в периоды снижения специальных тренировочных нагрузок активного отдыха путем изменения характера применяемых упражнений; повышение уровня волевой подготовленности спортсменов путем преодоления ими дополнительно создаваемых трудностей. Целенаправленное решение этих задач в процессе многолетней тренировки создает определенный тип спортсмена – пловца-атлета. К основным средствам общей физической подготовки относятся: ходьба и бег: ходьба с высоким подниманием колена, на носках, пятках, на наружных и внутренних сторонах стопы, ходьба широким шагом на полусогнутых ногах с наклоном вперед туловищем, ходьба в приседе и полу-приседе, сочетание ходьбы с различными движениями руками; ходьба и бег с изменением частоты шагов, с изменением направления; сочетание ходьбы и бега с прыжками на одной и двух ногах; ритмические ходьба и бег с изменением частоты шага, с изменением направления; бег на скорость на отрезках 15-30м; кроссовая подготовка (бег в умеренном темпе по слабопересеченной местности для тренировочных групп 1-го и 2-го года – до 30 мин., 3-го года и выше – до 1 часа; общеразвивающие и акробатические упражнения (без предметов, с партнером, в упорах и висах), прыжки; Упражнения для рук плечевого пояса: из различных и.п.  сгибание и разгибание рук, маховые, вращательные, рывковые движения руками одновременно, поочередно, попеременно, поднимание и опускание плеч, круговые движения ими, те же движения с постепенно увеличивающейся амплитудой; сгибание и разгибание рук в упоре лежа; то же, но в упоре лежа сзади; сгибание и разгибание туловища в упоре лежа; подтягивание на перекладине или гимнастической стенке и др. Упражнения для туловища и шеи: наклоны головы вперед, назад, круговые движения головой, повороты головы в сторону; наклоны туловища, круговые движения туловищем и тазом, пружинистые покачивания, сгибание и разгибание туловища; из положения лежа на груди поднимание и повороты туловища с различными положениями рук; в том же исходном положении поднимание прямых ног вверх; из положения лежа на спине поднимание и опускание ног, круговые движения ногами, переход сед углом и т.п. Упражнения на растягивание и подвижность в суставах: маятникообразные, </w:t>
      </w:r>
      <w:r w:rsidRPr="00263B29">
        <w:rPr>
          <w:rFonts w:ascii="Times New Roman" w:hAnsi="Times New Roman" w:cs="Times New Roman"/>
          <w:sz w:val="28"/>
          <w:szCs w:val="28"/>
        </w:rPr>
        <w:lastRenderedPageBreak/>
        <w:t xml:space="preserve">рывковые или вращательные движения рук и ног с постепенно увеличивающейся в плечевых, голеностопных, коленных и тазобедренных суставов; волнообразные движения туловищем; повороты туловища; сгибание и разгибание туловища в поясничном и грудном отделах; круговые движения плечевым поясом, движения вперед, назад, вверх и вниз и др. Акробатические упражнения (выполняются обязательно со страховкой): перекаты из упора стоя на коленях и из положения лежа прогнувшись; кувырки вперед и назад в группировке; кувырок вперед с шага; мост из положения лежа на спине, полу-шпагат, стойка на лопатках и др. </w:t>
      </w:r>
    </w:p>
    <w:p w:rsidR="009E33DC" w:rsidRPr="00263B29" w:rsidRDefault="00805BE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Прыжки: прыжки в длину и высоту с места, с разбега; прыжки через простые препятствия, прыжки через скакалку и др. подвижные и спортивные игры, эстафеты с элементами общеразвивающих упражнений; подвижные и спортивные игры: игры и эстафеты с элементами общеразвивающих упражнений, различными видами бега, прыжков и метаний; игры типа: «Чехарда», «Тяни в круг», «Эстафета со скакалками», «Эстафета с мячом»; игра в </w:t>
      </w:r>
      <w:proofErr w:type="spellStart"/>
      <w:r w:rsidRPr="00263B29">
        <w:rPr>
          <w:rFonts w:ascii="Times New Roman" w:hAnsi="Times New Roman" w:cs="Times New Roman"/>
          <w:sz w:val="28"/>
          <w:szCs w:val="28"/>
        </w:rPr>
        <w:t>минибаскетбол</w:t>
      </w:r>
      <w:proofErr w:type="spellEnd"/>
      <w:r w:rsidRPr="00263B29">
        <w:rPr>
          <w:rFonts w:ascii="Times New Roman" w:hAnsi="Times New Roman" w:cs="Times New Roman"/>
          <w:sz w:val="28"/>
          <w:szCs w:val="28"/>
        </w:rPr>
        <w:t xml:space="preserve">, в мини-футбол, ручной мяч и др. </w:t>
      </w:r>
    </w:p>
    <w:p w:rsidR="009E33DC" w:rsidRPr="00263B29" w:rsidRDefault="00805BE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Средства и методы развития выносливости Тренировочные нагрузки спортсменов в циклических видах спорта принято разделять на 5 зон преимущественной направленности тренировочного воздействия. Основным критерием для разграничения нагрузки является относительная мощность выполняемого упражнения, выраженного в условных единицах (за единицу принимается величина индивидуального МПК). </w:t>
      </w:r>
    </w:p>
    <w:p w:rsidR="009E33DC" w:rsidRPr="00263B29" w:rsidRDefault="00805BE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Дополнительно используют биохимические и физиологические параметры: уровень молочной кислоты, частоту 31 пульса и др. В условиях занятий в детской спортивной школе целесообразно ориентироваться на виды выносливости. Педагогическая классификация в основном соответствует медико-биологической, но с учетом специфики спортивного плавания и особенностей упражнений для возрастных групп. В частности, упражнения могут считаться </w:t>
      </w:r>
      <w:proofErr w:type="spellStart"/>
      <w:r w:rsidRPr="00263B29">
        <w:rPr>
          <w:rFonts w:ascii="Times New Roman" w:hAnsi="Times New Roman" w:cs="Times New Roman"/>
          <w:sz w:val="28"/>
          <w:szCs w:val="28"/>
        </w:rPr>
        <w:t>алактатными</w:t>
      </w:r>
      <w:proofErr w:type="spellEnd"/>
      <w:r w:rsidRPr="00263B29">
        <w:rPr>
          <w:rFonts w:ascii="Times New Roman" w:hAnsi="Times New Roman" w:cs="Times New Roman"/>
          <w:sz w:val="28"/>
          <w:szCs w:val="28"/>
        </w:rPr>
        <w:t xml:space="preserve"> при их продолжительности менее 10 секунд. Таких упражнений в плавании очень мало и на практике их объединяют с упражнениями продолжительностью до 25-30 с. Поэтому V зону в плавании называют смешанной </w:t>
      </w:r>
      <w:proofErr w:type="spellStart"/>
      <w:r w:rsidRPr="00263B29">
        <w:rPr>
          <w:rFonts w:ascii="Times New Roman" w:hAnsi="Times New Roman" w:cs="Times New Roman"/>
          <w:sz w:val="28"/>
          <w:szCs w:val="28"/>
        </w:rPr>
        <w:t>алактатно-гликолитической</w:t>
      </w:r>
      <w:proofErr w:type="spellEnd"/>
      <w:r w:rsidRPr="00263B29">
        <w:rPr>
          <w:rFonts w:ascii="Times New Roman" w:hAnsi="Times New Roman" w:cs="Times New Roman"/>
          <w:sz w:val="28"/>
          <w:szCs w:val="28"/>
        </w:rPr>
        <w:t xml:space="preserve">. В ходе тренировок в бассейне измерение большинства биохимических и физиологических показателей невозможно. Однако мощность работы и предельное время ее выполнения тесно взаимосвязаны, что дает возможность судить о преимущественной направленности нагрузок, основываясь на регистрации времени </w:t>
      </w:r>
      <w:proofErr w:type="spellStart"/>
      <w:r w:rsidRPr="00263B29">
        <w:rPr>
          <w:rFonts w:ascii="Times New Roman" w:hAnsi="Times New Roman" w:cs="Times New Roman"/>
          <w:sz w:val="28"/>
          <w:szCs w:val="28"/>
        </w:rPr>
        <w:t>проплывания</w:t>
      </w:r>
      <w:proofErr w:type="spellEnd"/>
      <w:r w:rsidRPr="00263B29">
        <w:rPr>
          <w:rFonts w:ascii="Times New Roman" w:hAnsi="Times New Roman" w:cs="Times New Roman"/>
          <w:sz w:val="28"/>
          <w:szCs w:val="28"/>
        </w:rPr>
        <w:t xml:space="preserve"> дистанции, интенсивности и частоты пульса. На принадлежность упражнения к той или иной зоне длительность нагрузки влияет в большей степени, чем длина проплываемой дистанции. Например, если спринтер-кролист проплывает 50 м за 25 с и быстрее, то эта нагрузка относится к V зоне; для девушки-брассиста преодоление 50 м за 40 </w:t>
      </w:r>
      <w:r w:rsidRPr="00263B29">
        <w:rPr>
          <w:rFonts w:ascii="Times New Roman" w:hAnsi="Times New Roman" w:cs="Times New Roman"/>
          <w:sz w:val="28"/>
          <w:szCs w:val="28"/>
        </w:rPr>
        <w:lastRenderedPageBreak/>
        <w:t xml:space="preserve">с будет нагрузкой IV зоны. Упражнения IV зоны в педагогической классификации часто относят к специальной выносливости, что не совсем точно. Они являются специальными для пловцов, выступающих на дистанциях 100 и 200 м, но для спринтеров, выступающих на 50 м, средневиков и стайеров (800-1500 м) работа гликолитической анаэробной направленности не является специфической. Средние значения параметров, определяющих зону тренировочной нагрузки Зоны Предельное время Пульсовой Уровень молочной Примерная длина работы режим кислоты, моль/л дистанции V Менее 30 секунд Пульс не учитывается Не учитывается 10 – 50 IV 0,5 – 4,5 мин 4 9 и более 50 – 400 III 4,5 – 15 мин 3 6 – 8 400 – 1200 II 15 – 30 мин 2 4 – 5 1200 – 2000 I Более 30 мин 1 - 2 Менее 4 Более 2000 В таблице указаны средние значения параметров, по которым классифицируются тренировочные упражнения в плавании. Пульсовые критерии зависят от возраста Значения ЧСС (ударов /мин) для пульсовых режимов 32 Возраст, лет Пульсовые режимы 1-й 2-й 3-й 4-й 9 – 11 155 – 170 170 – 185 185 – 200 Свыше 200 12 – 13 150 – 160 160 – 170 170 – 190 Свыше 190 14 - 15 140 - 150 150 - 165 165 - 185 Свыше 185 Значения параметров в таблицах условные, и при определении зоны нагрузки следует учитывать уровень спортивной квалификации, пол и возраст занимающихся. Высококвалифицированные спортсмены, например, могут в 2-3 раза дольше удерживать уровень МПК, выше у них, и предельная продолжительность работы на уровне ПАНО. Соответственно, границы зон тренировочной нагрузки у них могут отличаться, их желательно устанавливать индивидуально. На определение пульсовых режимов в некоторой степени влияет индивидуальный максимум ЧСС. Краткая характеристика упражнений V зона (смешанная </w:t>
      </w:r>
      <w:proofErr w:type="spellStart"/>
      <w:r w:rsidRPr="00263B29">
        <w:rPr>
          <w:rFonts w:ascii="Times New Roman" w:hAnsi="Times New Roman" w:cs="Times New Roman"/>
          <w:sz w:val="28"/>
          <w:szCs w:val="28"/>
        </w:rPr>
        <w:t>алактатно-гликолитическая</w:t>
      </w:r>
      <w:proofErr w:type="spellEnd"/>
      <w:r w:rsidRPr="00263B29">
        <w:rPr>
          <w:rFonts w:ascii="Times New Roman" w:hAnsi="Times New Roman" w:cs="Times New Roman"/>
          <w:sz w:val="28"/>
          <w:szCs w:val="28"/>
        </w:rPr>
        <w:t xml:space="preserve"> направленность воздействия) Максимальная мощность </w:t>
      </w:r>
      <w:proofErr w:type="spellStart"/>
      <w:r w:rsidRPr="00263B29">
        <w:rPr>
          <w:rFonts w:ascii="Times New Roman" w:hAnsi="Times New Roman" w:cs="Times New Roman"/>
          <w:sz w:val="28"/>
          <w:szCs w:val="28"/>
        </w:rPr>
        <w:t>алактатно</w:t>
      </w:r>
      <w:proofErr w:type="spellEnd"/>
      <w:r w:rsidRPr="00263B29">
        <w:rPr>
          <w:rFonts w:ascii="Times New Roman" w:hAnsi="Times New Roman" w:cs="Times New Roman"/>
          <w:sz w:val="28"/>
          <w:szCs w:val="28"/>
        </w:rPr>
        <w:t xml:space="preserve"> - анаэробного механизма </w:t>
      </w:r>
      <w:proofErr w:type="spellStart"/>
      <w:r w:rsidRPr="00263B29">
        <w:rPr>
          <w:rFonts w:ascii="Times New Roman" w:hAnsi="Times New Roman" w:cs="Times New Roman"/>
          <w:sz w:val="28"/>
          <w:szCs w:val="28"/>
        </w:rPr>
        <w:t>ресинтеза</w:t>
      </w:r>
      <w:proofErr w:type="spellEnd"/>
      <w:r w:rsidRPr="00263B29">
        <w:rPr>
          <w:rFonts w:ascii="Times New Roman" w:hAnsi="Times New Roman" w:cs="Times New Roman"/>
          <w:sz w:val="28"/>
          <w:szCs w:val="28"/>
        </w:rPr>
        <w:t xml:space="preserve"> энергии достигается в упражнении длительностью 3-4 с и удерживается до 6-8 с. При работе продолжительностью до 10 с эта система продолжает оставаться главным поставщиком энергии, но на первый план выходит емкость </w:t>
      </w:r>
      <w:proofErr w:type="spellStart"/>
      <w:r w:rsidRPr="00263B29">
        <w:rPr>
          <w:rFonts w:ascii="Times New Roman" w:hAnsi="Times New Roman" w:cs="Times New Roman"/>
          <w:sz w:val="28"/>
          <w:szCs w:val="28"/>
        </w:rPr>
        <w:t>алактатной</w:t>
      </w:r>
      <w:proofErr w:type="spellEnd"/>
      <w:r w:rsidRPr="00263B29">
        <w:rPr>
          <w:rFonts w:ascii="Times New Roman" w:hAnsi="Times New Roman" w:cs="Times New Roman"/>
          <w:sz w:val="28"/>
          <w:szCs w:val="28"/>
        </w:rPr>
        <w:t xml:space="preserve"> системы (т.е. запасы </w:t>
      </w:r>
      <w:proofErr w:type="spellStart"/>
      <w:r w:rsidRPr="00263B29">
        <w:rPr>
          <w:rFonts w:ascii="Times New Roman" w:hAnsi="Times New Roman" w:cs="Times New Roman"/>
          <w:sz w:val="28"/>
          <w:szCs w:val="28"/>
        </w:rPr>
        <w:t>креатинфосфата</w:t>
      </w:r>
      <w:proofErr w:type="spellEnd"/>
      <w:r w:rsidRPr="00263B29">
        <w:rPr>
          <w:rFonts w:ascii="Times New Roman" w:hAnsi="Times New Roman" w:cs="Times New Roman"/>
          <w:sz w:val="28"/>
          <w:szCs w:val="28"/>
        </w:rPr>
        <w:t xml:space="preserve"> АТФ). С увеличением продолжительности упражнения уровень молочной кислоты начинает увеличиваться, а значимость </w:t>
      </w:r>
      <w:proofErr w:type="spellStart"/>
      <w:r w:rsidRPr="00263B29">
        <w:rPr>
          <w:rFonts w:ascii="Times New Roman" w:hAnsi="Times New Roman" w:cs="Times New Roman"/>
          <w:sz w:val="28"/>
          <w:szCs w:val="28"/>
        </w:rPr>
        <w:t>алактатной</w:t>
      </w:r>
      <w:proofErr w:type="spellEnd"/>
      <w:r w:rsidRPr="00263B29">
        <w:rPr>
          <w:rFonts w:ascii="Times New Roman" w:hAnsi="Times New Roman" w:cs="Times New Roman"/>
          <w:sz w:val="28"/>
          <w:szCs w:val="28"/>
        </w:rPr>
        <w:t xml:space="preserve"> </w:t>
      </w:r>
      <w:proofErr w:type="spellStart"/>
      <w:r w:rsidRPr="00263B29">
        <w:rPr>
          <w:rFonts w:ascii="Times New Roman" w:hAnsi="Times New Roman" w:cs="Times New Roman"/>
          <w:sz w:val="28"/>
          <w:szCs w:val="28"/>
        </w:rPr>
        <w:t>фосфагенной</w:t>
      </w:r>
      <w:proofErr w:type="spellEnd"/>
      <w:r w:rsidRPr="00263B29">
        <w:rPr>
          <w:rFonts w:ascii="Times New Roman" w:hAnsi="Times New Roman" w:cs="Times New Roman"/>
          <w:sz w:val="28"/>
          <w:szCs w:val="28"/>
        </w:rPr>
        <w:t xml:space="preserve"> системы постепенно снижается. Упражнения данной зоны могут применяться для развития скоростных качеств (однократное и повторное </w:t>
      </w:r>
      <w:proofErr w:type="spellStart"/>
      <w:r w:rsidRPr="00263B29">
        <w:rPr>
          <w:rFonts w:ascii="Times New Roman" w:hAnsi="Times New Roman" w:cs="Times New Roman"/>
          <w:sz w:val="28"/>
          <w:szCs w:val="28"/>
        </w:rPr>
        <w:t>проплывание</w:t>
      </w:r>
      <w:proofErr w:type="spellEnd"/>
      <w:r w:rsidRPr="00263B29">
        <w:rPr>
          <w:rFonts w:ascii="Times New Roman" w:hAnsi="Times New Roman" w:cs="Times New Roman"/>
          <w:sz w:val="28"/>
          <w:szCs w:val="28"/>
        </w:rPr>
        <w:t xml:space="preserve"> отрезков 10,15,25 м) и скоростной выносливости (</w:t>
      </w:r>
      <w:proofErr w:type="spellStart"/>
      <w:r w:rsidRPr="00263B29">
        <w:rPr>
          <w:rFonts w:ascii="Times New Roman" w:hAnsi="Times New Roman" w:cs="Times New Roman"/>
          <w:sz w:val="28"/>
          <w:szCs w:val="28"/>
        </w:rPr>
        <w:t>СкВ</w:t>
      </w:r>
      <w:proofErr w:type="spellEnd"/>
      <w:r w:rsidRPr="00263B29">
        <w:rPr>
          <w:rFonts w:ascii="Times New Roman" w:hAnsi="Times New Roman" w:cs="Times New Roman"/>
          <w:sz w:val="28"/>
          <w:szCs w:val="28"/>
        </w:rPr>
        <w:t xml:space="preserve">). Частота пульса для этой зоны не учитывается. Для развития </w:t>
      </w:r>
      <w:proofErr w:type="spellStart"/>
      <w:r w:rsidRPr="00263B29">
        <w:rPr>
          <w:rFonts w:ascii="Times New Roman" w:hAnsi="Times New Roman" w:cs="Times New Roman"/>
          <w:sz w:val="28"/>
          <w:szCs w:val="28"/>
        </w:rPr>
        <w:t>СкВ</w:t>
      </w:r>
      <w:proofErr w:type="spellEnd"/>
      <w:r w:rsidRPr="00263B29">
        <w:rPr>
          <w:rFonts w:ascii="Times New Roman" w:hAnsi="Times New Roman" w:cs="Times New Roman"/>
          <w:sz w:val="28"/>
          <w:szCs w:val="28"/>
        </w:rPr>
        <w:t xml:space="preserve"> используются отрезки от 10 до 25 м с количеством повторений от 2 до 16, а при одно-, двух-, или трехразовой повторной работе с интервалами 1-2 мин – отрезки до 50м. Рекомендуется проводить развитие </w:t>
      </w:r>
      <w:proofErr w:type="spellStart"/>
      <w:r w:rsidRPr="00263B29">
        <w:rPr>
          <w:rFonts w:ascii="Times New Roman" w:hAnsi="Times New Roman" w:cs="Times New Roman"/>
          <w:sz w:val="28"/>
          <w:szCs w:val="28"/>
        </w:rPr>
        <w:t>СкВ</w:t>
      </w:r>
      <w:proofErr w:type="spellEnd"/>
      <w:r w:rsidRPr="00263B29">
        <w:rPr>
          <w:rFonts w:ascii="Times New Roman" w:hAnsi="Times New Roman" w:cs="Times New Roman"/>
          <w:sz w:val="28"/>
          <w:szCs w:val="28"/>
        </w:rPr>
        <w:t xml:space="preserve"> у юных пловцов с обязательным контролем темпа и шага гребковых движений. IV зона (гликолитическая </w:t>
      </w:r>
      <w:r w:rsidRPr="00263B29">
        <w:rPr>
          <w:rFonts w:ascii="Times New Roman" w:hAnsi="Times New Roman" w:cs="Times New Roman"/>
          <w:sz w:val="28"/>
          <w:szCs w:val="28"/>
        </w:rPr>
        <w:lastRenderedPageBreak/>
        <w:t xml:space="preserve">анаэробная направленность воздействия) Упражнения с длительностью работы от 0,5 до 4,5 мин главным образом выполняются за счет анаэробного гликолиза, причем до 1 мин ведущим фактором является его мощность (скорость накопления молочной кислоты), свыше – емкость (общее количество накопленного </w:t>
      </w:r>
      <w:proofErr w:type="spellStart"/>
      <w:r w:rsidRPr="00263B29">
        <w:rPr>
          <w:rFonts w:ascii="Times New Roman" w:hAnsi="Times New Roman" w:cs="Times New Roman"/>
          <w:sz w:val="28"/>
          <w:szCs w:val="28"/>
        </w:rPr>
        <w:t>лактата</w:t>
      </w:r>
      <w:proofErr w:type="spellEnd"/>
      <w:r w:rsidRPr="00263B29">
        <w:rPr>
          <w:rFonts w:ascii="Times New Roman" w:hAnsi="Times New Roman" w:cs="Times New Roman"/>
          <w:sz w:val="28"/>
          <w:szCs w:val="28"/>
        </w:rPr>
        <w:t>). Соответственно можно выделить подзоны «максимального уровня гликолиза» и «</w:t>
      </w:r>
      <w:proofErr w:type="spellStart"/>
      <w:r w:rsidRPr="00263B29">
        <w:rPr>
          <w:rFonts w:ascii="Times New Roman" w:hAnsi="Times New Roman" w:cs="Times New Roman"/>
          <w:sz w:val="28"/>
          <w:szCs w:val="28"/>
        </w:rPr>
        <w:t>лактатной</w:t>
      </w:r>
      <w:proofErr w:type="spellEnd"/>
      <w:r w:rsidRPr="00263B29">
        <w:rPr>
          <w:rFonts w:ascii="Times New Roman" w:hAnsi="Times New Roman" w:cs="Times New Roman"/>
          <w:sz w:val="28"/>
          <w:szCs w:val="28"/>
        </w:rPr>
        <w:t xml:space="preserve"> толерантности». 33 Развитие выносливости к работе анаэробно-гликолитического характера (АГВ) является главным звеном в системе подготовки пловцов и направлено на повышение мощности и емкости анаэробно-гликолитического механизма энергообеспечения, повышения способности к удержанию оптимального соотношения темпа и шага плавательных движений по мере развития утомления. Упражнения выполняются в IV пульсовом режиме. Основой для развития АГВ является плавание избранным способом с полной координацией движений на коротких и средних отрезках (75-400 м) в условиях соревнований, а также методами высокоинтенсивной («быстрой») интервальной тренировки на коротких (50-100 м) отрезках с интервалами отдыха, в 1,5-3 раза превышающими время преодоления рабочих отрезков, в виде повторно-интервального плавания так называемых «дробных» серий. Для стайеров это серии типа 1-3 х (4-6 х 100) с интервалом 5-20 с, 1-3 х (4 х 150) с интервалом 5-10 с; отдых между сериями 5-10 мин. Для средневиков и спринтеров это серии типа 1-2 х (3-4 х 100) или 4-8 х 50 с интервалом 5-15 с, 1-5 х (4 х 25) с интервалом 5-10 с, 2-4 х (4 х 50) с интервалом 5- 15 с; отдых между сериями 3-7 мин. Упражнения типа «дробных» серий в малых объемах могут включаться в тренировку девочек с 12-13 лет и мальчиков с 13-14 лет. Для юных пловцов 8-11 лет основной формой развития АГВ являются соревнования на дистанциях 50-200 м, а также </w:t>
      </w:r>
      <w:proofErr w:type="spellStart"/>
      <w:r w:rsidRPr="00263B29">
        <w:rPr>
          <w:rFonts w:ascii="Times New Roman" w:hAnsi="Times New Roman" w:cs="Times New Roman"/>
          <w:sz w:val="28"/>
          <w:szCs w:val="28"/>
        </w:rPr>
        <w:t>проплывание</w:t>
      </w:r>
      <w:proofErr w:type="spellEnd"/>
      <w:r w:rsidRPr="00263B29">
        <w:rPr>
          <w:rFonts w:ascii="Times New Roman" w:hAnsi="Times New Roman" w:cs="Times New Roman"/>
          <w:sz w:val="28"/>
          <w:szCs w:val="28"/>
        </w:rPr>
        <w:t xml:space="preserve"> «коротких» серий (4-6 отрезков по 25-50 м или 2-4 отрезка по 100 м). III зона (смешанная аэробно-анаэробная направленность воздействия) Работа продолжительностью от 4 до 15 мин происходит при одновременной мобилизации как </w:t>
      </w:r>
      <w:proofErr w:type="spellStart"/>
      <w:r w:rsidRPr="00263B29">
        <w:rPr>
          <w:rFonts w:ascii="Times New Roman" w:hAnsi="Times New Roman" w:cs="Times New Roman"/>
          <w:sz w:val="28"/>
          <w:szCs w:val="28"/>
        </w:rPr>
        <w:t>аэробного</w:t>
      </w:r>
      <w:proofErr w:type="gramStart"/>
      <w:r w:rsidRPr="00263B29">
        <w:rPr>
          <w:rFonts w:ascii="Times New Roman" w:hAnsi="Times New Roman" w:cs="Times New Roman"/>
          <w:sz w:val="28"/>
          <w:szCs w:val="28"/>
        </w:rPr>
        <w:t>,т</w:t>
      </w:r>
      <w:proofErr w:type="gramEnd"/>
      <w:r w:rsidRPr="00263B29">
        <w:rPr>
          <w:rFonts w:ascii="Times New Roman" w:hAnsi="Times New Roman" w:cs="Times New Roman"/>
          <w:sz w:val="28"/>
          <w:szCs w:val="28"/>
        </w:rPr>
        <w:t>ак</w:t>
      </w:r>
      <w:proofErr w:type="spellEnd"/>
      <w:r w:rsidRPr="00263B29">
        <w:rPr>
          <w:rFonts w:ascii="Times New Roman" w:hAnsi="Times New Roman" w:cs="Times New Roman"/>
          <w:sz w:val="28"/>
          <w:szCs w:val="28"/>
        </w:rPr>
        <w:t xml:space="preserve"> и </w:t>
      </w:r>
      <w:proofErr w:type="spellStart"/>
      <w:r w:rsidRPr="00263B29">
        <w:rPr>
          <w:rFonts w:ascii="Times New Roman" w:hAnsi="Times New Roman" w:cs="Times New Roman"/>
          <w:sz w:val="28"/>
          <w:szCs w:val="28"/>
        </w:rPr>
        <w:t>гликоличтического</w:t>
      </w:r>
      <w:proofErr w:type="spellEnd"/>
      <w:r w:rsidRPr="00263B29">
        <w:rPr>
          <w:rFonts w:ascii="Times New Roman" w:hAnsi="Times New Roman" w:cs="Times New Roman"/>
          <w:sz w:val="28"/>
          <w:szCs w:val="28"/>
        </w:rPr>
        <w:t xml:space="preserve"> анаэробного процессов и выделяется в одну смешанную зону. Для более точного распределения упражнений можно выделить две подзоны – анаэробно-аэробную (от 4 до 8 мин) и </w:t>
      </w:r>
      <w:proofErr w:type="spellStart"/>
      <w:r w:rsidRPr="00263B29">
        <w:rPr>
          <w:rFonts w:ascii="Times New Roman" w:hAnsi="Times New Roman" w:cs="Times New Roman"/>
          <w:sz w:val="28"/>
          <w:szCs w:val="28"/>
        </w:rPr>
        <w:t>аэробноанаэробную</w:t>
      </w:r>
      <w:proofErr w:type="spellEnd"/>
      <w:r w:rsidRPr="00263B29">
        <w:rPr>
          <w:rFonts w:ascii="Times New Roman" w:hAnsi="Times New Roman" w:cs="Times New Roman"/>
          <w:sz w:val="28"/>
          <w:szCs w:val="28"/>
        </w:rPr>
        <w:t xml:space="preserve"> (8-15 мин). Работа такого рода требует максимального (или близкого к максимуму) напряжения аэробных возможностей при высоком уровне производительности анаэробного гликолитического процесса. За выносливостью к работе такого рода в плавании закрепился термин «базовая выносливость-2» (БВ-2). Основой БВ-2 является высокая мощность и выносливость сердечной мышцы и аппарата внешнего дыхания. Это работа в III пульсовом режиме. Средствами развития БВ-2 у юных спортсменов в </w:t>
      </w:r>
      <w:proofErr w:type="spellStart"/>
      <w:r w:rsidRPr="00263B29">
        <w:rPr>
          <w:rFonts w:ascii="Times New Roman" w:hAnsi="Times New Roman" w:cs="Times New Roman"/>
          <w:sz w:val="28"/>
          <w:szCs w:val="28"/>
        </w:rPr>
        <w:t>препубертатном</w:t>
      </w:r>
      <w:proofErr w:type="spellEnd"/>
      <w:r w:rsidRPr="00263B29">
        <w:rPr>
          <w:rFonts w:ascii="Times New Roman" w:hAnsi="Times New Roman" w:cs="Times New Roman"/>
          <w:sz w:val="28"/>
          <w:szCs w:val="28"/>
        </w:rPr>
        <w:t xml:space="preserve"> возрасте могут быть кроссовый бег и лыжные гонки по сильнопересеченной местности. В 13-14 лет основной </w:t>
      </w:r>
      <w:r w:rsidRPr="00263B29">
        <w:rPr>
          <w:rFonts w:ascii="Times New Roman" w:hAnsi="Times New Roman" w:cs="Times New Roman"/>
          <w:sz w:val="28"/>
          <w:szCs w:val="28"/>
        </w:rPr>
        <w:lastRenderedPageBreak/>
        <w:t xml:space="preserve">формой БВ-2 становится плавательная подготовка. Развитие БВ-2 при плавании проводится с использованием дистанционно-интервальных упражнений 2-6 х (300-600 м), выполняемых в виде «гипоксической» тренировки с дыханием через 3, 5, 7, 9 </w:t>
      </w:r>
      <w:proofErr w:type="spellStart"/>
      <w:r w:rsidRPr="00263B29">
        <w:rPr>
          <w:rFonts w:ascii="Times New Roman" w:hAnsi="Times New Roman" w:cs="Times New Roman"/>
          <w:sz w:val="28"/>
          <w:szCs w:val="28"/>
        </w:rPr>
        <w:t>цик</w:t>
      </w:r>
      <w:proofErr w:type="spellEnd"/>
      <w:r w:rsidRPr="00263B29">
        <w:rPr>
          <w:rFonts w:ascii="Times New Roman" w:hAnsi="Times New Roman" w:cs="Times New Roman"/>
          <w:sz w:val="28"/>
          <w:szCs w:val="28"/>
        </w:rPr>
        <w:t xml:space="preserve">- 34 лов; с помощью повторной тренировки на средних и длинных отрезках (200-800 м) с максимальной мобилизацией усилий; в виде интервальной тренировки на отрезках 25-200 м. Для развития максимальных аэробных возможностей у детей 8-11 лет характерно применение коротких и средних отрезков (25-100 м), так как на более длинных отрезках они еще не в состоянии удерживать стабильную технику плавания. С возрастом увеличивается доля в общем объеме плавания повторно-интервальных упражнений и интенсивного варианта интервальной тренировки, в том числе упражнений, выполняемых в жестких режимах (III пульсовой режим, паузы отдыха между отрезками в сериях 5-20 с). Упражнения III пульсового режима способствуют повышению у юных спортсменов и анаэробно-гликолитической производительности, особенно при «гипоксическом» варианте выполнения упражнений. В то же время применение упражнений III пульсового режима при работе с подростками требует осторожности, так как большие объемы таких нагрузок могут вызвать у них перенапряжение миокарда и центральной нервной системы. Эффективным средством повышения максимальных аэробных возможностей у юных спортсменов являются интервальные серии, выполняемые на средних отрезках со ступенчатым повышением скорости плавания. Например, 15 х 100 м в виде: 3 х 100 с интенсивностью 50% от максимальной + 3 </w:t>
      </w:r>
      <w:proofErr w:type="spellStart"/>
      <w:r w:rsidRPr="00263B29">
        <w:rPr>
          <w:rFonts w:ascii="Times New Roman" w:hAnsi="Times New Roman" w:cs="Times New Roman"/>
          <w:sz w:val="28"/>
          <w:szCs w:val="28"/>
        </w:rPr>
        <w:t>х</w:t>
      </w:r>
      <w:proofErr w:type="spellEnd"/>
      <w:r w:rsidRPr="00263B29">
        <w:rPr>
          <w:rFonts w:ascii="Times New Roman" w:hAnsi="Times New Roman" w:cs="Times New Roman"/>
          <w:sz w:val="28"/>
          <w:szCs w:val="28"/>
        </w:rPr>
        <w:t xml:space="preserve"> 100 с </w:t>
      </w:r>
      <w:proofErr w:type="spellStart"/>
      <w:r w:rsidRPr="00263B29">
        <w:rPr>
          <w:rFonts w:ascii="Times New Roman" w:hAnsi="Times New Roman" w:cs="Times New Roman"/>
          <w:sz w:val="28"/>
          <w:szCs w:val="28"/>
        </w:rPr>
        <w:t>инт</w:t>
      </w:r>
      <w:proofErr w:type="spellEnd"/>
      <w:r w:rsidRPr="00263B29">
        <w:rPr>
          <w:rFonts w:ascii="Times New Roman" w:hAnsi="Times New Roman" w:cs="Times New Roman"/>
          <w:sz w:val="28"/>
          <w:szCs w:val="28"/>
        </w:rPr>
        <w:t xml:space="preserve">. 60-70% + 1 </w:t>
      </w:r>
      <w:proofErr w:type="spellStart"/>
      <w:r w:rsidRPr="00263B29">
        <w:rPr>
          <w:rFonts w:ascii="Times New Roman" w:hAnsi="Times New Roman" w:cs="Times New Roman"/>
          <w:sz w:val="28"/>
          <w:szCs w:val="28"/>
        </w:rPr>
        <w:t>х</w:t>
      </w:r>
      <w:proofErr w:type="spellEnd"/>
      <w:r w:rsidRPr="00263B29">
        <w:rPr>
          <w:rFonts w:ascii="Times New Roman" w:hAnsi="Times New Roman" w:cs="Times New Roman"/>
          <w:sz w:val="28"/>
          <w:szCs w:val="28"/>
        </w:rPr>
        <w:t xml:space="preserve"> 200 с </w:t>
      </w:r>
      <w:proofErr w:type="spellStart"/>
      <w:r w:rsidRPr="00263B29">
        <w:rPr>
          <w:rFonts w:ascii="Times New Roman" w:hAnsi="Times New Roman" w:cs="Times New Roman"/>
          <w:sz w:val="28"/>
          <w:szCs w:val="28"/>
        </w:rPr>
        <w:t>инт</w:t>
      </w:r>
      <w:proofErr w:type="spellEnd"/>
      <w:r w:rsidRPr="00263B29">
        <w:rPr>
          <w:rFonts w:ascii="Times New Roman" w:hAnsi="Times New Roman" w:cs="Times New Roman"/>
          <w:sz w:val="28"/>
          <w:szCs w:val="28"/>
        </w:rPr>
        <w:t xml:space="preserve">. 70-75% + 3 </w:t>
      </w:r>
      <w:proofErr w:type="spellStart"/>
      <w:r w:rsidRPr="00263B29">
        <w:rPr>
          <w:rFonts w:ascii="Times New Roman" w:hAnsi="Times New Roman" w:cs="Times New Roman"/>
          <w:sz w:val="28"/>
          <w:szCs w:val="28"/>
        </w:rPr>
        <w:t>х</w:t>
      </w:r>
      <w:proofErr w:type="spellEnd"/>
      <w:r w:rsidRPr="00263B29">
        <w:rPr>
          <w:rFonts w:ascii="Times New Roman" w:hAnsi="Times New Roman" w:cs="Times New Roman"/>
          <w:sz w:val="28"/>
          <w:szCs w:val="28"/>
        </w:rPr>
        <w:t xml:space="preserve"> 100 с </w:t>
      </w:r>
      <w:proofErr w:type="spellStart"/>
      <w:r w:rsidRPr="00263B29">
        <w:rPr>
          <w:rFonts w:ascii="Times New Roman" w:hAnsi="Times New Roman" w:cs="Times New Roman"/>
          <w:sz w:val="28"/>
          <w:szCs w:val="28"/>
        </w:rPr>
        <w:t>инт</w:t>
      </w:r>
      <w:proofErr w:type="spellEnd"/>
      <w:r w:rsidRPr="00263B29">
        <w:rPr>
          <w:rFonts w:ascii="Times New Roman" w:hAnsi="Times New Roman" w:cs="Times New Roman"/>
          <w:sz w:val="28"/>
          <w:szCs w:val="28"/>
        </w:rPr>
        <w:t xml:space="preserve">. 75- 80% + 3 </w:t>
      </w:r>
      <w:proofErr w:type="spellStart"/>
      <w:r w:rsidRPr="00263B29">
        <w:rPr>
          <w:rFonts w:ascii="Times New Roman" w:hAnsi="Times New Roman" w:cs="Times New Roman"/>
          <w:sz w:val="28"/>
          <w:szCs w:val="28"/>
        </w:rPr>
        <w:t>х</w:t>
      </w:r>
      <w:proofErr w:type="spellEnd"/>
      <w:r w:rsidRPr="00263B29">
        <w:rPr>
          <w:rFonts w:ascii="Times New Roman" w:hAnsi="Times New Roman" w:cs="Times New Roman"/>
          <w:sz w:val="28"/>
          <w:szCs w:val="28"/>
        </w:rPr>
        <w:t xml:space="preserve"> 100 с </w:t>
      </w:r>
      <w:proofErr w:type="spellStart"/>
      <w:r w:rsidRPr="00263B29">
        <w:rPr>
          <w:rFonts w:ascii="Times New Roman" w:hAnsi="Times New Roman" w:cs="Times New Roman"/>
          <w:sz w:val="28"/>
          <w:szCs w:val="28"/>
        </w:rPr>
        <w:t>инт</w:t>
      </w:r>
      <w:proofErr w:type="spellEnd"/>
      <w:r w:rsidRPr="00263B29">
        <w:rPr>
          <w:rFonts w:ascii="Times New Roman" w:hAnsi="Times New Roman" w:cs="Times New Roman"/>
          <w:sz w:val="28"/>
          <w:szCs w:val="28"/>
        </w:rPr>
        <w:t xml:space="preserve">. 80-85% + 3 </w:t>
      </w:r>
      <w:proofErr w:type="spellStart"/>
      <w:r w:rsidRPr="00263B29">
        <w:rPr>
          <w:rFonts w:ascii="Times New Roman" w:hAnsi="Times New Roman" w:cs="Times New Roman"/>
          <w:sz w:val="28"/>
          <w:szCs w:val="28"/>
        </w:rPr>
        <w:t>х</w:t>
      </w:r>
      <w:proofErr w:type="spellEnd"/>
      <w:r w:rsidRPr="00263B29">
        <w:rPr>
          <w:rFonts w:ascii="Times New Roman" w:hAnsi="Times New Roman" w:cs="Times New Roman"/>
          <w:sz w:val="28"/>
          <w:szCs w:val="28"/>
        </w:rPr>
        <w:t xml:space="preserve"> 100 с </w:t>
      </w:r>
      <w:proofErr w:type="spellStart"/>
      <w:r w:rsidRPr="00263B29">
        <w:rPr>
          <w:rFonts w:ascii="Times New Roman" w:hAnsi="Times New Roman" w:cs="Times New Roman"/>
          <w:sz w:val="28"/>
          <w:szCs w:val="28"/>
        </w:rPr>
        <w:t>инт</w:t>
      </w:r>
      <w:proofErr w:type="spellEnd"/>
      <w:r w:rsidRPr="00263B29">
        <w:rPr>
          <w:rFonts w:ascii="Times New Roman" w:hAnsi="Times New Roman" w:cs="Times New Roman"/>
          <w:sz w:val="28"/>
          <w:szCs w:val="28"/>
        </w:rPr>
        <w:t xml:space="preserve">. 85-90%. Постепенное повышение мощности работы является важнейшим условием достижения МПК. Поэтому методическим правилом выполнения тренировочных серий для развития БВ-2 является удержание и даже некоторое повышение скорости плавания на отрезках в процессе выполнения интервальных серий, а также при преодолении средних и длинных отрезков в III пульсовом режиме. II зона (преимущественно аэробная направленность воздействия) Нагрузки II зоны носят преимущественно аэробную направленность, находятся примерно на уровне порога анаэробного обмена или немного выше. Средняя продолжительность непрерывной работы находится в пределах от 15 до 30 мин (последнее значение примерно соответствует уровню ПАНО). </w:t>
      </w:r>
    </w:p>
    <w:p w:rsidR="009E33DC" w:rsidRPr="00263B29" w:rsidRDefault="00805BE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Развитие аэробной выносливости к длительной работе у юных спортсменов в </w:t>
      </w:r>
      <w:proofErr w:type="spellStart"/>
      <w:r w:rsidRPr="00263B29">
        <w:rPr>
          <w:rFonts w:ascii="Times New Roman" w:hAnsi="Times New Roman" w:cs="Times New Roman"/>
          <w:sz w:val="28"/>
          <w:szCs w:val="28"/>
        </w:rPr>
        <w:t>препубертатном</w:t>
      </w:r>
      <w:proofErr w:type="spellEnd"/>
      <w:r w:rsidRPr="00263B29">
        <w:rPr>
          <w:rFonts w:ascii="Times New Roman" w:hAnsi="Times New Roman" w:cs="Times New Roman"/>
          <w:sz w:val="28"/>
          <w:szCs w:val="28"/>
        </w:rPr>
        <w:t xml:space="preserve"> и пубертатном возрасте (базовая выносливость-1, БВ-2) проводится с использованием плавания и других циклических упражнений (бег, гребля, лыжные гонки), выполняемых в I и II пульсовых режимах. Средствами развития БВ-1 также могут быть спортивные и подвижные игры, комплексы общеразвивающих упражнений </w:t>
      </w:r>
      <w:r w:rsidRPr="00263B29">
        <w:rPr>
          <w:rFonts w:ascii="Times New Roman" w:hAnsi="Times New Roman" w:cs="Times New Roman"/>
          <w:sz w:val="28"/>
          <w:szCs w:val="28"/>
        </w:rPr>
        <w:lastRenderedPageBreak/>
        <w:t xml:space="preserve">при постепенном увеличении числа упражнений, числа повторений и интенсивности. Средства ОФП являются достаточно эффективными для развития БВ-1 при работе с девочками 12-13 лет и с мальчиками до 13-14 лет. При развитии БВ-1 средствами плавания используют равномерно-дистанционный и переменно- 35 дистанционный методы на дистанциях от 800 до 2000 м, низкоинтенсивную интервальную тренировку как на средних, так и на коротких отрезках (50-600 м) в пульсовых режимах I и II. Такая работа повышает </w:t>
      </w:r>
      <w:proofErr w:type="spellStart"/>
      <w:r w:rsidRPr="00263B29">
        <w:rPr>
          <w:rFonts w:ascii="Times New Roman" w:hAnsi="Times New Roman" w:cs="Times New Roman"/>
          <w:sz w:val="28"/>
          <w:szCs w:val="28"/>
        </w:rPr>
        <w:t>капилляризацию</w:t>
      </w:r>
      <w:proofErr w:type="spellEnd"/>
      <w:r w:rsidRPr="00263B29">
        <w:rPr>
          <w:rFonts w:ascii="Times New Roman" w:hAnsi="Times New Roman" w:cs="Times New Roman"/>
          <w:sz w:val="28"/>
          <w:szCs w:val="28"/>
        </w:rPr>
        <w:t xml:space="preserve"> мышц, совершенствует обменные процессы на уровне мышечных волокон («тканевое дыхание»), способствует повышению ПАНО. Это основная тренировка для юных спортсменов 8-11 лет. Спортсмены данных возрастных групп выполняют упражнения на развитие БВ-1 с большими интервалами отдыха между отрезками (от 30-40 до 60 и более секунд), что позволяет эффективно работать над техникой плавания. В более старших возрастах (12 лет и более) интервалы отдыха постепенно сокращаются. Основной объем работы на развитие БВ-1 выполняется кролем на груди, кролем на спине, брассом с полной координацией движений и при плавании с помощью движений ног или рук. БВ-1 является предпосылкой для развития выносливости к работе на уровне МПК (базовая выносливость-2, БВ-2). I зона (аэробная направленность воздействия) Нагрузки I зоны носят чисто аэробную направленность, находятся ниже уровня порога анаэробного обмена. Продолжительность предельной непрерывной работы составляет свыше 30 мин. Работа в этой зоне может выполняться длительное время (до 3 часов и более), так как ее интенсивность невелика. Нагрузки этой зоны применяются на начальных этапах тренировки с целью создания базы выносливости, а остальное время – в качестве компенсаторного плавания. В тренировке стайеров эти нагрузки играют важную роль. Развитие аэробной выносливости проводится с использованием циклических упражнений (плавание, бег, спортивная ходьба, гребля, лыжные гонки), выполняемые в I пульсовом режиме. Средствами развития аэробной выносливости также могут быть тренировочные задания в целом при условии постепенного повышения их моторной плотности, спортивные и подвижные игры, комплексу общеразвивающих упражнений. При развитии аэробной выносливости средствами плавания используются равномерно-дистанционный и переменно-дистанционный методы на дистанциях от 2000 до 5000 м, низкоинтенсивную интервальную тренировку как на средних, так и на коротких отрезках (400-1000 м) в I пульсовом режиме. Такая работа повышает </w:t>
      </w:r>
      <w:proofErr w:type="spellStart"/>
      <w:r w:rsidRPr="00263B29">
        <w:rPr>
          <w:rFonts w:ascii="Times New Roman" w:hAnsi="Times New Roman" w:cs="Times New Roman"/>
          <w:sz w:val="28"/>
          <w:szCs w:val="28"/>
        </w:rPr>
        <w:t>капилляризацию</w:t>
      </w:r>
      <w:proofErr w:type="spellEnd"/>
      <w:r w:rsidRPr="00263B29">
        <w:rPr>
          <w:rFonts w:ascii="Times New Roman" w:hAnsi="Times New Roman" w:cs="Times New Roman"/>
          <w:sz w:val="28"/>
          <w:szCs w:val="28"/>
        </w:rPr>
        <w:t xml:space="preserve"> мышц, совершенствует обменные процессы на уровне мышечных волокон («тканевое дыхание»), способствует повышению ПАНО. Развитие силы К видам силовых способностей относятся: собственно, силовые способности, характеризующиеся максимальной статической силой, которую в состоянии </w:t>
      </w:r>
      <w:r w:rsidRPr="00263B29">
        <w:rPr>
          <w:rFonts w:ascii="Times New Roman" w:hAnsi="Times New Roman" w:cs="Times New Roman"/>
          <w:sz w:val="28"/>
          <w:szCs w:val="28"/>
        </w:rPr>
        <w:lastRenderedPageBreak/>
        <w:t>развить человек; взрывная сила или способность проявлять максимальные усилия в наименьшее время; скоростно-силовые способности, определяемые как способность выполнять  динамическую работу продолжительностью до 30 с; силовая выносливость, определяемая как способность организма противостоять утомлению при работе длительностью до 4 мин; Арсенал средств и методов силовой подготовки можно разделить на две группы: общую и специальную. Общая силовая подготовка Задачи общей силовой подготовки: 1) гармоническое развитие основных мышечных групп пловца; 2) укрепление мышечно-связочного аппарата; 3) устранение недостатков в развитии мышц. Это основной вид силовой подготовки малоквалифицированных пловцов. Обычно у детей недостаточно развиты мышцы живота, косые мышцы туловища, задней поверхности бедра. У девочек отстают в развитии мышцы плечевого пояса. Средства общей силовой подготовки различаются по типу используемого сопротивления и развиваемым мышечным группам: общеразвивающие упражнения без предметов, с партнером, с отягощениями (набивные мячи, гантели, штанги, эспандеры, резиновые амортизаторы); упражнения с использованием простейших гимнастических снарядов (шведская стенка, перекладина); прыжковые тумбы с разным уровнем высоты; упражнения на неспецифических для плавания силовых тренажерах. Обычно из таких упражнений составляют комплексы, получившие название «специальная гимнастика пловца». В таких комплексах обычно гимнастические упражнения сочетаются с упражнениями, укрепляющими важные для плавания мышцы. Упражнения выполняются интервальным или круговым методом при непредельном количестве повторений, чередуя исходные положения, темп, задействованные мышечные группы. Специальная силовая подготовка на суше</w:t>
      </w:r>
      <w:proofErr w:type="gramStart"/>
      <w:r w:rsidRPr="00263B29">
        <w:rPr>
          <w:rFonts w:ascii="Times New Roman" w:hAnsi="Times New Roman" w:cs="Times New Roman"/>
          <w:sz w:val="28"/>
          <w:szCs w:val="28"/>
        </w:rPr>
        <w:t xml:space="preserve"> В</w:t>
      </w:r>
      <w:proofErr w:type="gramEnd"/>
      <w:r w:rsidRPr="00263B29">
        <w:rPr>
          <w:rFonts w:ascii="Times New Roman" w:hAnsi="Times New Roman" w:cs="Times New Roman"/>
          <w:sz w:val="28"/>
          <w:szCs w:val="28"/>
        </w:rPr>
        <w:t xml:space="preserve"> качестве средств специальной силовой подготовки пловцы используют различные тренажеры: блочные, фрикционные (типа «</w:t>
      </w:r>
      <w:proofErr w:type="spellStart"/>
      <w:r w:rsidRPr="00263B29">
        <w:rPr>
          <w:rFonts w:ascii="Times New Roman" w:hAnsi="Times New Roman" w:cs="Times New Roman"/>
          <w:sz w:val="28"/>
          <w:szCs w:val="28"/>
        </w:rPr>
        <w:t>Экзерджени</w:t>
      </w:r>
      <w:proofErr w:type="spellEnd"/>
      <w:r w:rsidRPr="00263B29">
        <w:rPr>
          <w:rFonts w:ascii="Times New Roman" w:hAnsi="Times New Roman" w:cs="Times New Roman"/>
          <w:sz w:val="28"/>
          <w:szCs w:val="28"/>
        </w:rPr>
        <w:t xml:space="preserve">»), </w:t>
      </w:r>
      <w:proofErr w:type="spellStart"/>
      <w:r w:rsidRPr="00263B29">
        <w:rPr>
          <w:rFonts w:ascii="Times New Roman" w:hAnsi="Times New Roman" w:cs="Times New Roman"/>
          <w:sz w:val="28"/>
          <w:szCs w:val="28"/>
        </w:rPr>
        <w:t>пружиннорычажные</w:t>
      </w:r>
      <w:proofErr w:type="spellEnd"/>
      <w:r w:rsidRPr="00263B29">
        <w:rPr>
          <w:rFonts w:ascii="Times New Roman" w:hAnsi="Times New Roman" w:cs="Times New Roman"/>
          <w:sz w:val="28"/>
          <w:szCs w:val="28"/>
        </w:rPr>
        <w:t xml:space="preserve"> («</w:t>
      </w:r>
      <w:proofErr w:type="spellStart"/>
      <w:r w:rsidRPr="00263B29">
        <w:rPr>
          <w:rFonts w:ascii="Times New Roman" w:hAnsi="Times New Roman" w:cs="Times New Roman"/>
          <w:sz w:val="28"/>
          <w:szCs w:val="28"/>
        </w:rPr>
        <w:t>Хюттель</w:t>
      </w:r>
      <w:proofErr w:type="spellEnd"/>
      <w:r w:rsidRPr="00263B29">
        <w:rPr>
          <w:rFonts w:ascii="Times New Roman" w:hAnsi="Times New Roman" w:cs="Times New Roman"/>
          <w:sz w:val="28"/>
          <w:szCs w:val="28"/>
        </w:rPr>
        <w:t xml:space="preserve">»), </w:t>
      </w:r>
      <w:proofErr w:type="spellStart"/>
      <w:r w:rsidRPr="00263B29">
        <w:rPr>
          <w:rFonts w:ascii="Times New Roman" w:hAnsi="Times New Roman" w:cs="Times New Roman"/>
          <w:sz w:val="28"/>
          <w:szCs w:val="28"/>
        </w:rPr>
        <w:t>изокинетические</w:t>
      </w:r>
      <w:proofErr w:type="spellEnd"/>
      <w:r w:rsidRPr="00263B29">
        <w:rPr>
          <w:rFonts w:ascii="Times New Roman" w:hAnsi="Times New Roman" w:cs="Times New Roman"/>
          <w:sz w:val="28"/>
          <w:szCs w:val="28"/>
        </w:rPr>
        <w:t xml:space="preserve"> («Мини-Джи», «</w:t>
      </w:r>
      <w:proofErr w:type="spellStart"/>
      <w:r w:rsidRPr="00263B29">
        <w:rPr>
          <w:rFonts w:ascii="Times New Roman" w:hAnsi="Times New Roman" w:cs="Times New Roman"/>
          <w:sz w:val="28"/>
          <w:szCs w:val="28"/>
        </w:rPr>
        <w:t>Биокинетик</w:t>
      </w:r>
      <w:proofErr w:type="spellEnd"/>
      <w:r w:rsidRPr="00263B29">
        <w:rPr>
          <w:rFonts w:ascii="Times New Roman" w:hAnsi="Times New Roman" w:cs="Times New Roman"/>
          <w:sz w:val="28"/>
          <w:szCs w:val="28"/>
        </w:rPr>
        <w:t>»), наклонные скамейки с тележками. Тренировка проводится интервальным, повторно-интервальным методами. Специфический адаптационный эффект тренировки на развитие силовых способностей определяется величиной отягощения, темпом движений, длительностью однократной работы и интервалов отдыха. При развитии скоростно-силовой выносливости (</w:t>
      </w:r>
      <w:proofErr w:type="spellStart"/>
      <w:r w:rsidRPr="00263B29">
        <w:rPr>
          <w:rFonts w:ascii="Times New Roman" w:hAnsi="Times New Roman" w:cs="Times New Roman"/>
          <w:sz w:val="28"/>
          <w:szCs w:val="28"/>
        </w:rPr>
        <w:t>СкСВ</w:t>
      </w:r>
      <w:proofErr w:type="spellEnd"/>
      <w:r w:rsidRPr="00263B29">
        <w:rPr>
          <w:rFonts w:ascii="Times New Roman" w:hAnsi="Times New Roman" w:cs="Times New Roman"/>
          <w:sz w:val="28"/>
          <w:szCs w:val="28"/>
        </w:rPr>
        <w:t xml:space="preserve">) основным тренирующим фактором является максимальная частота движений при </w:t>
      </w:r>
      <w:proofErr w:type="spellStart"/>
      <w:r w:rsidRPr="00263B29">
        <w:rPr>
          <w:rFonts w:ascii="Times New Roman" w:hAnsi="Times New Roman" w:cs="Times New Roman"/>
          <w:sz w:val="28"/>
          <w:szCs w:val="28"/>
        </w:rPr>
        <w:t>субмаксимальных</w:t>
      </w:r>
      <w:proofErr w:type="spellEnd"/>
      <w:r w:rsidRPr="00263B29">
        <w:rPr>
          <w:rFonts w:ascii="Times New Roman" w:hAnsi="Times New Roman" w:cs="Times New Roman"/>
          <w:sz w:val="28"/>
          <w:szCs w:val="28"/>
        </w:rPr>
        <w:t xml:space="preserve"> и больших отягощениях (на уровне 70-90% от максимальной силы). Длительность однократной работы не должна превышать 30 с, темп движений 40-60 циклов в минуту при интервалах отдыха 1-2 мин. </w:t>
      </w:r>
    </w:p>
    <w:p w:rsidR="009E33DC" w:rsidRPr="00263B29" w:rsidRDefault="00805BE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Для развития силовой выносливости (СВ) применяются отягощения от 40 до 75% от максимальной силы, темп движений 40-60 циклов в минуту при </w:t>
      </w:r>
      <w:r w:rsidRPr="00263B29">
        <w:rPr>
          <w:rFonts w:ascii="Times New Roman" w:hAnsi="Times New Roman" w:cs="Times New Roman"/>
          <w:sz w:val="28"/>
          <w:szCs w:val="28"/>
        </w:rPr>
        <w:lastRenderedPageBreak/>
        <w:t xml:space="preserve">интервалах отдыха 2-7 мин. Развитие силы на суше весьма специфично, ее прирост бывает главным образом в тех режимах, в которых происходит тренировка в плавании. Поэтому необходимо применять самые разнообразные тренажеры в комплексе, лучше всего в виде круговой тренировки. Специальная силовая подготовка в воде. Для эффективного переноса силового потенциала с суши на воду необходимо создать пловцу условия, в которых он может прилагать во время гребка усилия, существенно большие, чем при обычном плавании. Этого можно достичь несколькими методами. Во-первых, это создание дополнительной опоры для рук (лопатки, ручные ласты). Во-вторых, это повышение сопротивления движению (гидротормозы различного вида, дополнительное сопротивление за счет резинового шнура, плавание на привязи). Лопатки. В тренировке применяются лопатки различной площадью поверхности, форма принципиального значения не имеет. Для совершенствования эффективности гребка можно применять и обычные серии типа 16 х 100 м с малыми лопатками, большие же используются для увеличения специальной силы и мощности движений на отрезках 25-50 м. Необходимо чередовать плавание с лопатками и без них, поскольку возможны нарушения техники плавания. Гидротормозы. В качестве относительно легкого отягощения используют второй купальник или футболку, плавательные шорты, для большего отягощения – разнообразные щитки, карманы, куски поролона, парашюты, буксируемые пловцом. При развитии силовой выносливости используют небольшое дополнительное сопротивление и дистанции до 800 м, скоростно-силовая выносливость совершенствуется в упражнениях до 30 с. Резиновый шнур. Кроме создания дополнительного сопротивления, которое постепенно нарастает, резиновый шнур хорошо выявляет ошибки техники, связанные с несогласованной (раздельной) работой рук и ног. Лучше всего использовать вакуумную резину диаметром 8-12 мм, можно и обычный резиновый бинт. При планировании силовой подготовки необходимо учитывать фазовый характер реализации силового потенциала в воде. </w:t>
      </w:r>
    </w:p>
    <w:p w:rsidR="00805BED" w:rsidRPr="00263B29" w:rsidRDefault="00805BE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Выделяют три фазы соотношения уровня силовых возможностей на суше и в воде. 1 фаза – снижение реализации. Спортсмен «не плывет». Обычно она продолжается 4-6 недель после начала интенсивной силовой подготовки. Результаты в спринте снижены, восстановление замедленно. Ухудшены чувства темпа, ритма, снижены мощность гребка и сила тяги в воде несмотря на возросший уровень силовых качеств на суше. Быстрый рост силовых качеств, особенно силовой выносливости, вызывает нарушение у спортсмена нервно-мышечных ощущений («чувство воды»). У пловца «ломается» техника, появляется ощущение, что мышцы «задубели». Одна из возможных причин – переизбыток мочевины в мышцах.  2 фаза – приспособительная. Ее длительность 2-3 недели. Начало фазы – когда </w:t>
      </w:r>
      <w:r w:rsidRPr="00263B29">
        <w:rPr>
          <w:rFonts w:ascii="Times New Roman" w:hAnsi="Times New Roman" w:cs="Times New Roman"/>
          <w:sz w:val="28"/>
          <w:szCs w:val="28"/>
        </w:rPr>
        <w:lastRenderedPageBreak/>
        <w:t xml:space="preserve">спортсмен начинает улучшать технику и результаты на дистанциях. Спортсмен плывет все с большей легкостью. 3 фаза – параллельного развития. Эта фаза должна быть наиболее продолжительна и охватывает заключительную часть </w:t>
      </w:r>
      <w:proofErr w:type="spellStart"/>
      <w:r w:rsidRPr="00263B29">
        <w:rPr>
          <w:rFonts w:ascii="Times New Roman" w:hAnsi="Times New Roman" w:cs="Times New Roman"/>
          <w:sz w:val="28"/>
          <w:szCs w:val="28"/>
        </w:rPr>
        <w:t>общеподготовительного</w:t>
      </w:r>
      <w:proofErr w:type="spellEnd"/>
      <w:r w:rsidRPr="00263B29">
        <w:rPr>
          <w:rFonts w:ascii="Times New Roman" w:hAnsi="Times New Roman" w:cs="Times New Roman"/>
          <w:sz w:val="28"/>
          <w:szCs w:val="28"/>
        </w:rPr>
        <w:t xml:space="preserve"> и весь специально-подготовительный период. Прирост силы и силовой выносливости заметно сказывается на результатах в плавании. Параллельно с ростом силы улучшаются результаты. Средства и методы развития скоростных способностей (быстроты). Под скоростными способностями понимается комплекс свойств двигательного аппарата человека, позволяющий выполнять двигательные действия в кратчайшее время. Скоростные способности подразделяются на элементарные и комплексные. элементарным видам скоростных способностей относятся: скорость простой и сложной двигательной реакции; скорость выполнения отдельного движения; способность к быстрому началу движения; максимальная частота (темп) неотягощенных движений. К комплексным проявлениям скоростных способностей относят максимальную скорость плавания, быстроту выполнения стартов и поворотов. Скоростные способности в значительной мере зависят от подвижности нервных процессов, совершенства нейромышечной регуляции, мышечной композиции и качеств спортивной техники. Время реакции на старте определяется скоростью и подвижностью нервных процессов, а также текущим состоянием нервной системы. На способность развивать и поддерживать максимальный темп движений оказывают влияние лабильность нервных процессов и подвижность в суставах. Максимальный темп при плавании в первую очередь определяется скоростно-силовыми способностями. Развитие двигательной реакции имеет значение для эффективного выполнения старта и для смены этапов в эстафетном плавании. С этой целью используются раздельное совершенствование скорости реагирования на стартовый сигнал и последующих движений, обучение способности различать малые отрезки времени, концентрации внимания на эффективное выполнение отталкивания и прыжка, а не на ожидание стартового сигнала. Скорость двигательной реакции является консервативным показателем и незначительно улучшается при тренировке. Упражнения способствуют главным образом повышению стабильности времени реакции на стартовый сигнал. Решающий стимул для развития максимального темпа скоростных способностей – высокая интенсивность движений. Для достижения максимального темпа движений необходимо 3-4 с и еще 3-5 с можно удерживать максимальный темп. Ин- 39 </w:t>
      </w:r>
      <w:proofErr w:type="spellStart"/>
      <w:r w:rsidRPr="00263B29">
        <w:rPr>
          <w:rFonts w:ascii="Times New Roman" w:hAnsi="Times New Roman" w:cs="Times New Roman"/>
          <w:sz w:val="28"/>
          <w:szCs w:val="28"/>
        </w:rPr>
        <w:t>тервалы</w:t>
      </w:r>
      <w:proofErr w:type="spellEnd"/>
      <w:r w:rsidRPr="00263B29">
        <w:rPr>
          <w:rFonts w:ascii="Times New Roman" w:hAnsi="Times New Roman" w:cs="Times New Roman"/>
          <w:sz w:val="28"/>
          <w:szCs w:val="28"/>
        </w:rPr>
        <w:t xml:space="preserve"> между нагрузками скоростной направленности должны обеспечивать почти полное восстановление работоспособности. В то же время длительность отдыха должна быть такой, чтобы не произошло значительного понижения уровня возбуждения ЦНС. Повышение </w:t>
      </w:r>
      <w:r w:rsidRPr="00263B29">
        <w:rPr>
          <w:rFonts w:ascii="Times New Roman" w:hAnsi="Times New Roman" w:cs="Times New Roman"/>
          <w:sz w:val="28"/>
          <w:szCs w:val="28"/>
        </w:rPr>
        <w:lastRenderedPageBreak/>
        <w:t xml:space="preserve">максимальной скорости плавания проводится при параллельном развитии силовых и </w:t>
      </w:r>
      <w:proofErr w:type="spellStart"/>
      <w:r w:rsidRPr="00263B29">
        <w:rPr>
          <w:rFonts w:ascii="Times New Roman" w:hAnsi="Times New Roman" w:cs="Times New Roman"/>
          <w:sz w:val="28"/>
          <w:szCs w:val="28"/>
        </w:rPr>
        <w:t>алактатных</w:t>
      </w:r>
      <w:proofErr w:type="spellEnd"/>
      <w:r w:rsidRPr="00263B29">
        <w:rPr>
          <w:rFonts w:ascii="Times New Roman" w:hAnsi="Times New Roman" w:cs="Times New Roman"/>
          <w:sz w:val="28"/>
          <w:szCs w:val="28"/>
        </w:rPr>
        <w:t xml:space="preserve"> возможностей организма, а также совершенствовании техники плавания. Для каждого спортсмена существует своя оптимальная величина темпа, которую он не может превысить, не нарушая при этом эффективности гребковых движений. Нарушение оптимального темпа движений у </w:t>
      </w:r>
      <w:proofErr w:type="spellStart"/>
      <w:r w:rsidRPr="00263B29">
        <w:rPr>
          <w:rFonts w:ascii="Times New Roman" w:hAnsi="Times New Roman" w:cs="Times New Roman"/>
          <w:sz w:val="28"/>
          <w:szCs w:val="28"/>
        </w:rPr>
        <w:t>пловцовспринтеров</w:t>
      </w:r>
      <w:proofErr w:type="spellEnd"/>
      <w:r w:rsidRPr="00263B29">
        <w:rPr>
          <w:rFonts w:ascii="Times New Roman" w:hAnsi="Times New Roman" w:cs="Times New Roman"/>
          <w:sz w:val="28"/>
          <w:szCs w:val="28"/>
        </w:rPr>
        <w:t xml:space="preserve"> может привести к возникновению явления скоростного барьера. Явление скоростного барьера можно преодолеть за счет варьирования упражнений, с помощью методов облегченного лидирования (плавание с принудительной буксировкой при помощи лебедки), а также плавание с ластами, малыми лопатками или с небольшим дополнительным сопротивлением. Рекомендуется чередовать упражнения, выполняемые с максимальной интенсивностью (темпом), с </w:t>
      </w:r>
      <w:proofErr w:type="spellStart"/>
      <w:r w:rsidRPr="00263B29">
        <w:rPr>
          <w:rFonts w:ascii="Times New Roman" w:hAnsi="Times New Roman" w:cs="Times New Roman"/>
          <w:sz w:val="28"/>
          <w:szCs w:val="28"/>
        </w:rPr>
        <w:t>субмаксимальными</w:t>
      </w:r>
      <w:proofErr w:type="spellEnd"/>
      <w:r w:rsidRPr="00263B29">
        <w:rPr>
          <w:rFonts w:ascii="Times New Roman" w:hAnsi="Times New Roman" w:cs="Times New Roman"/>
          <w:sz w:val="28"/>
          <w:szCs w:val="28"/>
        </w:rPr>
        <w:t xml:space="preserve"> ускорениями на скорости примерно 90-95% от максимальной. Это позволяет спортсмену контролировать качество гребков и создает предпосылки для повышения максимальной скорости плавания. На суше применяются спортивные и подвижные игры, требующие быстрого реагирования, частого переключения с одного вида деятельности на другой. Упражнения для развития скоростных способностей: 4-6 </w:t>
      </w:r>
      <w:proofErr w:type="spellStart"/>
      <w:r w:rsidRPr="00263B29">
        <w:rPr>
          <w:rFonts w:ascii="Times New Roman" w:hAnsi="Times New Roman" w:cs="Times New Roman"/>
          <w:sz w:val="28"/>
          <w:szCs w:val="28"/>
        </w:rPr>
        <w:t>х</w:t>
      </w:r>
      <w:proofErr w:type="spellEnd"/>
      <w:r w:rsidRPr="00263B29">
        <w:rPr>
          <w:rFonts w:ascii="Times New Roman" w:hAnsi="Times New Roman" w:cs="Times New Roman"/>
          <w:sz w:val="28"/>
          <w:szCs w:val="28"/>
        </w:rPr>
        <w:t xml:space="preserve"> (10-15 м), </w:t>
      </w:r>
      <w:proofErr w:type="spellStart"/>
      <w:r w:rsidRPr="00263B29">
        <w:rPr>
          <w:rFonts w:ascii="Times New Roman" w:hAnsi="Times New Roman" w:cs="Times New Roman"/>
          <w:sz w:val="28"/>
          <w:szCs w:val="28"/>
        </w:rPr>
        <w:t>инт</w:t>
      </w:r>
      <w:proofErr w:type="spellEnd"/>
      <w:r w:rsidRPr="00263B29">
        <w:rPr>
          <w:rFonts w:ascii="Times New Roman" w:hAnsi="Times New Roman" w:cs="Times New Roman"/>
          <w:sz w:val="28"/>
          <w:szCs w:val="28"/>
        </w:rPr>
        <w:t xml:space="preserve">. 30-60 с. 4-6 х (10-15 м), пальцы сжаты в кулак, </w:t>
      </w:r>
      <w:proofErr w:type="spellStart"/>
      <w:r w:rsidRPr="00263B29">
        <w:rPr>
          <w:rFonts w:ascii="Times New Roman" w:hAnsi="Times New Roman" w:cs="Times New Roman"/>
          <w:sz w:val="28"/>
          <w:szCs w:val="28"/>
        </w:rPr>
        <w:t>инт</w:t>
      </w:r>
      <w:proofErr w:type="spellEnd"/>
      <w:r w:rsidRPr="00263B29">
        <w:rPr>
          <w:rFonts w:ascii="Times New Roman" w:hAnsi="Times New Roman" w:cs="Times New Roman"/>
          <w:sz w:val="28"/>
          <w:szCs w:val="28"/>
        </w:rPr>
        <w:t xml:space="preserve">. 30-60 с. Плавание с использованием предварительно растянутого резинового амортизатора. Стартовые прыжки с использованием различных сигналов. Стартовые прыжки из разных исходных положений: с захватом тумбочки; с махом руками; легкоатлетический старт; с разными углами вылета. Выполнение двойного сальто при повороте в кроле. Эстафетное плавание 4 х (15-25 м), эстафетное плавание поперек бассейна с препятствиями (через дорожки). Скорость выполнения старта определяется по времени прохождения мерного отрезка со старта (10 м для тренировочных групп, 15 м – для остальных). Оценка быстроты выполнения поворота производится регистрацией времени прохождения 7,5 м до поворотного щита и 7,5 м после поворота. Максимальный темп и скорость определяются при плавании на отрезках 10-25 м. Средства и методы развития гибкости. 40 Гибкостью (подвижностью в суставах) называется способность выполнять движения с большой амплитудой. Гибкость подразделяют на активную и пассивную. Активную гибкость спортсмен демонстрирует за счет работы собственных мышц. Пассивная подвижность в суставах определяется по максимальной амплитуде движения, которая может быть достигнута с помощью внешней силы. Пассивная подвижность в суставах больше активной, она определяет «запас подвижности» для увеличения амплитуды активных движений. В тренировке пловцов нужно применять средства и методы развития обоих видов гибкости. Развитие подвижности в суставах и гибкости проводится с помощью пассивных, активно-пассивных и активных упражнений. В пассивных упражнениях максимальная амплитуда движений </w:t>
      </w:r>
      <w:r w:rsidRPr="00263B29">
        <w:rPr>
          <w:rFonts w:ascii="Times New Roman" w:hAnsi="Times New Roman" w:cs="Times New Roman"/>
          <w:sz w:val="28"/>
          <w:szCs w:val="28"/>
        </w:rPr>
        <w:lastRenderedPageBreak/>
        <w:t xml:space="preserve">достигается за счет усилия, прилагаемого партнером. В активно-пассивных движениях увеличение амплитуды достигается за счет собственного веса тела ((шпагат, растягивание в висах на перекладине и кольцах и т.п.) К активным упражнениям, направленным на развитие подвижности в суставах, относятся махи, медленные движения с максимальной амплитудой, статические напряжения с сохранением позы. Для эффективного развития подвижности в суставах и для предотвращения травматизма упражнения на гибкость должны выполняться после хорошего разогревания, обычно после разминки или в конце основной части тренировочных занятий на суше или между отдельными подходами в силовых тренировках. В последнем случае растяжение мышц и сухожилий после силовых упражнений снижает тоническое напряжение мышц и позволяет добиться большей амплитуды движений. Поэтому в каждую силовую тренировку рекомендуется включать упражнения на гибкость. Тренировки, направленные на увеличение гибкости, должны проводиться ежедневно по 30-45 мин; для поддержания ее на достигнутом уровне занятия могут проводиться 3-4 раза в неделю по 15-30 мин. Для брассистов характерны высокая подвижность в коленном, тазобедренном суставах, большая амплитуда тыльного сгибания в голеностопе, малая амплитуда подошвенного сгибания и низкая подвижность плечевых суставов. Для </w:t>
      </w:r>
      <w:proofErr w:type="spellStart"/>
      <w:r w:rsidRPr="00263B29">
        <w:rPr>
          <w:rFonts w:ascii="Times New Roman" w:hAnsi="Times New Roman" w:cs="Times New Roman"/>
          <w:sz w:val="28"/>
          <w:szCs w:val="28"/>
        </w:rPr>
        <w:t>пловцовдельфинистов</w:t>
      </w:r>
      <w:proofErr w:type="spellEnd"/>
      <w:r w:rsidRPr="00263B29">
        <w:rPr>
          <w:rFonts w:ascii="Times New Roman" w:hAnsi="Times New Roman" w:cs="Times New Roman"/>
          <w:sz w:val="28"/>
          <w:szCs w:val="28"/>
        </w:rPr>
        <w:t xml:space="preserve"> свойственны высокая подвижность в плечевых, тазобедренных, коленных суставах, хорошая гибкость в грудном и поясничном отделах позвоночного столба. Наибольшей подвижностью в плечевых суставах, как и амплитудой подошвенного сгибания в голеностопе, отличаются пловцы, специализирующиеся в плавании на спине. Среди кролистов-спринтеров одинаково часто можно встретить пловцов с высокой и низкой подвижностью в плечевых, коленных и голеностопных суставах. Комплексы упражнений на развитие гибкости рекомендуется начинать с активных и активно-пассивных упражнений. Применение пассивных упражнений требует специального обучения спортсменов и постоянного контроля со стороны тренера. После пассивных упражнений целесообразно выполнять активные упражнения на развитие подвижности в тех же суставах. Для эффективного развития подвижности в суставах необходимо систематически проводить тестирование этого качества на отдельных этапах годичной подготовки. Подвижность в плечевых суставах определяется по разнице между шириной плеч и шириной хвата при </w:t>
      </w:r>
      <w:proofErr w:type="spellStart"/>
      <w:r w:rsidRPr="00263B29">
        <w:rPr>
          <w:rFonts w:ascii="Times New Roman" w:hAnsi="Times New Roman" w:cs="Times New Roman"/>
          <w:sz w:val="28"/>
          <w:szCs w:val="28"/>
        </w:rPr>
        <w:t>выкруте</w:t>
      </w:r>
      <w:proofErr w:type="spellEnd"/>
      <w:r w:rsidRPr="00263B29">
        <w:rPr>
          <w:rFonts w:ascii="Times New Roman" w:hAnsi="Times New Roman" w:cs="Times New Roman"/>
          <w:sz w:val="28"/>
          <w:szCs w:val="28"/>
        </w:rPr>
        <w:t xml:space="preserve"> прямых рук за спину. Подвижность позвоночника определяется при наклоне вперед по расстоянию от края скамейки до кончиков средних пальцев опущенных вниз рук. Для определения подвижности в голеностопном суставе при сгибании пловец садится на пол, выпрямляет ноги в коленях и сгибает стопу до предела. Средства и методы развития координации. Под координацией (ловкостью) следует понимать способность </w:t>
      </w:r>
      <w:r w:rsidRPr="00263B29">
        <w:rPr>
          <w:rFonts w:ascii="Times New Roman" w:hAnsi="Times New Roman" w:cs="Times New Roman"/>
          <w:sz w:val="28"/>
          <w:szCs w:val="28"/>
        </w:rPr>
        <w:lastRenderedPageBreak/>
        <w:t xml:space="preserve">человека точно, целесообразно и экономно решать двигательные задачи и быстро овладевать новыми движениями. Плавание предъявляет специфические требования к координационным способностям. Способность к оценке и регуляции динамических и </w:t>
      </w:r>
      <w:proofErr w:type="spellStart"/>
      <w:r w:rsidRPr="00263B29">
        <w:rPr>
          <w:rFonts w:ascii="Times New Roman" w:hAnsi="Times New Roman" w:cs="Times New Roman"/>
          <w:sz w:val="28"/>
          <w:szCs w:val="28"/>
        </w:rPr>
        <w:t>пространственновременных</w:t>
      </w:r>
      <w:proofErr w:type="spellEnd"/>
      <w:r w:rsidRPr="00263B29">
        <w:rPr>
          <w:rFonts w:ascii="Times New Roman" w:hAnsi="Times New Roman" w:cs="Times New Roman"/>
          <w:sz w:val="28"/>
          <w:szCs w:val="28"/>
        </w:rPr>
        <w:t xml:space="preserve"> параметров отражает совершенство специализированных восприятий: чувство развиваемых усилий, времени, темпа, ритма, воды. Крайне важна способность к произвольному расслаблению мышц. Большой объем двигательных навыков позволяет быстро и эффективно решать задачи, в тренировочной и соревновательной деятельности, обеспечивая при этом необходимую вариативность движений. Относительно ограниченный и стабильный состав двигательных действий, характерных для плавания, создает трудности для полноценного развития координации. Поэтому в подготовке пловцов используют сложные в координационном отношении подвижные и спортивные игры (водное поло, баскетбол, футбол, гандбол), упражнения из других видов спорта, гимнастические упражнения и элементы акробатики. Однако эти упражнения не специфичны для плавания и создают лишь общую базу для проявления координационных способностей. Для развития специализированных восприятий основным методическим приемом является обеспечение все возрастающей трудности выполнения основных упражнений пловцов за счет необычных исходных положений, вариативности динамических и </w:t>
      </w:r>
      <w:proofErr w:type="spellStart"/>
      <w:r w:rsidRPr="00263B29">
        <w:rPr>
          <w:rFonts w:ascii="Times New Roman" w:hAnsi="Times New Roman" w:cs="Times New Roman"/>
          <w:sz w:val="28"/>
          <w:szCs w:val="28"/>
        </w:rPr>
        <w:t>пространственновременных</w:t>
      </w:r>
      <w:proofErr w:type="spellEnd"/>
      <w:r w:rsidRPr="00263B29">
        <w:rPr>
          <w:rFonts w:ascii="Times New Roman" w:hAnsi="Times New Roman" w:cs="Times New Roman"/>
          <w:sz w:val="28"/>
          <w:szCs w:val="28"/>
        </w:rPr>
        <w:t xml:space="preserve"> характеристик (в частности, </w:t>
      </w:r>
      <w:proofErr w:type="spellStart"/>
      <w:r w:rsidRPr="00263B29">
        <w:rPr>
          <w:rFonts w:ascii="Times New Roman" w:hAnsi="Times New Roman" w:cs="Times New Roman"/>
          <w:sz w:val="28"/>
          <w:szCs w:val="28"/>
        </w:rPr>
        <w:t>проплывания</w:t>
      </w:r>
      <w:proofErr w:type="spellEnd"/>
      <w:r w:rsidRPr="00263B29">
        <w:rPr>
          <w:rFonts w:ascii="Times New Roman" w:hAnsi="Times New Roman" w:cs="Times New Roman"/>
          <w:sz w:val="28"/>
          <w:szCs w:val="28"/>
        </w:rPr>
        <w:t xml:space="preserve"> отрезков с заданным и произвольным изменением темпа и скорости), новых сочетаний элементов техники, использования гребковых движений из синхронного плавания и т.д. Рекомендуемые объемы тренировочных нагрузок на этапах спортивной подготовки по виду спорта «плавание»</w:t>
      </w:r>
    </w:p>
    <w:p w:rsidR="009B26F0" w:rsidRPr="00263B29" w:rsidRDefault="009B26F0"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Рекомендации по технике безопасности при проведении </w:t>
      </w:r>
      <w:proofErr w:type="spellStart"/>
      <w:r w:rsidRPr="00263B29">
        <w:rPr>
          <w:rFonts w:ascii="Times New Roman" w:hAnsi="Times New Roman" w:cs="Times New Roman"/>
          <w:sz w:val="28"/>
          <w:szCs w:val="28"/>
        </w:rPr>
        <w:t>учебнотренировочных</w:t>
      </w:r>
      <w:proofErr w:type="spellEnd"/>
      <w:r w:rsidRPr="00263B29">
        <w:rPr>
          <w:rFonts w:ascii="Times New Roman" w:hAnsi="Times New Roman" w:cs="Times New Roman"/>
          <w:sz w:val="28"/>
          <w:szCs w:val="28"/>
        </w:rPr>
        <w:t xml:space="preserve"> занятий и участия в спортивных соревнованиях. При проведении учебно-тренировочных занятий тренеры-преподаватели и  обучающиеся должны соблюдать правила техники безопасности. Тренеры-преподаватели обязаны соблюдать утвержденное расписание учебно-тренировочных занятий. К учебно-тренировочным занятиям допускаются обучающиеся, прошедшие инструктаж по технике безопасности, медицинский осмотр и не имеющие противопоказаний по состоянию здоровья. Тренер-преподаватель не должен допускать до учебно-тренировочных занятий обучающихся, не предоставивших справку, подтверждающую допуск к учебно-тренировочным занятиям и спортивным соревнованиям. Тренер-преподаватель проводит обучение навыкам и методам профилактики спортивного травматизма обучающихся. Обучающиеся должны знать и уметь применять на практике методы профилактики спортивного травматизма. Во время проведения учебно-</w:t>
      </w:r>
      <w:r w:rsidRPr="00263B29">
        <w:rPr>
          <w:rFonts w:ascii="Times New Roman" w:hAnsi="Times New Roman" w:cs="Times New Roman"/>
          <w:sz w:val="28"/>
          <w:szCs w:val="28"/>
        </w:rPr>
        <w:lastRenderedPageBreak/>
        <w:t xml:space="preserve">тренировочных занятий необходимо строго соблюдать требования техники безопасности. Обучающимся запрещается находиться на спортивных объектах самостоятельно, без тренера-преподавателя. Тренер-преподаватель обязан проверить физическое и психологическое состояние обучающегося перед началом занятий. Основную часть тренировки можно выполнять только после полноценной интенсивной разминки, чтобы избежать различного рода повреждений и травм. </w:t>
      </w:r>
    </w:p>
    <w:p w:rsidR="009B26F0" w:rsidRPr="00263B29" w:rsidRDefault="009B26F0"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Тренер-преподаватель обязан проверить техническое состояние места проведения занятия, используемого оборудования и инвентаря до и после окончания учебно-тренировочных занятий. Продолжительность одного учебно-тренировочного занятия при реализации дополнительных образовательных программ спортивной подготовки, рассчитывается в астрономических часах с учетом возрастных особенностей обучающихся.</w:t>
      </w:r>
    </w:p>
    <w:p w:rsidR="00F3411E" w:rsidRPr="00263B29" w:rsidRDefault="000350EB" w:rsidP="00263B29">
      <w:pPr>
        <w:pStyle w:val="1"/>
        <w:jc w:val="center"/>
      </w:pPr>
      <w:bookmarkStart w:id="24" w:name="_Toc231548111"/>
      <w:r>
        <w:t>15</w:t>
      </w:r>
      <w:r w:rsidR="00F3411E" w:rsidRPr="00263B29">
        <w:t xml:space="preserve">. </w:t>
      </w:r>
      <w:r w:rsidR="00060851" w:rsidRPr="00263B29">
        <w:t>Учебно-тематический план</w:t>
      </w:r>
      <w:bookmarkEnd w:id="24"/>
    </w:p>
    <w:p w:rsidR="009B26F0" w:rsidRDefault="00060851" w:rsidP="008D640C">
      <w:pPr>
        <w:spacing w:after="0"/>
        <w:ind w:firstLine="709"/>
        <w:jc w:val="center"/>
        <w:rPr>
          <w:rFonts w:ascii="Times New Roman" w:hAnsi="Times New Roman" w:cs="Times New Roman"/>
          <w:sz w:val="28"/>
          <w:szCs w:val="28"/>
        </w:rPr>
      </w:pPr>
      <w:r w:rsidRPr="00263B29">
        <w:rPr>
          <w:rFonts w:ascii="Times New Roman" w:hAnsi="Times New Roman" w:cs="Times New Roman"/>
          <w:sz w:val="28"/>
          <w:szCs w:val="28"/>
        </w:rPr>
        <w:t>Учебно-тематический план</w:t>
      </w: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480"/>
        <w:gridCol w:w="2693"/>
        <w:gridCol w:w="1587"/>
        <w:gridCol w:w="4083"/>
      </w:tblGrid>
      <w:tr w:rsidR="008D640C" w:rsidRPr="008D640C" w:rsidTr="008D640C">
        <w:tc>
          <w:tcPr>
            <w:tcW w:w="1480" w:type="dxa"/>
          </w:tcPr>
          <w:p w:rsidR="008D640C" w:rsidRPr="008D640C" w:rsidRDefault="008D640C" w:rsidP="00436B7A">
            <w:pPr>
              <w:pStyle w:val="ConsPlusNormal"/>
              <w:jc w:val="center"/>
              <w:rPr>
                <w:rFonts w:ascii="Liberation Serif" w:hAnsi="Liberation Serif"/>
                <w:sz w:val="24"/>
                <w:szCs w:val="24"/>
              </w:rPr>
            </w:pPr>
            <w:r w:rsidRPr="008D640C">
              <w:rPr>
                <w:rFonts w:ascii="Liberation Serif" w:hAnsi="Liberation Serif"/>
                <w:sz w:val="24"/>
                <w:szCs w:val="24"/>
              </w:rPr>
              <w:t>Этапы спортивной подготовки</w:t>
            </w:r>
          </w:p>
        </w:tc>
        <w:tc>
          <w:tcPr>
            <w:tcW w:w="2693" w:type="dxa"/>
          </w:tcPr>
          <w:p w:rsidR="008D640C" w:rsidRPr="008D640C" w:rsidRDefault="008D640C" w:rsidP="00436B7A">
            <w:pPr>
              <w:pStyle w:val="ConsPlusNormal"/>
              <w:jc w:val="center"/>
              <w:rPr>
                <w:rFonts w:ascii="Liberation Serif" w:hAnsi="Liberation Serif"/>
                <w:sz w:val="24"/>
                <w:szCs w:val="24"/>
              </w:rPr>
            </w:pPr>
            <w:r w:rsidRPr="008D640C">
              <w:rPr>
                <w:rFonts w:ascii="Liberation Serif" w:hAnsi="Liberation Serif"/>
                <w:sz w:val="24"/>
                <w:szCs w:val="24"/>
              </w:rPr>
              <w:t>Темы по теоретической подготовке</w:t>
            </w:r>
          </w:p>
        </w:tc>
        <w:tc>
          <w:tcPr>
            <w:tcW w:w="1587" w:type="dxa"/>
          </w:tcPr>
          <w:p w:rsidR="008D640C" w:rsidRPr="008D640C" w:rsidRDefault="008D640C" w:rsidP="00436B7A">
            <w:pPr>
              <w:pStyle w:val="ConsPlusNormal"/>
              <w:jc w:val="center"/>
              <w:rPr>
                <w:rFonts w:ascii="Liberation Serif" w:hAnsi="Liberation Serif"/>
                <w:sz w:val="24"/>
                <w:szCs w:val="24"/>
              </w:rPr>
            </w:pPr>
            <w:r w:rsidRPr="008D640C">
              <w:rPr>
                <w:rFonts w:ascii="Liberation Serif" w:hAnsi="Liberation Serif"/>
                <w:sz w:val="24"/>
                <w:szCs w:val="24"/>
              </w:rPr>
              <w:t>Сроки проведения</w:t>
            </w:r>
          </w:p>
        </w:tc>
        <w:tc>
          <w:tcPr>
            <w:tcW w:w="4083" w:type="dxa"/>
          </w:tcPr>
          <w:p w:rsidR="008D640C" w:rsidRPr="008D640C" w:rsidRDefault="008D640C" w:rsidP="00436B7A">
            <w:pPr>
              <w:pStyle w:val="ConsPlusNormal"/>
              <w:jc w:val="center"/>
              <w:rPr>
                <w:rFonts w:ascii="Liberation Serif" w:hAnsi="Liberation Serif"/>
                <w:sz w:val="24"/>
                <w:szCs w:val="24"/>
              </w:rPr>
            </w:pPr>
            <w:r w:rsidRPr="008D640C">
              <w:rPr>
                <w:rFonts w:ascii="Liberation Serif" w:hAnsi="Liberation Serif"/>
                <w:sz w:val="24"/>
                <w:szCs w:val="24"/>
              </w:rPr>
              <w:t>Краткое содержание</w:t>
            </w:r>
          </w:p>
        </w:tc>
      </w:tr>
      <w:tr w:rsidR="008D640C" w:rsidRPr="008D640C" w:rsidTr="008D640C">
        <w:tc>
          <w:tcPr>
            <w:tcW w:w="1480" w:type="dxa"/>
            <w:vMerge w:val="restart"/>
            <w:vAlign w:val="center"/>
          </w:tcPr>
          <w:p w:rsidR="008D640C" w:rsidRPr="008D640C" w:rsidRDefault="008D640C" w:rsidP="00436B7A">
            <w:pPr>
              <w:pStyle w:val="ConsPlusNormal"/>
              <w:jc w:val="center"/>
              <w:outlineLvl w:val="2"/>
              <w:rPr>
                <w:rFonts w:ascii="Liberation Serif" w:hAnsi="Liberation Serif"/>
                <w:sz w:val="24"/>
                <w:szCs w:val="24"/>
              </w:rPr>
            </w:pPr>
            <w:r w:rsidRPr="008D640C">
              <w:rPr>
                <w:rFonts w:ascii="Liberation Serif" w:hAnsi="Liberation Serif"/>
                <w:sz w:val="24"/>
                <w:szCs w:val="24"/>
              </w:rPr>
              <w:t>Этап начальной подготовки</w:t>
            </w:r>
          </w:p>
        </w:tc>
        <w:tc>
          <w:tcPr>
            <w:tcW w:w="2693" w:type="dxa"/>
            <w:vAlign w:val="center"/>
          </w:tcPr>
          <w:p w:rsidR="008D640C" w:rsidRPr="008D640C" w:rsidRDefault="008D640C" w:rsidP="00436B7A">
            <w:pPr>
              <w:pStyle w:val="ConsPlusNormal"/>
              <w:jc w:val="center"/>
              <w:rPr>
                <w:rFonts w:ascii="Liberation Serif" w:hAnsi="Liberation Serif"/>
                <w:sz w:val="24"/>
                <w:szCs w:val="24"/>
              </w:rPr>
            </w:pPr>
            <w:r w:rsidRPr="008D640C">
              <w:rPr>
                <w:rFonts w:ascii="Liberation Serif" w:hAnsi="Liberation Serif"/>
                <w:sz w:val="24"/>
                <w:szCs w:val="24"/>
              </w:rPr>
              <w:t>История возникновения вида спорта и его развитие</w:t>
            </w:r>
          </w:p>
        </w:tc>
        <w:tc>
          <w:tcPr>
            <w:tcW w:w="1587" w:type="dxa"/>
            <w:vAlign w:val="center"/>
          </w:tcPr>
          <w:p w:rsidR="008D640C" w:rsidRPr="008D640C" w:rsidRDefault="008D640C" w:rsidP="00436B7A">
            <w:pPr>
              <w:pStyle w:val="ConsPlusNormal"/>
              <w:jc w:val="center"/>
              <w:rPr>
                <w:rFonts w:ascii="Liberation Serif" w:hAnsi="Liberation Serif"/>
                <w:sz w:val="24"/>
                <w:szCs w:val="24"/>
              </w:rPr>
            </w:pPr>
            <w:r w:rsidRPr="008D640C">
              <w:rPr>
                <w:rFonts w:ascii="Liberation Serif" w:hAnsi="Liberation Serif"/>
                <w:sz w:val="24"/>
                <w:szCs w:val="24"/>
              </w:rPr>
              <w:t>сентябрь</w:t>
            </w:r>
          </w:p>
        </w:tc>
        <w:tc>
          <w:tcPr>
            <w:tcW w:w="4083" w:type="dxa"/>
            <w:vAlign w:val="center"/>
          </w:tcPr>
          <w:p w:rsidR="008D640C" w:rsidRPr="008D640C" w:rsidRDefault="008D640C" w:rsidP="00436B7A">
            <w:pPr>
              <w:pStyle w:val="ConsPlusNormal"/>
              <w:jc w:val="both"/>
              <w:rPr>
                <w:rFonts w:ascii="Liberation Serif" w:hAnsi="Liberation Serif"/>
                <w:sz w:val="24"/>
                <w:szCs w:val="24"/>
              </w:rPr>
            </w:pPr>
            <w:r w:rsidRPr="008D640C">
              <w:rPr>
                <w:rFonts w:ascii="Liberation Serif" w:hAnsi="Liberation Serif"/>
                <w:sz w:val="24"/>
                <w:szCs w:val="24"/>
              </w:rPr>
              <w:t>Зарождение и развитие вида спорта. Автобиографии выдающихся спортсменов. Чемпионы и призеры Олимпийских игр.</w:t>
            </w:r>
          </w:p>
        </w:tc>
      </w:tr>
      <w:tr w:rsidR="008D640C" w:rsidRPr="008D640C" w:rsidTr="008D640C">
        <w:tc>
          <w:tcPr>
            <w:tcW w:w="1480" w:type="dxa"/>
            <w:vMerge/>
          </w:tcPr>
          <w:p w:rsidR="008D640C" w:rsidRPr="008D640C" w:rsidRDefault="008D640C" w:rsidP="00436B7A">
            <w:pPr>
              <w:pStyle w:val="ConsPlusNormal"/>
              <w:rPr>
                <w:rFonts w:ascii="Liberation Serif" w:hAnsi="Liberation Serif"/>
                <w:sz w:val="24"/>
                <w:szCs w:val="24"/>
              </w:rPr>
            </w:pPr>
          </w:p>
        </w:tc>
        <w:tc>
          <w:tcPr>
            <w:tcW w:w="2693" w:type="dxa"/>
            <w:vAlign w:val="center"/>
          </w:tcPr>
          <w:p w:rsidR="008D640C" w:rsidRPr="008D640C" w:rsidRDefault="008D640C" w:rsidP="00436B7A">
            <w:pPr>
              <w:pStyle w:val="ConsPlusNormal"/>
              <w:jc w:val="center"/>
              <w:rPr>
                <w:rFonts w:ascii="Liberation Serif" w:hAnsi="Liberation Serif"/>
                <w:sz w:val="24"/>
                <w:szCs w:val="24"/>
              </w:rPr>
            </w:pPr>
            <w:r w:rsidRPr="008D640C">
              <w:rPr>
                <w:rFonts w:ascii="Liberation Serif" w:hAnsi="Liberation Serif"/>
                <w:sz w:val="24"/>
                <w:szCs w:val="24"/>
              </w:rPr>
              <w:t>Физическая культура как важное средство физического развития и укрепления здоровья человека</w:t>
            </w:r>
          </w:p>
        </w:tc>
        <w:tc>
          <w:tcPr>
            <w:tcW w:w="1587" w:type="dxa"/>
            <w:vAlign w:val="center"/>
          </w:tcPr>
          <w:p w:rsidR="008D640C" w:rsidRPr="008D640C" w:rsidRDefault="008D640C" w:rsidP="00436B7A">
            <w:pPr>
              <w:pStyle w:val="ConsPlusNormal"/>
              <w:jc w:val="center"/>
              <w:rPr>
                <w:rFonts w:ascii="Liberation Serif" w:hAnsi="Liberation Serif"/>
                <w:sz w:val="24"/>
                <w:szCs w:val="24"/>
              </w:rPr>
            </w:pPr>
            <w:r w:rsidRPr="008D640C">
              <w:rPr>
                <w:rFonts w:ascii="Liberation Serif" w:hAnsi="Liberation Serif"/>
                <w:sz w:val="24"/>
                <w:szCs w:val="24"/>
              </w:rPr>
              <w:t>октябрь</w:t>
            </w:r>
          </w:p>
        </w:tc>
        <w:tc>
          <w:tcPr>
            <w:tcW w:w="4083" w:type="dxa"/>
            <w:vAlign w:val="center"/>
          </w:tcPr>
          <w:p w:rsidR="008D640C" w:rsidRPr="008D640C" w:rsidRDefault="008D640C" w:rsidP="00436B7A">
            <w:pPr>
              <w:pStyle w:val="ConsPlusNormal"/>
              <w:jc w:val="both"/>
              <w:rPr>
                <w:rFonts w:ascii="Liberation Serif" w:hAnsi="Liberation Serif"/>
                <w:sz w:val="24"/>
                <w:szCs w:val="24"/>
              </w:rPr>
            </w:pPr>
            <w:r w:rsidRPr="008D640C">
              <w:rPr>
                <w:rFonts w:ascii="Liberation Serif" w:hAnsi="Liberation Serif"/>
                <w:sz w:val="24"/>
                <w:szCs w:val="24"/>
              </w:rPr>
              <w:t>Понятие о физической культуре и спорте. Формы физической культуры. Физическая культура как средство воспитания трудолюбия, организованности, воли, нравственных качеств и жизненно важных умений и навыков.</w:t>
            </w:r>
          </w:p>
        </w:tc>
      </w:tr>
      <w:tr w:rsidR="008D640C" w:rsidRPr="008D640C" w:rsidTr="008D640C">
        <w:tc>
          <w:tcPr>
            <w:tcW w:w="1480" w:type="dxa"/>
            <w:vMerge/>
          </w:tcPr>
          <w:p w:rsidR="008D640C" w:rsidRPr="008D640C" w:rsidRDefault="008D640C" w:rsidP="00436B7A">
            <w:pPr>
              <w:pStyle w:val="ConsPlusNormal"/>
              <w:rPr>
                <w:rFonts w:ascii="Liberation Serif" w:hAnsi="Liberation Serif"/>
                <w:sz w:val="24"/>
                <w:szCs w:val="24"/>
              </w:rPr>
            </w:pPr>
          </w:p>
        </w:tc>
        <w:tc>
          <w:tcPr>
            <w:tcW w:w="2693" w:type="dxa"/>
            <w:vAlign w:val="center"/>
          </w:tcPr>
          <w:p w:rsidR="008D640C" w:rsidRPr="008D640C" w:rsidRDefault="008D640C" w:rsidP="00436B7A">
            <w:pPr>
              <w:pStyle w:val="ConsPlusNormal"/>
              <w:jc w:val="center"/>
              <w:rPr>
                <w:rFonts w:ascii="Liberation Serif" w:hAnsi="Liberation Serif"/>
                <w:sz w:val="24"/>
                <w:szCs w:val="24"/>
              </w:rPr>
            </w:pPr>
            <w:proofErr w:type="gramStart"/>
            <w:r w:rsidRPr="008D640C">
              <w:rPr>
                <w:rFonts w:ascii="Liberation Serif" w:hAnsi="Liberation Serif"/>
                <w:sz w:val="24"/>
                <w:szCs w:val="24"/>
              </w:rPr>
              <w:t>Гигиенические основы физической культуры и спорта, гигиена обучающихся при занятиях физической культурой и спортом</w:t>
            </w:r>
            <w:proofErr w:type="gramEnd"/>
          </w:p>
        </w:tc>
        <w:tc>
          <w:tcPr>
            <w:tcW w:w="1587" w:type="dxa"/>
            <w:vAlign w:val="center"/>
          </w:tcPr>
          <w:p w:rsidR="008D640C" w:rsidRPr="008D640C" w:rsidRDefault="008D640C" w:rsidP="00436B7A">
            <w:pPr>
              <w:pStyle w:val="ConsPlusNormal"/>
              <w:jc w:val="center"/>
              <w:rPr>
                <w:rFonts w:ascii="Liberation Serif" w:hAnsi="Liberation Serif"/>
                <w:sz w:val="24"/>
                <w:szCs w:val="24"/>
              </w:rPr>
            </w:pPr>
            <w:r w:rsidRPr="008D640C">
              <w:rPr>
                <w:rFonts w:ascii="Liberation Serif" w:hAnsi="Liberation Serif"/>
                <w:sz w:val="24"/>
                <w:szCs w:val="24"/>
              </w:rPr>
              <w:t>ноябрь</w:t>
            </w:r>
          </w:p>
        </w:tc>
        <w:tc>
          <w:tcPr>
            <w:tcW w:w="4083" w:type="dxa"/>
            <w:vAlign w:val="center"/>
          </w:tcPr>
          <w:p w:rsidR="008D640C" w:rsidRPr="008D640C" w:rsidRDefault="008D640C" w:rsidP="00436B7A">
            <w:pPr>
              <w:pStyle w:val="ConsPlusNormal"/>
              <w:jc w:val="both"/>
              <w:rPr>
                <w:rFonts w:ascii="Liberation Serif" w:hAnsi="Liberation Serif"/>
                <w:sz w:val="24"/>
                <w:szCs w:val="24"/>
              </w:rPr>
            </w:pPr>
            <w:r w:rsidRPr="008D640C">
              <w:rPr>
                <w:rFonts w:ascii="Liberation Serif" w:hAnsi="Liberation Serif"/>
                <w:sz w:val="24"/>
                <w:szCs w:val="24"/>
              </w:rPr>
              <w:t>Понятие о гигиене и санитарии. Уход за телом, полостью рта и зубами. Гигиенические требования к одежде и обуви. Соблюдение гигиены на спортивных объектах.</w:t>
            </w:r>
          </w:p>
        </w:tc>
      </w:tr>
      <w:tr w:rsidR="008D640C" w:rsidRPr="008D640C" w:rsidTr="008D640C">
        <w:tc>
          <w:tcPr>
            <w:tcW w:w="1480" w:type="dxa"/>
            <w:vMerge/>
          </w:tcPr>
          <w:p w:rsidR="008D640C" w:rsidRPr="008D640C" w:rsidRDefault="008D640C" w:rsidP="00436B7A">
            <w:pPr>
              <w:pStyle w:val="ConsPlusNormal"/>
              <w:rPr>
                <w:rFonts w:ascii="Liberation Serif" w:hAnsi="Liberation Serif"/>
                <w:sz w:val="24"/>
                <w:szCs w:val="24"/>
              </w:rPr>
            </w:pPr>
          </w:p>
        </w:tc>
        <w:tc>
          <w:tcPr>
            <w:tcW w:w="2693" w:type="dxa"/>
            <w:vAlign w:val="center"/>
          </w:tcPr>
          <w:p w:rsidR="008D640C" w:rsidRPr="008D640C" w:rsidRDefault="008D640C" w:rsidP="00436B7A">
            <w:pPr>
              <w:pStyle w:val="ConsPlusNormal"/>
              <w:jc w:val="center"/>
              <w:rPr>
                <w:rFonts w:ascii="Liberation Serif" w:hAnsi="Liberation Serif"/>
                <w:sz w:val="24"/>
                <w:szCs w:val="24"/>
              </w:rPr>
            </w:pPr>
            <w:r w:rsidRPr="008D640C">
              <w:rPr>
                <w:rFonts w:ascii="Liberation Serif" w:hAnsi="Liberation Serif"/>
                <w:sz w:val="24"/>
                <w:szCs w:val="24"/>
              </w:rPr>
              <w:t>Закаливание организма</w:t>
            </w:r>
          </w:p>
        </w:tc>
        <w:tc>
          <w:tcPr>
            <w:tcW w:w="1587" w:type="dxa"/>
            <w:vAlign w:val="center"/>
          </w:tcPr>
          <w:p w:rsidR="008D640C" w:rsidRPr="008D640C" w:rsidRDefault="008D640C" w:rsidP="00436B7A">
            <w:pPr>
              <w:pStyle w:val="ConsPlusNormal"/>
              <w:jc w:val="center"/>
              <w:rPr>
                <w:rFonts w:ascii="Liberation Serif" w:hAnsi="Liberation Serif"/>
                <w:sz w:val="24"/>
                <w:szCs w:val="24"/>
              </w:rPr>
            </w:pPr>
            <w:r w:rsidRPr="008D640C">
              <w:rPr>
                <w:rFonts w:ascii="Liberation Serif" w:hAnsi="Liberation Serif"/>
                <w:sz w:val="24"/>
                <w:szCs w:val="24"/>
              </w:rPr>
              <w:t>декабрь</w:t>
            </w:r>
          </w:p>
        </w:tc>
        <w:tc>
          <w:tcPr>
            <w:tcW w:w="4083" w:type="dxa"/>
            <w:vAlign w:val="center"/>
          </w:tcPr>
          <w:p w:rsidR="008D640C" w:rsidRPr="008D640C" w:rsidRDefault="008D640C" w:rsidP="00436B7A">
            <w:pPr>
              <w:pStyle w:val="ConsPlusNormal"/>
              <w:jc w:val="both"/>
              <w:rPr>
                <w:rFonts w:ascii="Liberation Serif" w:hAnsi="Liberation Serif"/>
                <w:sz w:val="24"/>
                <w:szCs w:val="24"/>
              </w:rPr>
            </w:pPr>
            <w:r w:rsidRPr="008D640C">
              <w:rPr>
                <w:rFonts w:ascii="Liberation Serif" w:hAnsi="Liberation Serif"/>
                <w:sz w:val="24"/>
                <w:szCs w:val="24"/>
              </w:rPr>
              <w:t>Знания и основные правила закаливания. Закаливание воздухом, водой, солнцем. Закаливание на занятиях физической культурой и спортом.</w:t>
            </w:r>
          </w:p>
        </w:tc>
      </w:tr>
      <w:tr w:rsidR="008D640C" w:rsidRPr="008D640C" w:rsidTr="008D640C">
        <w:tc>
          <w:tcPr>
            <w:tcW w:w="1480" w:type="dxa"/>
            <w:vMerge/>
          </w:tcPr>
          <w:p w:rsidR="008D640C" w:rsidRPr="008D640C" w:rsidRDefault="008D640C" w:rsidP="00436B7A">
            <w:pPr>
              <w:pStyle w:val="ConsPlusNormal"/>
              <w:rPr>
                <w:rFonts w:ascii="Liberation Serif" w:hAnsi="Liberation Serif"/>
                <w:sz w:val="24"/>
                <w:szCs w:val="24"/>
              </w:rPr>
            </w:pPr>
          </w:p>
        </w:tc>
        <w:tc>
          <w:tcPr>
            <w:tcW w:w="2693" w:type="dxa"/>
            <w:vAlign w:val="center"/>
          </w:tcPr>
          <w:p w:rsidR="008D640C" w:rsidRPr="008D640C" w:rsidRDefault="008D640C" w:rsidP="00436B7A">
            <w:pPr>
              <w:pStyle w:val="ConsPlusNormal"/>
              <w:jc w:val="center"/>
              <w:rPr>
                <w:rFonts w:ascii="Liberation Serif" w:hAnsi="Liberation Serif"/>
                <w:sz w:val="24"/>
                <w:szCs w:val="24"/>
              </w:rPr>
            </w:pPr>
            <w:r w:rsidRPr="008D640C">
              <w:rPr>
                <w:rFonts w:ascii="Liberation Serif" w:hAnsi="Liberation Serif"/>
                <w:sz w:val="24"/>
                <w:szCs w:val="24"/>
              </w:rPr>
              <w:t xml:space="preserve">Самоконтроль в процессе занятий </w:t>
            </w:r>
            <w:r w:rsidRPr="008D640C">
              <w:rPr>
                <w:rFonts w:ascii="Liberation Serif" w:hAnsi="Liberation Serif"/>
                <w:sz w:val="24"/>
                <w:szCs w:val="24"/>
              </w:rPr>
              <w:lastRenderedPageBreak/>
              <w:t>физической культурой и спортом</w:t>
            </w:r>
          </w:p>
        </w:tc>
        <w:tc>
          <w:tcPr>
            <w:tcW w:w="1587" w:type="dxa"/>
            <w:vAlign w:val="center"/>
          </w:tcPr>
          <w:p w:rsidR="008D640C" w:rsidRPr="008D640C" w:rsidRDefault="008D640C" w:rsidP="00436B7A">
            <w:pPr>
              <w:pStyle w:val="ConsPlusNormal"/>
              <w:jc w:val="center"/>
              <w:rPr>
                <w:rFonts w:ascii="Liberation Serif" w:hAnsi="Liberation Serif"/>
                <w:sz w:val="24"/>
                <w:szCs w:val="24"/>
              </w:rPr>
            </w:pPr>
            <w:r w:rsidRPr="008D640C">
              <w:rPr>
                <w:rFonts w:ascii="Liberation Serif" w:hAnsi="Liberation Serif"/>
                <w:sz w:val="24"/>
                <w:szCs w:val="24"/>
              </w:rPr>
              <w:lastRenderedPageBreak/>
              <w:t>январь</w:t>
            </w:r>
          </w:p>
        </w:tc>
        <w:tc>
          <w:tcPr>
            <w:tcW w:w="4083" w:type="dxa"/>
            <w:vAlign w:val="center"/>
          </w:tcPr>
          <w:p w:rsidR="008D640C" w:rsidRPr="008D640C" w:rsidRDefault="008D640C" w:rsidP="00436B7A">
            <w:pPr>
              <w:pStyle w:val="ConsPlusNormal"/>
              <w:jc w:val="both"/>
              <w:rPr>
                <w:rFonts w:ascii="Liberation Serif" w:hAnsi="Liberation Serif"/>
                <w:sz w:val="24"/>
                <w:szCs w:val="24"/>
              </w:rPr>
            </w:pPr>
            <w:r w:rsidRPr="008D640C">
              <w:rPr>
                <w:rFonts w:ascii="Liberation Serif" w:hAnsi="Liberation Serif"/>
                <w:sz w:val="24"/>
                <w:szCs w:val="24"/>
              </w:rPr>
              <w:t xml:space="preserve">Ознакомление с понятием о самоконтроле при занятиях </w:t>
            </w:r>
            <w:r w:rsidRPr="008D640C">
              <w:rPr>
                <w:rFonts w:ascii="Liberation Serif" w:hAnsi="Liberation Serif"/>
                <w:sz w:val="24"/>
                <w:szCs w:val="24"/>
              </w:rPr>
              <w:lastRenderedPageBreak/>
              <w:t>физической культурой и спортом. Дневник самоконтроля. Его формы и содержание. Понятие о травматизме.</w:t>
            </w:r>
          </w:p>
        </w:tc>
      </w:tr>
      <w:tr w:rsidR="008D640C" w:rsidRPr="008D640C" w:rsidTr="008D640C">
        <w:tc>
          <w:tcPr>
            <w:tcW w:w="1480" w:type="dxa"/>
            <w:vMerge/>
          </w:tcPr>
          <w:p w:rsidR="008D640C" w:rsidRPr="008D640C" w:rsidRDefault="008D640C" w:rsidP="00436B7A">
            <w:pPr>
              <w:pStyle w:val="ConsPlusNormal"/>
              <w:rPr>
                <w:rFonts w:ascii="Liberation Serif" w:hAnsi="Liberation Serif"/>
                <w:sz w:val="24"/>
                <w:szCs w:val="24"/>
              </w:rPr>
            </w:pPr>
          </w:p>
        </w:tc>
        <w:tc>
          <w:tcPr>
            <w:tcW w:w="2693" w:type="dxa"/>
            <w:vAlign w:val="center"/>
          </w:tcPr>
          <w:p w:rsidR="008D640C" w:rsidRPr="008D640C" w:rsidRDefault="008D640C" w:rsidP="00436B7A">
            <w:pPr>
              <w:pStyle w:val="ConsPlusNormal"/>
              <w:jc w:val="center"/>
              <w:rPr>
                <w:rFonts w:ascii="Liberation Serif" w:hAnsi="Liberation Serif"/>
                <w:sz w:val="24"/>
                <w:szCs w:val="24"/>
              </w:rPr>
            </w:pPr>
            <w:r w:rsidRPr="008D640C">
              <w:rPr>
                <w:rFonts w:ascii="Liberation Serif" w:hAnsi="Liberation Serif"/>
                <w:sz w:val="24"/>
                <w:szCs w:val="24"/>
              </w:rPr>
              <w:t>Теоретические основы обучения базовым элементам техники и тактики вида спорта</w:t>
            </w:r>
          </w:p>
        </w:tc>
        <w:tc>
          <w:tcPr>
            <w:tcW w:w="1587" w:type="dxa"/>
            <w:vAlign w:val="center"/>
          </w:tcPr>
          <w:p w:rsidR="008D640C" w:rsidRPr="008D640C" w:rsidRDefault="008D640C" w:rsidP="00436B7A">
            <w:pPr>
              <w:pStyle w:val="ConsPlusNormal"/>
              <w:jc w:val="center"/>
              <w:rPr>
                <w:rFonts w:ascii="Liberation Serif" w:hAnsi="Liberation Serif"/>
                <w:sz w:val="24"/>
                <w:szCs w:val="24"/>
              </w:rPr>
            </w:pPr>
            <w:r w:rsidRPr="008D640C">
              <w:rPr>
                <w:rFonts w:ascii="Liberation Serif" w:hAnsi="Liberation Serif"/>
                <w:sz w:val="24"/>
                <w:szCs w:val="24"/>
              </w:rPr>
              <w:t>май</w:t>
            </w:r>
          </w:p>
        </w:tc>
        <w:tc>
          <w:tcPr>
            <w:tcW w:w="4083" w:type="dxa"/>
            <w:vAlign w:val="center"/>
          </w:tcPr>
          <w:p w:rsidR="008D640C" w:rsidRPr="008D640C" w:rsidRDefault="008D640C" w:rsidP="00436B7A">
            <w:pPr>
              <w:pStyle w:val="ConsPlusNormal"/>
              <w:jc w:val="both"/>
              <w:rPr>
                <w:rFonts w:ascii="Liberation Serif" w:hAnsi="Liberation Serif"/>
                <w:sz w:val="24"/>
                <w:szCs w:val="24"/>
              </w:rPr>
            </w:pPr>
            <w:r w:rsidRPr="008D640C">
              <w:rPr>
                <w:rFonts w:ascii="Liberation Serif" w:hAnsi="Liberation Serif"/>
                <w:sz w:val="24"/>
                <w:szCs w:val="24"/>
              </w:rPr>
              <w:t>Понятие о технических элементах вида спорта. Теоретические знания по технике их выполнения.</w:t>
            </w:r>
          </w:p>
        </w:tc>
      </w:tr>
      <w:tr w:rsidR="008D640C" w:rsidRPr="008D640C" w:rsidTr="008D640C">
        <w:tc>
          <w:tcPr>
            <w:tcW w:w="1480" w:type="dxa"/>
            <w:vMerge/>
          </w:tcPr>
          <w:p w:rsidR="008D640C" w:rsidRPr="008D640C" w:rsidRDefault="008D640C" w:rsidP="00436B7A">
            <w:pPr>
              <w:pStyle w:val="ConsPlusNormal"/>
              <w:rPr>
                <w:rFonts w:ascii="Liberation Serif" w:hAnsi="Liberation Serif"/>
                <w:sz w:val="24"/>
                <w:szCs w:val="24"/>
              </w:rPr>
            </w:pPr>
          </w:p>
        </w:tc>
        <w:tc>
          <w:tcPr>
            <w:tcW w:w="2693" w:type="dxa"/>
            <w:vAlign w:val="center"/>
          </w:tcPr>
          <w:p w:rsidR="008D640C" w:rsidRPr="008D640C" w:rsidRDefault="008D640C" w:rsidP="00436B7A">
            <w:pPr>
              <w:pStyle w:val="ConsPlusNormal"/>
              <w:jc w:val="center"/>
              <w:rPr>
                <w:rFonts w:ascii="Liberation Serif" w:hAnsi="Liberation Serif"/>
                <w:sz w:val="24"/>
                <w:szCs w:val="24"/>
              </w:rPr>
            </w:pPr>
            <w:r w:rsidRPr="008D640C">
              <w:rPr>
                <w:rFonts w:ascii="Liberation Serif" w:hAnsi="Liberation Serif"/>
                <w:sz w:val="24"/>
                <w:szCs w:val="24"/>
              </w:rPr>
              <w:t>Теоретические основы судейства. Правила вида спорта</w:t>
            </w:r>
          </w:p>
        </w:tc>
        <w:tc>
          <w:tcPr>
            <w:tcW w:w="1587" w:type="dxa"/>
            <w:vAlign w:val="center"/>
          </w:tcPr>
          <w:p w:rsidR="008D640C" w:rsidRPr="008D640C" w:rsidRDefault="008D640C" w:rsidP="00436B7A">
            <w:pPr>
              <w:pStyle w:val="ConsPlusNormal"/>
              <w:jc w:val="center"/>
              <w:rPr>
                <w:rFonts w:ascii="Liberation Serif" w:hAnsi="Liberation Serif"/>
                <w:sz w:val="24"/>
                <w:szCs w:val="24"/>
              </w:rPr>
            </w:pPr>
            <w:r w:rsidRPr="008D640C">
              <w:rPr>
                <w:rFonts w:ascii="Liberation Serif" w:hAnsi="Liberation Serif"/>
                <w:sz w:val="24"/>
                <w:szCs w:val="24"/>
              </w:rPr>
              <w:t>июнь</w:t>
            </w:r>
          </w:p>
        </w:tc>
        <w:tc>
          <w:tcPr>
            <w:tcW w:w="4083" w:type="dxa"/>
            <w:vAlign w:val="center"/>
          </w:tcPr>
          <w:p w:rsidR="008D640C" w:rsidRPr="008D640C" w:rsidRDefault="008D640C" w:rsidP="00436B7A">
            <w:pPr>
              <w:pStyle w:val="ConsPlusNormal"/>
              <w:jc w:val="both"/>
              <w:rPr>
                <w:rFonts w:ascii="Liberation Serif" w:hAnsi="Liberation Serif"/>
                <w:sz w:val="24"/>
                <w:szCs w:val="24"/>
              </w:rPr>
            </w:pPr>
            <w:proofErr w:type="spellStart"/>
            <w:r w:rsidRPr="008D640C">
              <w:rPr>
                <w:rFonts w:ascii="Liberation Serif" w:hAnsi="Liberation Serif"/>
                <w:sz w:val="24"/>
                <w:szCs w:val="24"/>
              </w:rPr>
              <w:t>Понятийность</w:t>
            </w:r>
            <w:proofErr w:type="spellEnd"/>
            <w:r w:rsidRPr="008D640C">
              <w:rPr>
                <w:rFonts w:ascii="Liberation Serif" w:hAnsi="Liberation Serif"/>
                <w:sz w:val="24"/>
                <w:szCs w:val="24"/>
              </w:rPr>
              <w:t>. Классификация спортивных соревнований. Команды (жесты) спортивных судей. Положение о спортивном соревновании. Организационная работа по подготовке спортивных соревнований. Состав и обязанности спортивных судейских бригад. Обязанности и права участников спортивных соревнований. Система зачета в спортивных соревнованиях по виду спорта.</w:t>
            </w:r>
          </w:p>
        </w:tc>
      </w:tr>
      <w:tr w:rsidR="008D640C" w:rsidRPr="008D640C" w:rsidTr="008D640C">
        <w:tc>
          <w:tcPr>
            <w:tcW w:w="1480" w:type="dxa"/>
            <w:vMerge/>
          </w:tcPr>
          <w:p w:rsidR="008D640C" w:rsidRPr="008D640C" w:rsidRDefault="008D640C" w:rsidP="00436B7A">
            <w:pPr>
              <w:pStyle w:val="ConsPlusNormal"/>
              <w:rPr>
                <w:rFonts w:ascii="Liberation Serif" w:hAnsi="Liberation Serif"/>
                <w:sz w:val="24"/>
                <w:szCs w:val="24"/>
              </w:rPr>
            </w:pPr>
          </w:p>
        </w:tc>
        <w:tc>
          <w:tcPr>
            <w:tcW w:w="2693" w:type="dxa"/>
            <w:vAlign w:val="center"/>
          </w:tcPr>
          <w:p w:rsidR="008D640C" w:rsidRPr="008D640C" w:rsidRDefault="008D640C" w:rsidP="00436B7A">
            <w:pPr>
              <w:pStyle w:val="ConsPlusNormal"/>
              <w:jc w:val="center"/>
              <w:rPr>
                <w:rFonts w:ascii="Liberation Serif" w:hAnsi="Liberation Serif"/>
                <w:sz w:val="24"/>
                <w:szCs w:val="24"/>
              </w:rPr>
            </w:pPr>
            <w:r w:rsidRPr="008D640C">
              <w:rPr>
                <w:rFonts w:ascii="Liberation Serif" w:hAnsi="Liberation Serif"/>
                <w:sz w:val="24"/>
                <w:szCs w:val="24"/>
              </w:rPr>
              <w:t xml:space="preserve">Режим дня и питание </w:t>
            </w:r>
            <w:proofErr w:type="gramStart"/>
            <w:r w:rsidRPr="008D640C">
              <w:rPr>
                <w:rFonts w:ascii="Liberation Serif" w:hAnsi="Liberation Serif"/>
                <w:sz w:val="24"/>
                <w:szCs w:val="24"/>
              </w:rPr>
              <w:t>обучающихся</w:t>
            </w:r>
            <w:proofErr w:type="gramEnd"/>
          </w:p>
        </w:tc>
        <w:tc>
          <w:tcPr>
            <w:tcW w:w="1587" w:type="dxa"/>
            <w:vAlign w:val="center"/>
          </w:tcPr>
          <w:p w:rsidR="008D640C" w:rsidRPr="008D640C" w:rsidRDefault="008D640C" w:rsidP="00436B7A">
            <w:pPr>
              <w:pStyle w:val="ConsPlusNormal"/>
              <w:jc w:val="center"/>
              <w:rPr>
                <w:rFonts w:ascii="Liberation Serif" w:hAnsi="Liberation Serif"/>
                <w:sz w:val="24"/>
                <w:szCs w:val="24"/>
              </w:rPr>
            </w:pPr>
            <w:r w:rsidRPr="008D640C">
              <w:rPr>
                <w:rFonts w:ascii="Liberation Serif" w:hAnsi="Liberation Serif"/>
                <w:sz w:val="24"/>
                <w:szCs w:val="24"/>
              </w:rPr>
              <w:t>август</w:t>
            </w:r>
          </w:p>
        </w:tc>
        <w:tc>
          <w:tcPr>
            <w:tcW w:w="4083" w:type="dxa"/>
            <w:vAlign w:val="center"/>
          </w:tcPr>
          <w:p w:rsidR="008D640C" w:rsidRPr="008D640C" w:rsidRDefault="008D640C" w:rsidP="00436B7A">
            <w:pPr>
              <w:pStyle w:val="ConsPlusNormal"/>
              <w:jc w:val="both"/>
              <w:rPr>
                <w:rFonts w:ascii="Liberation Serif" w:hAnsi="Liberation Serif"/>
                <w:sz w:val="24"/>
                <w:szCs w:val="24"/>
              </w:rPr>
            </w:pPr>
            <w:r w:rsidRPr="008D640C">
              <w:rPr>
                <w:rFonts w:ascii="Liberation Serif" w:hAnsi="Liberation Serif"/>
                <w:sz w:val="24"/>
                <w:szCs w:val="24"/>
              </w:rPr>
              <w:t>Расписание учебно-тренировочного и учебного процесса. Роль питания в жизнедеятельности. Рациональное, сбалансированное питание.</w:t>
            </w:r>
          </w:p>
        </w:tc>
      </w:tr>
      <w:tr w:rsidR="008D640C" w:rsidRPr="008D640C" w:rsidTr="008D640C">
        <w:tc>
          <w:tcPr>
            <w:tcW w:w="1480" w:type="dxa"/>
            <w:vMerge/>
          </w:tcPr>
          <w:p w:rsidR="008D640C" w:rsidRPr="008D640C" w:rsidRDefault="008D640C" w:rsidP="00436B7A">
            <w:pPr>
              <w:pStyle w:val="ConsPlusNormal"/>
              <w:rPr>
                <w:rFonts w:ascii="Liberation Serif" w:hAnsi="Liberation Serif"/>
                <w:sz w:val="24"/>
                <w:szCs w:val="24"/>
              </w:rPr>
            </w:pPr>
          </w:p>
        </w:tc>
        <w:tc>
          <w:tcPr>
            <w:tcW w:w="2693" w:type="dxa"/>
            <w:vAlign w:val="center"/>
          </w:tcPr>
          <w:p w:rsidR="008D640C" w:rsidRPr="008D640C" w:rsidRDefault="008D640C" w:rsidP="00436B7A">
            <w:pPr>
              <w:pStyle w:val="ConsPlusNormal"/>
              <w:jc w:val="center"/>
              <w:rPr>
                <w:rFonts w:ascii="Liberation Serif" w:hAnsi="Liberation Serif"/>
                <w:sz w:val="24"/>
                <w:szCs w:val="24"/>
              </w:rPr>
            </w:pPr>
            <w:r w:rsidRPr="008D640C">
              <w:rPr>
                <w:rFonts w:ascii="Liberation Serif" w:hAnsi="Liberation Serif"/>
                <w:sz w:val="24"/>
                <w:szCs w:val="24"/>
              </w:rPr>
              <w:t>Оборудование и спортивный инвентарь по виду спорта</w:t>
            </w:r>
          </w:p>
        </w:tc>
        <w:tc>
          <w:tcPr>
            <w:tcW w:w="1587" w:type="dxa"/>
            <w:vAlign w:val="center"/>
          </w:tcPr>
          <w:p w:rsidR="008D640C" w:rsidRPr="008D640C" w:rsidRDefault="008D640C" w:rsidP="00436B7A">
            <w:pPr>
              <w:pStyle w:val="ConsPlusNormal"/>
              <w:jc w:val="center"/>
              <w:rPr>
                <w:rFonts w:ascii="Liberation Serif" w:hAnsi="Liberation Serif"/>
                <w:sz w:val="24"/>
                <w:szCs w:val="24"/>
              </w:rPr>
            </w:pPr>
            <w:r w:rsidRPr="008D640C">
              <w:rPr>
                <w:rFonts w:ascii="Liberation Serif" w:hAnsi="Liberation Serif"/>
                <w:sz w:val="24"/>
                <w:szCs w:val="24"/>
              </w:rPr>
              <w:t>ноябрь - май</w:t>
            </w:r>
          </w:p>
        </w:tc>
        <w:tc>
          <w:tcPr>
            <w:tcW w:w="4083" w:type="dxa"/>
            <w:vAlign w:val="center"/>
          </w:tcPr>
          <w:p w:rsidR="008D640C" w:rsidRPr="008D640C" w:rsidRDefault="008D640C" w:rsidP="00436B7A">
            <w:pPr>
              <w:pStyle w:val="ConsPlusNormal"/>
              <w:jc w:val="both"/>
              <w:rPr>
                <w:rFonts w:ascii="Liberation Serif" w:hAnsi="Liberation Serif"/>
                <w:sz w:val="24"/>
                <w:szCs w:val="24"/>
              </w:rPr>
            </w:pPr>
            <w:r w:rsidRPr="008D640C">
              <w:rPr>
                <w:rFonts w:ascii="Liberation Serif" w:hAnsi="Liberation Serif"/>
                <w:sz w:val="24"/>
                <w:szCs w:val="24"/>
              </w:rPr>
              <w:t>Правила эксплуатации и безопасного использования оборудования и спортивного инвентаря.</w:t>
            </w:r>
          </w:p>
        </w:tc>
      </w:tr>
      <w:tr w:rsidR="008D640C" w:rsidRPr="008D640C" w:rsidTr="008D640C">
        <w:tc>
          <w:tcPr>
            <w:tcW w:w="1480" w:type="dxa"/>
            <w:vMerge w:val="restart"/>
            <w:vAlign w:val="center"/>
          </w:tcPr>
          <w:p w:rsidR="008D640C" w:rsidRPr="008D640C" w:rsidRDefault="008D640C" w:rsidP="00436B7A">
            <w:pPr>
              <w:pStyle w:val="ConsPlusNormal"/>
              <w:jc w:val="center"/>
              <w:outlineLvl w:val="2"/>
              <w:rPr>
                <w:rFonts w:ascii="Liberation Serif" w:hAnsi="Liberation Serif"/>
                <w:sz w:val="24"/>
                <w:szCs w:val="24"/>
              </w:rPr>
            </w:pPr>
            <w:r w:rsidRPr="008D640C">
              <w:rPr>
                <w:rFonts w:ascii="Liberation Serif" w:hAnsi="Liberation Serif"/>
                <w:sz w:val="24"/>
                <w:szCs w:val="24"/>
              </w:rPr>
              <w:t>Учебно-тренировочный этап (этап спортивной специализации)</w:t>
            </w:r>
          </w:p>
        </w:tc>
        <w:tc>
          <w:tcPr>
            <w:tcW w:w="2693" w:type="dxa"/>
            <w:vAlign w:val="center"/>
          </w:tcPr>
          <w:p w:rsidR="008D640C" w:rsidRPr="008D640C" w:rsidRDefault="008D640C" w:rsidP="00436B7A">
            <w:pPr>
              <w:pStyle w:val="ConsPlusNormal"/>
              <w:jc w:val="center"/>
              <w:rPr>
                <w:rFonts w:ascii="Liberation Serif" w:hAnsi="Liberation Serif"/>
                <w:sz w:val="24"/>
                <w:szCs w:val="24"/>
              </w:rPr>
            </w:pPr>
            <w:r w:rsidRPr="008D640C">
              <w:rPr>
                <w:rFonts w:ascii="Liberation Serif" w:hAnsi="Liberation Serif"/>
                <w:sz w:val="24"/>
                <w:szCs w:val="24"/>
              </w:rPr>
              <w:t>Роль и место физической культуры в формировании личностных качеств</w:t>
            </w:r>
          </w:p>
        </w:tc>
        <w:tc>
          <w:tcPr>
            <w:tcW w:w="1587" w:type="dxa"/>
            <w:vAlign w:val="center"/>
          </w:tcPr>
          <w:p w:rsidR="008D640C" w:rsidRPr="008D640C" w:rsidRDefault="008D640C" w:rsidP="00436B7A">
            <w:pPr>
              <w:pStyle w:val="ConsPlusNormal"/>
              <w:jc w:val="center"/>
              <w:rPr>
                <w:rFonts w:ascii="Liberation Serif" w:hAnsi="Liberation Serif"/>
                <w:sz w:val="24"/>
                <w:szCs w:val="24"/>
              </w:rPr>
            </w:pPr>
            <w:r w:rsidRPr="008D640C">
              <w:rPr>
                <w:rFonts w:ascii="Liberation Serif" w:hAnsi="Liberation Serif"/>
                <w:sz w:val="24"/>
                <w:szCs w:val="24"/>
              </w:rPr>
              <w:t>сентябрь</w:t>
            </w:r>
          </w:p>
        </w:tc>
        <w:tc>
          <w:tcPr>
            <w:tcW w:w="4083" w:type="dxa"/>
            <w:vAlign w:val="center"/>
          </w:tcPr>
          <w:p w:rsidR="008D640C" w:rsidRPr="008D640C" w:rsidRDefault="008D640C" w:rsidP="00436B7A">
            <w:pPr>
              <w:pStyle w:val="ConsPlusNormal"/>
              <w:jc w:val="both"/>
              <w:rPr>
                <w:rFonts w:ascii="Liberation Serif" w:hAnsi="Liberation Serif"/>
                <w:sz w:val="24"/>
                <w:szCs w:val="24"/>
              </w:rPr>
            </w:pPr>
            <w:r w:rsidRPr="008D640C">
              <w:rPr>
                <w:rFonts w:ascii="Liberation Serif" w:hAnsi="Liberation Serif"/>
                <w:sz w:val="24"/>
                <w:szCs w:val="24"/>
              </w:rPr>
              <w:t>Физическая культура и спорт как социальные феномены. Спорт как явление культурной жизни. Роль физической культуры в формировании личностных качеств человека. Воспитание волевых качеств, уверенности в собственных силах.</w:t>
            </w:r>
          </w:p>
        </w:tc>
      </w:tr>
      <w:tr w:rsidR="008D640C" w:rsidRPr="008D640C" w:rsidTr="008D640C">
        <w:tc>
          <w:tcPr>
            <w:tcW w:w="1480" w:type="dxa"/>
            <w:vMerge/>
          </w:tcPr>
          <w:p w:rsidR="008D640C" w:rsidRPr="008D640C" w:rsidRDefault="008D640C" w:rsidP="00436B7A">
            <w:pPr>
              <w:pStyle w:val="ConsPlusNormal"/>
              <w:rPr>
                <w:rFonts w:ascii="Liberation Serif" w:hAnsi="Liberation Serif"/>
                <w:sz w:val="24"/>
                <w:szCs w:val="24"/>
              </w:rPr>
            </w:pPr>
          </w:p>
        </w:tc>
        <w:tc>
          <w:tcPr>
            <w:tcW w:w="2693" w:type="dxa"/>
            <w:vAlign w:val="center"/>
          </w:tcPr>
          <w:p w:rsidR="008D640C" w:rsidRPr="008D640C" w:rsidRDefault="008D640C" w:rsidP="00436B7A">
            <w:pPr>
              <w:pStyle w:val="ConsPlusNormal"/>
              <w:jc w:val="center"/>
              <w:rPr>
                <w:rFonts w:ascii="Liberation Serif" w:hAnsi="Liberation Serif"/>
                <w:sz w:val="24"/>
                <w:szCs w:val="24"/>
              </w:rPr>
            </w:pPr>
            <w:r w:rsidRPr="008D640C">
              <w:rPr>
                <w:rFonts w:ascii="Liberation Serif" w:hAnsi="Liberation Serif"/>
                <w:sz w:val="24"/>
                <w:szCs w:val="24"/>
              </w:rPr>
              <w:t>История возникновения олимпийского движения</w:t>
            </w:r>
          </w:p>
        </w:tc>
        <w:tc>
          <w:tcPr>
            <w:tcW w:w="1587" w:type="dxa"/>
            <w:vAlign w:val="center"/>
          </w:tcPr>
          <w:p w:rsidR="008D640C" w:rsidRPr="008D640C" w:rsidRDefault="008D640C" w:rsidP="00436B7A">
            <w:pPr>
              <w:pStyle w:val="ConsPlusNormal"/>
              <w:jc w:val="center"/>
              <w:rPr>
                <w:rFonts w:ascii="Liberation Serif" w:hAnsi="Liberation Serif"/>
                <w:sz w:val="24"/>
                <w:szCs w:val="24"/>
              </w:rPr>
            </w:pPr>
            <w:r w:rsidRPr="008D640C">
              <w:rPr>
                <w:rFonts w:ascii="Liberation Serif" w:hAnsi="Liberation Serif"/>
                <w:sz w:val="24"/>
                <w:szCs w:val="24"/>
              </w:rPr>
              <w:t>октябрь</w:t>
            </w:r>
          </w:p>
        </w:tc>
        <w:tc>
          <w:tcPr>
            <w:tcW w:w="4083" w:type="dxa"/>
            <w:vAlign w:val="center"/>
          </w:tcPr>
          <w:p w:rsidR="008D640C" w:rsidRPr="008D640C" w:rsidRDefault="008D640C" w:rsidP="00436B7A">
            <w:pPr>
              <w:pStyle w:val="ConsPlusNormal"/>
              <w:jc w:val="both"/>
              <w:rPr>
                <w:rFonts w:ascii="Liberation Serif" w:hAnsi="Liberation Serif"/>
                <w:sz w:val="24"/>
                <w:szCs w:val="24"/>
              </w:rPr>
            </w:pPr>
            <w:r w:rsidRPr="008D640C">
              <w:rPr>
                <w:rFonts w:ascii="Liberation Serif" w:hAnsi="Liberation Serif"/>
                <w:sz w:val="24"/>
                <w:szCs w:val="24"/>
              </w:rPr>
              <w:t>Зарождение олимпийского движения. Возрождение олимпийской идеи. Международный олимпийский комитет.</w:t>
            </w:r>
          </w:p>
        </w:tc>
      </w:tr>
      <w:tr w:rsidR="008D640C" w:rsidRPr="008D640C" w:rsidTr="008D640C">
        <w:tc>
          <w:tcPr>
            <w:tcW w:w="1480" w:type="dxa"/>
            <w:vMerge/>
          </w:tcPr>
          <w:p w:rsidR="008D640C" w:rsidRPr="008D640C" w:rsidRDefault="008D640C" w:rsidP="00436B7A">
            <w:pPr>
              <w:pStyle w:val="ConsPlusNormal"/>
              <w:rPr>
                <w:rFonts w:ascii="Liberation Serif" w:hAnsi="Liberation Serif"/>
                <w:sz w:val="24"/>
                <w:szCs w:val="24"/>
              </w:rPr>
            </w:pPr>
          </w:p>
        </w:tc>
        <w:tc>
          <w:tcPr>
            <w:tcW w:w="2693" w:type="dxa"/>
            <w:vAlign w:val="center"/>
          </w:tcPr>
          <w:p w:rsidR="008D640C" w:rsidRPr="008D640C" w:rsidRDefault="008D640C" w:rsidP="00436B7A">
            <w:pPr>
              <w:pStyle w:val="ConsPlusNormal"/>
              <w:jc w:val="center"/>
              <w:rPr>
                <w:rFonts w:ascii="Liberation Serif" w:hAnsi="Liberation Serif"/>
                <w:sz w:val="24"/>
                <w:szCs w:val="24"/>
              </w:rPr>
            </w:pPr>
            <w:r w:rsidRPr="008D640C">
              <w:rPr>
                <w:rFonts w:ascii="Liberation Serif" w:hAnsi="Liberation Serif"/>
                <w:sz w:val="24"/>
                <w:szCs w:val="24"/>
              </w:rPr>
              <w:t xml:space="preserve">Режим дня и питание </w:t>
            </w:r>
            <w:proofErr w:type="gramStart"/>
            <w:r w:rsidRPr="008D640C">
              <w:rPr>
                <w:rFonts w:ascii="Liberation Serif" w:hAnsi="Liberation Serif"/>
                <w:sz w:val="24"/>
                <w:szCs w:val="24"/>
              </w:rPr>
              <w:t>обучающихся</w:t>
            </w:r>
            <w:proofErr w:type="gramEnd"/>
          </w:p>
        </w:tc>
        <w:tc>
          <w:tcPr>
            <w:tcW w:w="1587" w:type="dxa"/>
            <w:vAlign w:val="center"/>
          </w:tcPr>
          <w:p w:rsidR="008D640C" w:rsidRPr="008D640C" w:rsidRDefault="008D640C" w:rsidP="00436B7A">
            <w:pPr>
              <w:pStyle w:val="ConsPlusNormal"/>
              <w:jc w:val="center"/>
              <w:rPr>
                <w:rFonts w:ascii="Liberation Serif" w:hAnsi="Liberation Serif"/>
                <w:sz w:val="24"/>
                <w:szCs w:val="24"/>
              </w:rPr>
            </w:pPr>
            <w:r w:rsidRPr="008D640C">
              <w:rPr>
                <w:rFonts w:ascii="Liberation Serif" w:hAnsi="Liberation Serif"/>
                <w:sz w:val="24"/>
                <w:szCs w:val="24"/>
              </w:rPr>
              <w:t>ноябрь</w:t>
            </w:r>
          </w:p>
        </w:tc>
        <w:tc>
          <w:tcPr>
            <w:tcW w:w="4083" w:type="dxa"/>
            <w:vAlign w:val="bottom"/>
          </w:tcPr>
          <w:p w:rsidR="008D640C" w:rsidRPr="008D640C" w:rsidRDefault="008D640C" w:rsidP="00436B7A">
            <w:pPr>
              <w:pStyle w:val="ConsPlusNormal"/>
              <w:jc w:val="both"/>
              <w:rPr>
                <w:rFonts w:ascii="Liberation Serif" w:hAnsi="Liberation Serif"/>
                <w:sz w:val="24"/>
                <w:szCs w:val="24"/>
              </w:rPr>
            </w:pPr>
            <w:r w:rsidRPr="008D640C">
              <w:rPr>
                <w:rFonts w:ascii="Liberation Serif" w:hAnsi="Liberation Serif"/>
                <w:sz w:val="24"/>
                <w:szCs w:val="24"/>
              </w:rPr>
              <w:t xml:space="preserve">Расписание учебно-тренировочного процесса. Роль </w:t>
            </w:r>
            <w:proofErr w:type="gramStart"/>
            <w:r w:rsidRPr="008D640C">
              <w:rPr>
                <w:rFonts w:ascii="Liberation Serif" w:hAnsi="Liberation Serif"/>
                <w:sz w:val="24"/>
                <w:szCs w:val="24"/>
              </w:rPr>
              <w:t>питания</w:t>
            </w:r>
            <w:proofErr w:type="gramEnd"/>
            <w:r w:rsidRPr="008D640C">
              <w:rPr>
                <w:rFonts w:ascii="Liberation Serif" w:hAnsi="Liberation Serif"/>
                <w:sz w:val="24"/>
                <w:szCs w:val="24"/>
              </w:rPr>
              <w:t xml:space="preserve"> в подготовке обучающихся к спортивным соревнованиям. Рациональное, сбалансированное питание.</w:t>
            </w:r>
          </w:p>
        </w:tc>
      </w:tr>
      <w:tr w:rsidR="008D640C" w:rsidRPr="008D640C" w:rsidTr="008D640C">
        <w:tc>
          <w:tcPr>
            <w:tcW w:w="1480" w:type="dxa"/>
            <w:vMerge/>
          </w:tcPr>
          <w:p w:rsidR="008D640C" w:rsidRPr="008D640C" w:rsidRDefault="008D640C" w:rsidP="00436B7A">
            <w:pPr>
              <w:pStyle w:val="ConsPlusNormal"/>
              <w:rPr>
                <w:rFonts w:ascii="Liberation Serif" w:hAnsi="Liberation Serif"/>
                <w:sz w:val="24"/>
                <w:szCs w:val="24"/>
              </w:rPr>
            </w:pPr>
          </w:p>
        </w:tc>
        <w:tc>
          <w:tcPr>
            <w:tcW w:w="2693" w:type="dxa"/>
            <w:vAlign w:val="center"/>
          </w:tcPr>
          <w:p w:rsidR="008D640C" w:rsidRPr="008D640C" w:rsidRDefault="008D640C" w:rsidP="00436B7A">
            <w:pPr>
              <w:pStyle w:val="ConsPlusNormal"/>
              <w:jc w:val="center"/>
              <w:rPr>
                <w:rFonts w:ascii="Liberation Serif" w:hAnsi="Liberation Serif"/>
                <w:sz w:val="24"/>
                <w:szCs w:val="24"/>
              </w:rPr>
            </w:pPr>
            <w:r w:rsidRPr="008D640C">
              <w:rPr>
                <w:rFonts w:ascii="Liberation Serif" w:hAnsi="Liberation Serif"/>
                <w:sz w:val="24"/>
                <w:szCs w:val="24"/>
              </w:rPr>
              <w:t xml:space="preserve">Физиологические основы физической </w:t>
            </w:r>
            <w:r w:rsidRPr="008D640C">
              <w:rPr>
                <w:rFonts w:ascii="Liberation Serif" w:hAnsi="Liberation Serif"/>
                <w:sz w:val="24"/>
                <w:szCs w:val="24"/>
              </w:rPr>
              <w:lastRenderedPageBreak/>
              <w:t>культуры</w:t>
            </w:r>
          </w:p>
        </w:tc>
        <w:tc>
          <w:tcPr>
            <w:tcW w:w="1587" w:type="dxa"/>
            <w:vAlign w:val="center"/>
          </w:tcPr>
          <w:p w:rsidR="008D640C" w:rsidRPr="008D640C" w:rsidRDefault="008D640C" w:rsidP="00436B7A">
            <w:pPr>
              <w:pStyle w:val="ConsPlusNormal"/>
              <w:jc w:val="center"/>
              <w:rPr>
                <w:rFonts w:ascii="Liberation Serif" w:hAnsi="Liberation Serif"/>
                <w:sz w:val="24"/>
                <w:szCs w:val="24"/>
              </w:rPr>
            </w:pPr>
            <w:r w:rsidRPr="008D640C">
              <w:rPr>
                <w:rFonts w:ascii="Liberation Serif" w:hAnsi="Liberation Serif"/>
                <w:sz w:val="24"/>
                <w:szCs w:val="24"/>
              </w:rPr>
              <w:lastRenderedPageBreak/>
              <w:t>декабрь</w:t>
            </w:r>
          </w:p>
        </w:tc>
        <w:tc>
          <w:tcPr>
            <w:tcW w:w="4083" w:type="dxa"/>
            <w:vAlign w:val="center"/>
          </w:tcPr>
          <w:p w:rsidR="008D640C" w:rsidRPr="008D640C" w:rsidRDefault="008D640C" w:rsidP="00436B7A">
            <w:pPr>
              <w:pStyle w:val="ConsPlusNormal"/>
              <w:jc w:val="both"/>
              <w:rPr>
                <w:rFonts w:ascii="Liberation Serif" w:hAnsi="Liberation Serif"/>
                <w:sz w:val="24"/>
                <w:szCs w:val="24"/>
              </w:rPr>
            </w:pPr>
            <w:r w:rsidRPr="008D640C">
              <w:rPr>
                <w:rFonts w:ascii="Liberation Serif" w:hAnsi="Liberation Serif"/>
                <w:sz w:val="24"/>
                <w:szCs w:val="24"/>
              </w:rPr>
              <w:t xml:space="preserve">Спортивная физиология. Классификация различных видов </w:t>
            </w:r>
            <w:r w:rsidRPr="008D640C">
              <w:rPr>
                <w:rFonts w:ascii="Liberation Serif" w:hAnsi="Liberation Serif"/>
                <w:sz w:val="24"/>
                <w:szCs w:val="24"/>
              </w:rPr>
              <w:lastRenderedPageBreak/>
              <w:t>мышечной деятельности. Физиологическая характеристика состояний организма при спортивной деятельности. Физиологические механизмы развития двигательных навыков.</w:t>
            </w:r>
          </w:p>
        </w:tc>
      </w:tr>
      <w:tr w:rsidR="008D640C" w:rsidRPr="008D640C" w:rsidTr="008D640C">
        <w:tc>
          <w:tcPr>
            <w:tcW w:w="1480" w:type="dxa"/>
            <w:vMerge/>
          </w:tcPr>
          <w:p w:rsidR="008D640C" w:rsidRPr="008D640C" w:rsidRDefault="008D640C" w:rsidP="00436B7A">
            <w:pPr>
              <w:pStyle w:val="ConsPlusNormal"/>
              <w:rPr>
                <w:rFonts w:ascii="Liberation Serif" w:hAnsi="Liberation Serif"/>
                <w:sz w:val="24"/>
                <w:szCs w:val="24"/>
              </w:rPr>
            </w:pPr>
          </w:p>
        </w:tc>
        <w:tc>
          <w:tcPr>
            <w:tcW w:w="2693" w:type="dxa"/>
            <w:vAlign w:val="center"/>
          </w:tcPr>
          <w:p w:rsidR="008D640C" w:rsidRPr="008D640C" w:rsidRDefault="008D640C" w:rsidP="00436B7A">
            <w:pPr>
              <w:pStyle w:val="ConsPlusNormal"/>
              <w:jc w:val="center"/>
              <w:rPr>
                <w:rFonts w:ascii="Liberation Serif" w:hAnsi="Liberation Serif"/>
                <w:sz w:val="24"/>
                <w:szCs w:val="24"/>
              </w:rPr>
            </w:pPr>
            <w:r w:rsidRPr="008D640C">
              <w:rPr>
                <w:rFonts w:ascii="Liberation Serif" w:hAnsi="Liberation Serif"/>
                <w:sz w:val="24"/>
                <w:szCs w:val="24"/>
              </w:rPr>
              <w:t xml:space="preserve">Учет соревновательной деятельности, самоанализ </w:t>
            </w:r>
            <w:proofErr w:type="gramStart"/>
            <w:r w:rsidRPr="008D640C">
              <w:rPr>
                <w:rFonts w:ascii="Liberation Serif" w:hAnsi="Liberation Serif"/>
                <w:sz w:val="24"/>
                <w:szCs w:val="24"/>
              </w:rPr>
              <w:t>обучающегося</w:t>
            </w:r>
            <w:proofErr w:type="gramEnd"/>
          </w:p>
        </w:tc>
        <w:tc>
          <w:tcPr>
            <w:tcW w:w="1587" w:type="dxa"/>
            <w:vAlign w:val="center"/>
          </w:tcPr>
          <w:p w:rsidR="008D640C" w:rsidRPr="008D640C" w:rsidRDefault="008D640C" w:rsidP="00436B7A">
            <w:pPr>
              <w:pStyle w:val="ConsPlusNormal"/>
              <w:jc w:val="center"/>
              <w:rPr>
                <w:rFonts w:ascii="Liberation Serif" w:hAnsi="Liberation Serif"/>
                <w:sz w:val="24"/>
                <w:szCs w:val="24"/>
              </w:rPr>
            </w:pPr>
            <w:r w:rsidRPr="008D640C">
              <w:rPr>
                <w:rFonts w:ascii="Liberation Serif" w:hAnsi="Liberation Serif"/>
                <w:sz w:val="24"/>
                <w:szCs w:val="24"/>
              </w:rPr>
              <w:t>январь</w:t>
            </w:r>
          </w:p>
        </w:tc>
        <w:tc>
          <w:tcPr>
            <w:tcW w:w="4083" w:type="dxa"/>
            <w:vAlign w:val="center"/>
          </w:tcPr>
          <w:p w:rsidR="008D640C" w:rsidRPr="008D640C" w:rsidRDefault="008D640C" w:rsidP="00436B7A">
            <w:pPr>
              <w:pStyle w:val="ConsPlusNormal"/>
              <w:jc w:val="both"/>
              <w:rPr>
                <w:rFonts w:ascii="Liberation Serif" w:hAnsi="Liberation Serif"/>
                <w:sz w:val="24"/>
                <w:szCs w:val="24"/>
              </w:rPr>
            </w:pPr>
            <w:r w:rsidRPr="008D640C">
              <w:rPr>
                <w:rFonts w:ascii="Liberation Serif" w:hAnsi="Liberation Serif"/>
                <w:sz w:val="24"/>
                <w:szCs w:val="24"/>
              </w:rPr>
              <w:t>Структура и содержание Дневника обучающегося. Классификация и уровень спортивных соревнований.</w:t>
            </w:r>
          </w:p>
        </w:tc>
      </w:tr>
      <w:tr w:rsidR="008D640C" w:rsidRPr="008D640C" w:rsidTr="008D640C">
        <w:tc>
          <w:tcPr>
            <w:tcW w:w="1480" w:type="dxa"/>
            <w:vMerge/>
          </w:tcPr>
          <w:p w:rsidR="008D640C" w:rsidRPr="008D640C" w:rsidRDefault="008D640C" w:rsidP="00436B7A">
            <w:pPr>
              <w:pStyle w:val="ConsPlusNormal"/>
              <w:rPr>
                <w:rFonts w:ascii="Liberation Serif" w:hAnsi="Liberation Serif"/>
                <w:sz w:val="24"/>
                <w:szCs w:val="24"/>
              </w:rPr>
            </w:pPr>
          </w:p>
        </w:tc>
        <w:tc>
          <w:tcPr>
            <w:tcW w:w="2693" w:type="dxa"/>
            <w:vAlign w:val="center"/>
          </w:tcPr>
          <w:p w:rsidR="008D640C" w:rsidRPr="008D640C" w:rsidRDefault="008D640C" w:rsidP="00436B7A">
            <w:pPr>
              <w:pStyle w:val="ConsPlusNormal"/>
              <w:jc w:val="center"/>
              <w:rPr>
                <w:rFonts w:ascii="Liberation Serif" w:hAnsi="Liberation Serif"/>
                <w:sz w:val="24"/>
                <w:szCs w:val="24"/>
              </w:rPr>
            </w:pPr>
            <w:r w:rsidRPr="008D640C">
              <w:rPr>
                <w:rFonts w:ascii="Liberation Serif" w:hAnsi="Liberation Serif"/>
                <w:sz w:val="24"/>
                <w:szCs w:val="24"/>
              </w:rPr>
              <w:t>Теоретические основы технико-тактической подготовки. Основы техники вида спорта</w:t>
            </w:r>
          </w:p>
        </w:tc>
        <w:tc>
          <w:tcPr>
            <w:tcW w:w="1587" w:type="dxa"/>
            <w:vAlign w:val="center"/>
          </w:tcPr>
          <w:p w:rsidR="008D640C" w:rsidRPr="008D640C" w:rsidRDefault="008D640C" w:rsidP="00436B7A">
            <w:pPr>
              <w:pStyle w:val="ConsPlusNormal"/>
              <w:jc w:val="center"/>
              <w:rPr>
                <w:rFonts w:ascii="Liberation Serif" w:hAnsi="Liberation Serif"/>
                <w:sz w:val="24"/>
                <w:szCs w:val="24"/>
              </w:rPr>
            </w:pPr>
            <w:r w:rsidRPr="008D640C">
              <w:rPr>
                <w:rFonts w:ascii="Liberation Serif" w:hAnsi="Liberation Serif"/>
                <w:sz w:val="24"/>
                <w:szCs w:val="24"/>
              </w:rPr>
              <w:t>май</w:t>
            </w:r>
          </w:p>
        </w:tc>
        <w:tc>
          <w:tcPr>
            <w:tcW w:w="4083" w:type="dxa"/>
            <w:vAlign w:val="center"/>
          </w:tcPr>
          <w:p w:rsidR="008D640C" w:rsidRPr="008D640C" w:rsidRDefault="008D640C" w:rsidP="00436B7A">
            <w:pPr>
              <w:pStyle w:val="ConsPlusNormal"/>
              <w:jc w:val="both"/>
              <w:rPr>
                <w:rFonts w:ascii="Liberation Serif" w:hAnsi="Liberation Serif"/>
                <w:sz w:val="24"/>
                <w:szCs w:val="24"/>
              </w:rPr>
            </w:pPr>
            <w:proofErr w:type="spellStart"/>
            <w:r w:rsidRPr="008D640C">
              <w:rPr>
                <w:rFonts w:ascii="Liberation Serif" w:hAnsi="Liberation Serif"/>
                <w:sz w:val="24"/>
                <w:szCs w:val="24"/>
              </w:rPr>
              <w:t>Понятийность</w:t>
            </w:r>
            <w:proofErr w:type="spellEnd"/>
            <w:r w:rsidRPr="008D640C">
              <w:rPr>
                <w:rFonts w:ascii="Liberation Serif" w:hAnsi="Liberation Serif"/>
                <w:sz w:val="24"/>
                <w:szCs w:val="24"/>
              </w:rPr>
              <w:t>. Спортивная техника и тактика. Двигательные представления. Методика обучения. Метод использования слова. Значение рациональной техники в достижении высокого спортивного результата.</w:t>
            </w:r>
          </w:p>
        </w:tc>
      </w:tr>
      <w:tr w:rsidR="008D640C" w:rsidRPr="008D640C" w:rsidTr="008D640C">
        <w:tc>
          <w:tcPr>
            <w:tcW w:w="1480" w:type="dxa"/>
            <w:vMerge/>
          </w:tcPr>
          <w:p w:rsidR="008D640C" w:rsidRPr="008D640C" w:rsidRDefault="008D640C" w:rsidP="00436B7A">
            <w:pPr>
              <w:pStyle w:val="ConsPlusNormal"/>
              <w:rPr>
                <w:rFonts w:ascii="Liberation Serif" w:hAnsi="Liberation Serif"/>
                <w:sz w:val="24"/>
                <w:szCs w:val="24"/>
              </w:rPr>
            </w:pPr>
          </w:p>
        </w:tc>
        <w:tc>
          <w:tcPr>
            <w:tcW w:w="2693" w:type="dxa"/>
            <w:vAlign w:val="center"/>
          </w:tcPr>
          <w:p w:rsidR="008D640C" w:rsidRPr="008D640C" w:rsidRDefault="008D640C" w:rsidP="00436B7A">
            <w:pPr>
              <w:pStyle w:val="ConsPlusNormal"/>
              <w:jc w:val="center"/>
              <w:rPr>
                <w:rFonts w:ascii="Liberation Serif" w:hAnsi="Liberation Serif"/>
                <w:sz w:val="24"/>
                <w:szCs w:val="24"/>
              </w:rPr>
            </w:pPr>
            <w:r w:rsidRPr="008D640C">
              <w:rPr>
                <w:rFonts w:ascii="Liberation Serif" w:hAnsi="Liberation Serif"/>
                <w:sz w:val="24"/>
                <w:szCs w:val="24"/>
              </w:rPr>
              <w:t>Психологическая подготовка</w:t>
            </w:r>
          </w:p>
        </w:tc>
        <w:tc>
          <w:tcPr>
            <w:tcW w:w="1587" w:type="dxa"/>
            <w:vAlign w:val="center"/>
          </w:tcPr>
          <w:p w:rsidR="008D640C" w:rsidRPr="008D640C" w:rsidRDefault="008D640C" w:rsidP="00436B7A">
            <w:pPr>
              <w:pStyle w:val="ConsPlusNormal"/>
              <w:jc w:val="center"/>
              <w:rPr>
                <w:rFonts w:ascii="Liberation Serif" w:hAnsi="Liberation Serif"/>
                <w:sz w:val="24"/>
                <w:szCs w:val="24"/>
              </w:rPr>
            </w:pPr>
            <w:r w:rsidRPr="008D640C">
              <w:rPr>
                <w:rFonts w:ascii="Liberation Serif" w:hAnsi="Liberation Serif"/>
                <w:sz w:val="24"/>
                <w:szCs w:val="24"/>
              </w:rPr>
              <w:t>сентябрь - апрель</w:t>
            </w:r>
          </w:p>
        </w:tc>
        <w:tc>
          <w:tcPr>
            <w:tcW w:w="4083" w:type="dxa"/>
            <w:vAlign w:val="center"/>
          </w:tcPr>
          <w:p w:rsidR="008D640C" w:rsidRPr="008D640C" w:rsidRDefault="008D640C" w:rsidP="00436B7A">
            <w:pPr>
              <w:pStyle w:val="ConsPlusNormal"/>
              <w:jc w:val="both"/>
              <w:rPr>
                <w:rFonts w:ascii="Liberation Serif" w:hAnsi="Liberation Serif"/>
                <w:sz w:val="24"/>
                <w:szCs w:val="24"/>
              </w:rPr>
            </w:pPr>
            <w:r w:rsidRPr="008D640C">
              <w:rPr>
                <w:rFonts w:ascii="Liberation Serif" w:hAnsi="Liberation Serif"/>
                <w:sz w:val="24"/>
                <w:szCs w:val="24"/>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w:t>
            </w:r>
          </w:p>
        </w:tc>
      </w:tr>
      <w:tr w:rsidR="008D640C" w:rsidRPr="008D640C" w:rsidTr="008D640C">
        <w:tc>
          <w:tcPr>
            <w:tcW w:w="1480" w:type="dxa"/>
            <w:vMerge/>
          </w:tcPr>
          <w:p w:rsidR="008D640C" w:rsidRPr="008D640C" w:rsidRDefault="008D640C" w:rsidP="00436B7A">
            <w:pPr>
              <w:pStyle w:val="ConsPlusNormal"/>
              <w:rPr>
                <w:rFonts w:ascii="Liberation Serif" w:hAnsi="Liberation Serif"/>
                <w:sz w:val="24"/>
                <w:szCs w:val="24"/>
              </w:rPr>
            </w:pPr>
          </w:p>
        </w:tc>
        <w:tc>
          <w:tcPr>
            <w:tcW w:w="2693" w:type="dxa"/>
            <w:vAlign w:val="center"/>
          </w:tcPr>
          <w:p w:rsidR="008D640C" w:rsidRPr="008D640C" w:rsidRDefault="008D640C" w:rsidP="00436B7A">
            <w:pPr>
              <w:pStyle w:val="ConsPlusNormal"/>
              <w:jc w:val="center"/>
              <w:rPr>
                <w:rFonts w:ascii="Liberation Serif" w:hAnsi="Liberation Serif"/>
                <w:sz w:val="24"/>
                <w:szCs w:val="24"/>
              </w:rPr>
            </w:pPr>
            <w:r w:rsidRPr="008D640C">
              <w:rPr>
                <w:rFonts w:ascii="Liberation Serif" w:hAnsi="Liberation Serif"/>
                <w:sz w:val="24"/>
                <w:szCs w:val="24"/>
              </w:rPr>
              <w:t>Оборудование, спортивный инвентарь и экипировка по виду спорта</w:t>
            </w:r>
          </w:p>
        </w:tc>
        <w:tc>
          <w:tcPr>
            <w:tcW w:w="1587" w:type="dxa"/>
            <w:vAlign w:val="center"/>
          </w:tcPr>
          <w:p w:rsidR="008D640C" w:rsidRPr="008D640C" w:rsidRDefault="008D640C" w:rsidP="00436B7A">
            <w:pPr>
              <w:pStyle w:val="ConsPlusNormal"/>
              <w:jc w:val="center"/>
              <w:rPr>
                <w:rFonts w:ascii="Liberation Serif" w:hAnsi="Liberation Serif"/>
                <w:sz w:val="24"/>
                <w:szCs w:val="24"/>
              </w:rPr>
            </w:pPr>
            <w:r w:rsidRPr="008D640C">
              <w:rPr>
                <w:rFonts w:ascii="Liberation Serif" w:hAnsi="Liberation Serif"/>
                <w:sz w:val="24"/>
                <w:szCs w:val="24"/>
              </w:rPr>
              <w:t>декабрь - май</w:t>
            </w:r>
          </w:p>
        </w:tc>
        <w:tc>
          <w:tcPr>
            <w:tcW w:w="4083" w:type="dxa"/>
            <w:vAlign w:val="center"/>
          </w:tcPr>
          <w:p w:rsidR="008D640C" w:rsidRPr="008D640C" w:rsidRDefault="008D640C" w:rsidP="00436B7A">
            <w:pPr>
              <w:pStyle w:val="ConsPlusNormal"/>
              <w:jc w:val="both"/>
              <w:rPr>
                <w:rFonts w:ascii="Liberation Serif" w:hAnsi="Liberation Serif"/>
                <w:sz w:val="24"/>
                <w:szCs w:val="24"/>
              </w:rPr>
            </w:pPr>
            <w:r w:rsidRPr="008D640C">
              <w:rPr>
                <w:rFonts w:ascii="Liberation Serif" w:hAnsi="Liberation Serif"/>
                <w:sz w:val="24"/>
                <w:szCs w:val="24"/>
              </w:rPr>
              <w:t>Классификация спортивного инвентаря и экипировки для вида спорта, подготовка к эксплуатации, уход и хранение. Подготовка инвентаря и экипировки к спортивным соревнованиям.</w:t>
            </w:r>
          </w:p>
        </w:tc>
      </w:tr>
      <w:tr w:rsidR="008D640C" w:rsidRPr="008D640C" w:rsidTr="008D640C">
        <w:trPr>
          <w:trHeight w:val="1974"/>
        </w:trPr>
        <w:tc>
          <w:tcPr>
            <w:tcW w:w="1480" w:type="dxa"/>
            <w:vMerge/>
          </w:tcPr>
          <w:p w:rsidR="008D640C" w:rsidRPr="008D640C" w:rsidRDefault="008D640C" w:rsidP="00436B7A">
            <w:pPr>
              <w:pStyle w:val="ConsPlusNormal"/>
              <w:rPr>
                <w:rFonts w:ascii="Liberation Serif" w:hAnsi="Liberation Serif"/>
                <w:sz w:val="24"/>
                <w:szCs w:val="24"/>
              </w:rPr>
            </w:pPr>
          </w:p>
        </w:tc>
        <w:tc>
          <w:tcPr>
            <w:tcW w:w="2693" w:type="dxa"/>
            <w:vAlign w:val="center"/>
          </w:tcPr>
          <w:p w:rsidR="008D640C" w:rsidRPr="008D640C" w:rsidRDefault="008D640C" w:rsidP="00436B7A">
            <w:pPr>
              <w:pStyle w:val="ConsPlusNormal"/>
              <w:jc w:val="center"/>
              <w:rPr>
                <w:rFonts w:ascii="Liberation Serif" w:hAnsi="Liberation Serif"/>
                <w:sz w:val="24"/>
                <w:szCs w:val="24"/>
              </w:rPr>
            </w:pPr>
            <w:r w:rsidRPr="008D640C">
              <w:rPr>
                <w:rFonts w:ascii="Liberation Serif" w:hAnsi="Liberation Serif"/>
                <w:sz w:val="24"/>
                <w:szCs w:val="24"/>
              </w:rPr>
              <w:t>Правила вида спорта</w:t>
            </w:r>
          </w:p>
        </w:tc>
        <w:tc>
          <w:tcPr>
            <w:tcW w:w="1587" w:type="dxa"/>
            <w:vAlign w:val="center"/>
          </w:tcPr>
          <w:p w:rsidR="008D640C" w:rsidRPr="008D640C" w:rsidRDefault="008D640C" w:rsidP="00436B7A">
            <w:pPr>
              <w:pStyle w:val="ConsPlusNormal"/>
              <w:jc w:val="center"/>
              <w:rPr>
                <w:rFonts w:ascii="Liberation Serif" w:hAnsi="Liberation Serif"/>
                <w:sz w:val="24"/>
                <w:szCs w:val="24"/>
              </w:rPr>
            </w:pPr>
            <w:r w:rsidRPr="008D640C">
              <w:rPr>
                <w:rFonts w:ascii="Liberation Serif" w:hAnsi="Liberation Serif"/>
                <w:sz w:val="24"/>
                <w:szCs w:val="24"/>
              </w:rPr>
              <w:t>декабрь - май</w:t>
            </w:r>
          </w:p>
        </w:tc>
        <w:tc>
          <w:tcPr>
            <w:tcW w:w="4083" w:type="dxa"/>
            <w:vAlign w:val="center"/>
          </w:tcPr>
          <w:p w:rsidR="008D640C" w:rsidRPr="008D640C" w:rsidRDefault="008D640C" w:rsidP="00436B7A">
            <w:pPr>
              <w:pStyle w:val="ConsPlusNormal"/>
              <w:jc w:val="both"/>
              <w:rPr>
                <w:rFonts w:ascii="Liberation Serif" w:hAnsi="Liberation Serif"/>
                <w:sz w:val="24"/>
                <w:szCs w:val="24"/>
              </w:rPr>
            </w:pPr>
            <w:r w:rsidRPr="008D640C">
              <w:rPr>
                <w:rFonts w:ascii="Liberation Serif" w:hAnsi="Liberation Serif"/>
                <w:sz w:val="24"/>
                <w:szCs w:val="24"/>
              </w:rPr>
              <w:t>Деление участников по возрасту и полу. Права и обязанности участников спортивных соревнований. Правила поведения при участии в спортивных соревнованиях.</w:t>
            </w:r>
          </w:p>
        </w:tc>
      </w:tr>
    </w:tbl>
    <w:p w:rsidR="00060851" w:rsidRPr="00263B29" w:rsidRDefault="00060851" w:rsidP="00263B29">
      <w:pPr>
        <w:spacing w:after="0"/>
        <w:ind w:firstLine="709"/>
        <w:jc w:val="both"/>
        <w:rPr>
          <w:rFonts w:ascii="Times New Roman" w:hAnsi="Times New Roman" w:cs="Times New Roman"/>
          <w:sz w:val="28"/>
          <w:szCs w:val="28"/>
        </w:rPr>
      </w:pPr>
    </w:p>
    <w:p w:rsidR="006C3C2D" w:rsidRPr="006C3C2D" w:rsidRDefault="000350EB" w:rsidP="000350EB">
      <w:pPr>
        <w:pStyle w:val="2"/>
        <w:spacing w:before="0"/>
        <w:jc w:val="center"/>
      </w:pPr>
      <w:bookmarkStart w:id="25" w:name="_Toc231548112"/>
      <w:r>
        <w:t>16</w:t>
      </w:r>
      <w:r w:rsidR="006C3C2D" w:rsidRPr="006C3C2D">
        <w:t>. Особенности осуществления спортивной подготовки</w:t>
      </w:r>
      <w:bookmarkEnd w:id="25"/>
    </w:p>
    <w:p w:rsidR="006C3C2D" w:rsidRPr="006C3C2D" w:rsidRDefault="006C3C2D" w:rsidP="000350EB">
      <w:pPr>
        <w:pStyle w:val="2"/>
        <w:spacing w:before="0"/>
        <w:jc w:val="center"/>
      </w:pPr>
      <w:bookmarkStart w:id="26" w:name="_Toc231548113"/>
      <w:r w:rsidRPr="006C3C2D">
        <w:t>по отдельным спортивным дисциплинам вида спорта "плавание"</w:t>
      </w:r>
      <w:bookmarkEnd w:id="26"/>
    </w:p>
    <w:p w:rsidR="006C3C2D" w:rsidRPr="006C3C2D" w:rsidRDefault="006C3C2D" w:rsidP="000350EB">
      <w:pPr>
        <w:pStyle w:val="2"/>
        <w:spacing w:before="0"/>
        <w:jc w:val="center"/>
      </w:pPr>
    </w:p>
    <w:p w:rsidR="006C3C2D" w:rsidRPr="006C3C2D" w:rsidRDefault="006C3C2D" w:rsidP="006C3C2D">
      <w:pPr>
        <w:pStyle w:val="ConsPlusNormal"/>
        <w:ind w:firstLine="540"/>
        <w:jc w:val="both"/>
        <w:rPr>
          <w:rFonts w:ascii="Liberation Serif" w:hAnsi="Liberation Serif"/>
          <w:sz w:val="28"/>
          <w:szCs w:val="28"/>
        </w:rPr>
      </w:pPr>
      <w:r w:rsidRPr="006C3C2D">
        <w:rPr>
          <w:rFonts w:ascii="Liberation Serif" w:hAnsi="Liberation Serif"/>
          <w:sz w:val="28"/>
          <w:szCs w:val="28"/>
        </w:rPr>
        <w:t xml:space="preserve"> Особенности осуществления спортивной подготовки по отдельным спортивным дисциплинам вида спорта "плавание" основаны на особенностях вида спорта "плавание" и его спортивных дисциплин.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"плавание", по которым осуществляется спортивная подготовка.</w:t>
      </w:r>
    </w:p>
    <w:p w:rsidR="006C3C2D" w:rsidRPr="006C3C2D" w:rsidRDefault="006C3C2D" w:rsidP="006C3C2D">
      <w:pPr>
        <w:pStyle w:val="ConsPlusNormal"/>
        <w:spacing w:before="240"/>
        <w:ind w:firstLine="540"/>
        <w:jc w:val="both"/>
        <w:rPr>
          <w:rFonts w:ascii="Liberation Serif" w:hAnsi="Liberation Serif"/>
          <w:sz w:val="28"/>
          <w:szCs w:val="28"/>
        </w:rPr>
      </w:pPr>
      <w:r w:rsidRPr="006C3C2D">
        <w:rPr>
          <w:rFonts w:ascii="Liberation Serif" w:hAnsi="Liberation Serif"/>
          <w:sz w:val="28"/>
          <w:szCs w:val="28"/>
        </w:rPr>
        <w:lastRenderedPageBreak/>
        <w:t>Особенности осуществления спортивной подготовки по спортивным дисциплинам вида спорта "плавание" учитываются организациями, реализующими дополнительные образовательные программы спортивной подготовки, при формировании дополнительных образовательных программ спортивной подготовки, в том числе годового учебно-тренировочного плана.</w:t>
      </w:r>
    </w:p>
    <w:p w:rsidR="006C3C2D" w:rsidRPr="006C3C2D" w:rsidRDefault="006C3C2D" w:rsidP="006C3C2D">
      <w:pPr>
        <w:pStyle w:val="ConsPlusNormal"/>
        <w:spacing w:before="240"/>
        <w:ind w:firstLine="540"/>
        <w:jc w:val="both"/>
        <w:rPr>
          <w:rFonts w:ascii="Liberation Serif" w:hAnsi="Liberation Serif"/>
          <w:sz w:val="28"/>
          <w:szCs w:val="28"/>
        </w:rPr>
      </w:pPr>
      <w:r w:rsidRPr="006C3C2D">
        <w:rPr>
          <w:rFonts w:ascii="Liberation Serif" w:hAnsi="Liberation Serif"/>
          <w:sz w:val="28"/>
          <w:szCs w:val="28"/>
        </w:rPr>
        <w:t>Для зачисления на этап спортивной подготовки лицо, желающее пройти спортивную подготовку, должно достичь установленного возраста в календарный год зачисления на соответствующий этап спортивной подготовки.</w:t>
      </w:r>
    </w:p>
    <w:p w:rsidR="006C3C2D" w:rsidRPr="006C3C2D" w:rsidRDefault="006C3C2D" w:rsidP="006C3C2D">
      <w:pPr>
        <w:pStyle w:val="ConsPlusNormal"/>
        <w:spacing w:before="240"/>
        <w:ind w:firstLine="540"/>
        <w:jc w:val="both"/>
        <w:rPr>
          <w:rFonts w:ascii="Liberation Serif" w:hAnsi="Liberation Serif"/>
          <w:sz w:val="28"/>
          <w:szCs w:val="28"/>
        </w:rPr>
      </w:pPr>
      <w:r w:rsidRPr="006C3C2D">
        <w:rPr>
          <w:rFonts w:ascii="Liberation Serif" w:hAnsi="Liberation Serif"/>
          <w:sz w:val="28"/>
          <w:szCs w:val="28"/>
        </w:rPr>
        <w:t>В зависимости от условий и организации учебно-тренировочных занятий,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учитывающих особенности осуществления спортивной подготовки по спортивным дисциплинам вида спорта "плавание".</w:t>
      </w:r>
    </w:p>
    <w:p w:rsidR="006C3C2D" w:rsidRPr="006C3C2D" w:rsidRDefault="000350EB" w:rsidP="006C3C2D">
      <w:pPr>
        <w:pStyle w:val="ConsPlusTitle"/>
        <w:jc w:val="center"/>
        <w:outlineLvl w:val="1"/>
        <w:rPr>
          <w:rFonts w:ascii="Liberation Serif" w:hAnsi="Liberation Serif"/>
          <w:sz w:val="28"/>
          <w:szCs w:val="28"/>
        </w:rPr>
      </w:pPr>
      <w:bookmarkStart w:id="27" w:name="_Toc231548114"/>
      <w:r>
        <w:rPr>
          <w:rFonts w:ascii="Liberation Serif" w:hAnsi="Liberation Serif"/>
          <w:sz w:val="28"/>
          <w:szCs w:val="28"/>
        </w:rPr>
        <w:t>17</w:t>
      </w:r>
      <w:r w:rsidR="006C3C2D" w:rsidRPr="006C3C2D">
        <w:rPr>
          <w:rFonts w:ascii="Liberation Serif" w:hAnsi="Liberation Serif"/>
          <w:sz w:val="28"/>
          <w:szCs w:val="28"/>
        </w:rPr>
        <w:t>. Требования к кадровым и материально-техническим условиям</w:t>
      </w:r>
      <w:bookmarkEnd w:id="27"/>
    </w:p>
    <w:p w:rsidR="006C3C2D" w:rsidRPr="006C3C2D" w:rsidRDefault="006C3C2D" w:rsidP="006C3C2D">
      <w:pPr>
        <w:pStyle w:val="ConsPlusTitle"/>
        <w:jc w:val="center"/>
        <w:rPr>
          <w:rFonts w:ascii="Liberation Serif" w:hAnsi="Liberation Serif"/>
          <w:sz w:val="28"/>
          <w:szCs w:val="28"/>
        </w:rPr>
      </w:pPr>
      <w:r w:rsidRPr="006C3C2D">
        <w:rPr>
          <w:rFonts w:ascii="Liberation Serif" w:hAnsi="Liberation Serif"/>
          <w:sz w:val="28"/>
          <w:szCs w:val="28"/>
        </w:rPr>
        <w:t>реализации этапов спортивной подготовки и иным условиям</w:t>
      </w:r>
    </w:p>
    <w:p w:rsidR="006C3C2D" w:rsidRPr="006C3C2D" w:rsidRDefault="006C3C2D" w:rsidP="006C3C2D">
      <w:pPr>
        <w:pStyle w:val="ConsPlusNormal"/>
        <w:jc w:val="both"/>
        <w:rPr>
          <w:rFonts w:ascii="Liberation Serif" w:hAnsi="Liberation Serif"/>
          <w:sz w:val="28"/>
          <w:szCs w:val="28"/>
        </w:rPr>
      </w:pPr>
    </w:p>
    <w:p w:rsidR="006C3C2D" w:rsidRPr="006C3C2D" w:rsidRDefault="000350EB" w:rsidP="006C3C2D">
      <w:pPr>
        <w:pStyle w:val="ConsPlusNormal"/>
        <w:ind w:firstLine="540"/>
        <w:jc w:val="both"/>
        <w:rPr>
          <w:rFonts w:ascii="Liberation Serif" w:hAnsi="Liberation Serif"/>
          <w:sz w:val="28"/>
          <w:szCs w:val="28"/>
        </w:rPr>
      </w:pPr>
      <w:r>
        <w:rPr>
          <w:rFonts w:ascii="Liberation Serif" w:hAnsi="Liberation Serif"/>
          <w:sz w:val="28"/>
          <w:szCs w:val="28"/>
        </w:rPr>
        <w:t>1</w:t>
      </w:r>
      <w:r w:rsidR="006C3C2D" w:rsidRPr="006C3C2D">
        <w:rPr>
          <w:rFonts w:ascii="Liberation Serif" w:hAnsi="Liberation Serif"/>
          <w:sz w:val="28"/>
          <w:szCs w:val="28"/>
        </w:rPr>
        <w:t>. Организации, реализующие дополнительные образовательные программы спортивной подготовки, должны обеспечить соблюдение требований к кадровым и материально-техническим условиям реализации этапов спортивной подготовки и иным условиям, установленным ФССП.</w:t>
      </w:r>
    </w:p>
    <w:p w:rsidR="006C3C2D" w:rsidRPr="006C3C2D" w:rsidRDefault="000350EB" w:rsidP="000350EB">
      <w:pPr>
        <w:pStyle w:val="ConsPlusNormal"/>
        <w:spacing w:before="240"/>
        <w:jc w:val="both"/>
        <w:rPr>
          <w:rFonts w:ascii="Liberation Serif" w:hAnsi="Liberation Serif"/>
          <w:sz w:val="28"/>
          <w:szCs w:val="28"/>
        </w:rPr>
      </w:pPr>
      <w:r>
        <w:rPr>
          <w:rFonts w:ascii="Liberation Serif" w:hAnsi="Liberation Serif"/>
          <w:sz w:val="28"/>
          <w:szCs w:val="28"/>
        </w:rPr>
        <w:t xml:space="preserve">        2</w:t>
      </w:r>
      <w:r w:rsidR="006C3C2D" w:rsidRPr="006C3C2D">
        <w:rPr>
          <w:rFonts w:ascii="Liberation Serif" w:hAnsi="Liberation Serif"/>
          <w:sz w:val="28"/>
          <w:szCs w:val="28"/>
        </w:rPr>
        <w:t>. Требования к кадровому составу организаций, реализующих дополнительные образовательные программы спортивной подготовки:</w:t>
      </w:r>
    </w:p>
    <w:p w:rsidR="006C3C2D" w:rsidRPr="006C3C2D" w:rsidRDefault="006C3C2D" w:rsidP="006C3C2D">
      <w:pPr>
        <w:pStyle w:val="ConsPlusNormal"/>
        <w:spacing w:before="240"/>
        <w:ind w:firstLine="540"/>
        <w:jc w:val="both"/>
        <w:rPr>
          <w:rFonts w:ascii="Liberation Serif" w:hAnsi="Liberation Serif"/>
          <w:sz w:val="28"/>
          <w:szCs w:val="28"/>
        </w:rPr>
      </w:pPr>
      <w:r w:rsidRPr="006C3C2D">
        <w:rPr>
          <w:rFonts w:ascii="Liberation Serif" w:hAnsi="Liberation Serif"/>
          <w:sz w:val="28"/>
          <w:szCs w:val="28"/>
        </w:rPr>
        <w:t xml:space="preserve">2.1. </w:t>
      </w:r>
      <w:proofErr w:type="gramStart"/>
      <w:r w:rsidRPr="006C3C2D">
        <w:rPr>
          <w:rFonts w:ascii="Liberation Serif" w:hAnsi="Liberation Serif"/>
          <w:sz w:val="28"/>
          <w:szCs w:val="28"/>
        </w:rPr>
        <w:t xml:space="preserve">Уровень квалификации лиц, осуществляющих спортивную подготовку, должен соответствовать требованиям, установленным профессиональным </w:t>
      </w:r>
      <w:hyperlink r:id="rId20" w:tooltip="Приказ Минтруда России от 24.12.2020 N 952н (ред. от 30.08.2023) &quot;Об утверждении профессионального стандарта &quot;Тренер-преподаватель&quot; (Зарегистрировано в Минюсте России 25.01.2021 N 62203) {КонсультантПлюс}">
        <w:r w:rsidRPr="006C3C2D">
          <w:rPr>
            <w:rFonts w:ascii="Liberation Serif" w:hAnsi="Liberation Serif"/>
            <w:color w:val="0000FF"/>
            <w:sz w:val="28"/>
            <w:szCs w:val="28"/>
          </w:rPr>
          <w:t>стандартом</w:t>
        </w:r>
      </w:hyperlink>
      <w:r w:rsidRPr="006C3C2D">
        <w:rPr>
          <w:rFonts w:ascii="Liberation Serif" w:hAnsi="Liberation Serif"/>
          <w:sz w:val="28"/>
          <w:szCs w:val="28"/>
        </w:rPr>
        <w:t xml:space="preserve"> "Тренер-преподаватель", утвержденным приказом Минтруда России от 24.12.2020 N 952н (зарегистрирован Минюстом России 25.01.2021, регистрационный N 62203) &lt;1&gt;, профессиональным </w:t>
      </w:r>
      <w:hyperlink r:id="rId21" w:tooltip="Приказ Минтруда России от 27.04.2023 N 362н &quot;Об утверждении профессионального стандарта &quot;Тренер&quot; (Зарегистрировано в Минюсте России 25.05.2023 N 73442) {КонсультантПлюс}">
        <w:r w:rsidRPr="006C3C2D">
          <w:rPr>
            <w:rFonts w:ascii="Liberation Serif" w:hAnsi="Liberation Serif"/>
            <w:color w:val="0000FF"/>
            <w:sz w:val="28"/>
            <w:szCs w:val="28"/>
          </w:rPr>
          <w:t>стандартом</w:t>
        </w:r>
      </w:hyperlink>
      <w:r w:rsidRPr="006C3C2D">
        <w:rPr>
          <w:rFonts w:ascii="Liberation Serif" w:hAnsi="Liberation Serif"/>
          <w:sz w:val="28"/>
          <w:szCs w:val="28"/>
        </w:rPr>
        <w:t xml:space="preserve"> "Тренер", утвержденным приказом Минтруда России от 27.04.2023 N 362н (зарегистрирован Минюстом России 25.05.2023, регистрационный N 73442), действует до 01.09.2029, профессиональным </w:t>
      </w:r>
      <w:hyperlink r:id="rId22" w:tooltip="Приказ Минтруда России от 21.04.2022 N 237н &quot;Об утверждении профессионального стандарта &quot;Специалист по инструкторской и методической работе в области физической культуры и спорта&quot; (Зарегистрировано в Минюсте России 27.05.2022 N 68615) {КонсультантПлюс}">
        <w:r w:rsidRPr="006C3C2D">
          <w:rPr>
            <w:rFonts w:ascii="Liberation Serif" w:hAnsi="Liberation Serif"/>
            <w:color w:val="0000FF"/>
            <w:sz w:val="28"/>
            <w:szCs w:val="28"/>
          </w:rPr>
          <w:t>стандартом</w:t>
        </w:r>
      </w:hyperlink>
      <w:r w:rsidRPr="006C3C2D">
        <w:rPr>
          <w:rFonts w:ascii="Liberation Serif" w:hAnsi="Liberation Serif"/>
          <w:sz w:val="28"/>
          <w:szCs w:val="28"/>
        </w:rPr>
        <w:t xml:space="preserve"> "Специалист по инструкторской и методической работе в области</w:t>
      </w:r>
      <w:proofErr w:type="gramEnd"/>
      <w:r w:rsidRPr="006C3C2D">
        <w:rPr>
          <w:rFonts w:ascii="Liberation Serif" w:hAnsi="Liberation Serif"/>
          <w:sz w:val="28"/>
          <w:szCs w:val="28"/>
        </w:rPr>
        <w:t xml:space="preserve"> </w:t>
      </w:r>
      <w:proofErr w:type="gramStart"/>
      <w:r w:rsidRPr="006C3C2D">
        <w:rPr>
          <w:rFonts w:ascii="Liberation Serif" w:hAnsi="Liberation Serif"/>
          <w:sz w:val="28"/>
          <w:szCs w:val="28"/>
        </w:rPr>
        <w:t xml:space="preserve">физической культуры и спорта", утвержденным приказом Минтруда России от 21.04.2022 N 237н (зарегистрирован Минюстом России 27.05.2022, регистрационный N 68615), действует до 01.09.2028, или Единым квалификационным </w:t>
      </w:r>
      <w:hyperlink r:id="rId23" w:tooltip="Приказ Минздравсоцразвития РФ от 15.08.2011 N 916н &quot;Об утверждении Единого квалификационного справочника должностей руководителей, специалистов и служащих, раздел &quot;Квалификационные характеристики должностей работников в области физической культуры и спорта&quot; (З">
        <w:r w:rsidRPr="006C3C2D">
          <w:rPr>
            <w:rFonts w:ascii="Liberation Serif" w:hAnsi="Liberation Serif"/>
            <w:color w:val="0000FF"/>
            <w:sz w:val="28"/>
            <w:szCs w:val="28"/>
          </w:rPr>
          <w:t>справочником</w:t>
        </w:r>
      </w:hyperlink>
      <w:r w:rsidRPr="006C3C2D">
        <w:rPr>
          <w:rFonts w:ascii="Liberation Serif" w:hAnsi="Liberation Serif"/>
          <w:sz w:val="28"/>
          <w:szCs w:val="28"/>
        </w:rPr>
        <w:t xml:space="preserve">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w:t>
      </w:r>
      <w:proofErr w:type="spellStart"/>
      <w:r w:rsidRPr="006C3C2D">
        <w:rPr>
          <w:rFonts w:ascii="Liberation Serif" w:hAnsi="Liberation Serif"/>
          <w:sz w:val="28"/>
          <w:szCs w:val="28"/>
        </w:rPr>
        <w:t>Минздравсоцразвития</w:t>
      </w:r>
      <w:proofErr w:type="spellEnd"/>
      <w:r w:rsidRPr="006C3C2D">
        <w:rPr>
          <w:rFonts w:ascii="Liberation Serif" w:hAnsi="Liberation Serif"/>
          <w:sz w:val="28"/>
          <w:szCs w:val="28"/>
        </w:rPr>
        <w:t xml:space="preserve"> России от 15.08.2011 N 916н (зарегистрирован Минюстом России 14.10.2011, регистрационный N 22054).</w:t>
      </w:r>
      <w:proofErr w:type="gramEnd"/>
    </w:p>
    <w:p w:rsidR="006C3C2D" w:rsidRPr="006C3C2D" w:rsidRDefault="006C3C2D" w:rsidP="006C3C2D">
      <w:pPr>
        <w:pStyle w:val="ConsPlusNormal"/>
        <w:ind w:firstLine="540"/>
        <w:jc w:val="both"/>
        <w:rPr>
          <w:rFonts w:ascii="Liberation Serif" w:hAnsi="Liberation Serif"/>
          <w:sz w:val="28"/>
          <w:szCs w:val="28"/>
        </w:rPr>
      </w:pPr>
      <w:r w:rsidRPr="006C3C2D">
        <w:rPr>
          <w:rFonts w:ascii="Liberation Serif" w:hAnsi="Liberation Serif"/>
          <w:sz w:val="28"/>
          <w:szCs w:val="28"/>
        </w:rPr>
        <w:lastRenderedPageBreak/>
        <w:t xml:space="preserve">2.2. </w:t>
      </w:r>
      <w:proofErr w:type="gramStart"/>
      <w:r w:rsidRPr="006C3C2D">
        <w:rPr>
          <w:rFonts w:ascii="Liberation Serif" w:hAnsi="Liberation Serif"/>
          <w:sz w:val="28"/>
          <w:szCs w:val="28"/>
        </w:rPr>
        <w:t>Для проведения учебно-тренировочных занятий и участия в официальных спортивных соревнованиях на учебно-тренировочном этапе (этапе спортивной специализации), этапах совершенствования спортивного мастерства и высшего спортивного мастерства, кроме основного тренера-преподавателя, допускается привлечение тренера-преподавателя по видам спортивной подготовки с учетом специфики вида спорта "плавание", а также на всех этапах спортивной подготовки привлечение иных специалистов (при условии их одновременной работы с обучающимися).</w:t>
      </w:r>
      <w:proofErr w:type="gramEnd"/>
    </w:p>
    <w:p w:rsidR="006C3C2D" w:rsidRPr="006C3C2D" w:rsidRDefault="000350EB" w:rsidP="006C3C2D">
      <w:pPr>
        <w:pStyle w:val="ConsPlusNormal"/>
        <w:spacing w:before="240"/>
        <w:ind w:firstLine="540"/>
        <w:jc w:val="both"/>
        <w:rPr>
          <w:rFonts w:ascii="Liberation Serif" w:hAnsi="Liberation Serif"/>
          <w:sz w:val="28"/>
          <w:szCs w:val="28"/>
        </w:rPr>
      </w:pPr>
      <w:r>
        <w:rPr>
          <w:rFonts w:ascii="Liberation Serif" w:hAnsi="Liberation Serif"/>
          <w:sz w:val="28"/>
          <w:szCs w:val="28"/>
        </w:rPr>
        <w:t>3</w:t>
      </w:r>
      <w:r w:rsidR="006C3C2D" w:rsidRPr="006C3C2D">
        <w:rPr>
          <w:rFonts w:ascii="Liberation Serif" w:hAnsi="Liberation Serif"/>
          <w:sz w:val="28"/>
          <w:szCs w:val="28"/>
        </w:rPr>
        <w:t>. Требования к материально-техническим условиям реализации этапов спортивной подготовки предусматривают (в том числе на основании договоров, заключенных в соответствии с гражданским законодательством Российской Федерации):</w:t>
      </w:r>
    </w:p>
    <w:p w:rsidR="006C3C2D" w:rsidRPr="006C3C2D" w:rsidRDefault="006C3C2D" w:rsidP="006C3C2D">
      <w:pPr>
        <w:pStyle w:val="ConsPlusNormal"/>
        <w:spacing w:before="240"/>
        <w:ind w:firstLine="540"/>
        <w:jc w:val="both"/>
        <w:rPr>
          <w:rFonts w:ascii="Liberation Serif" w:hAnsi="Liberation Serif"/>
          <w:sz w:val="28"/>
          <w:szCs w:val="28"/>
        </w:rPr>
      </w:pPr>
      <w:r w:rsidRPr="006C3C2D">
        <w:rPr>
          <w:rFonts w:ascii="Liberation Serif" w:hAnsi="Liberation Serif"/>
          <w:sz w:val="28"/>
          <w:szCs w:val="28"/>
        </w:rPr>
        <w:t>наличие плавательного бассейна (25 м или 50 м);</w:t>
      </w:r>
    </w:p>
    <w:p w:rsidR="006C3C2D" w:rsidRPr="006C3C2D" w:rsidRDefault="006C3C2D" w:rsidP="006C3C2D">
      <w:pPr>
        <w:pStyle w:val="ConsPlusNormal"/>
        <w:spacing w:before="240"/>
        <w:ind w:firstLine="540"/>
        <w:jc w:val="both"/>
        <w:rPr>
          <w:rFonts w:ascii="Liberation Serif" w:hAnsi="Liberation Serif"/>
          <w:sz w:val="28"/>
          <w:szCs w:val="28"/>
        </w:rPr>
      </w:pPr>
      <w:r w:rsidRPr="006C3C2D">
        <w:rPr>
          <w:rFonts w:ascii="Liberation Serif" w:hAnsi="Liberation Serif"/>
          <w:sz w:val="28"/>
          <w:szCs w:val="28"/>
        </w:rPr>
        <w:t>наличие тренировочного спортивного зала;</w:t>
      </w:r>
    </w:p>
    <w:p w:rsidR="006C3C2D" w:rsidRPr="006C3C2D" w:rsidRDefault="006C3C2D" w:rsidP="006C3C2D">
      <w:pPr>
        <w:pStyle w:val="ConsPlusNormal"/>
        <w:spacing w:before="240"/>
        <w:ind w:firstLine="540"/>
        <w:jc w:val="both"/>
        <w:rPr>
          <w:rFonts w:ascii="Liberation Serif" w:hAnsi="Liberation Serif"/>
          <w:sz w:val="28"/>
          <w:szCs w:val="28"/>
        </w:rPr>
      </w:pPr>
      <w:r w:rsidRPr="006C3C2D">
        <w:rPr>
          <w:rFonts w:ascii="Liberation Serif" w:hAnsi="Liberation Serif"/>
          <w:sz w:val="28"/>
          <w:szCs w:val="28"/>
        </w:rPr>
        <w:t>наличие тренажерного зала (или мест для размещения тренажеров), оборудованного специализированными плавательными тренажерами;</w:t>
      </w:r>
    </w:p>
    <w:p w:rsidR="006C3C2D" w:rsidRPr="006C3C2D" w:rsidRDefault="006C3C2D" w:rsidP="006C3C2D">
      <w:pPr>
        <w:pStyle w:val="ConsPlusNormal"/>
        <w:spacing w:before="240"/>
        <w:ind w:firstLine="540"/>
        <w:jc w:val="both"/>
        <w:rPr>
          <w:rFonts w:ascii="Liberation Serif" w:hAnsi="Liberation Serif"/>
          <w:sz w:val="28"/>
          <w:szCs w:val="28"/>
        </w:rPr>
      </w:pPr>
      <w:r w:rsidRPr="006C3C2D">
        <w:rPr>
          <w:rFonts w:ascii="Liberation Serif" w:hAnsi="Liberation Serif"/>
          <w:sz w:val="28"/>
          <w:szCs w:val="28"/>
        </w:rPr>
        <w:t>наличие раздевалок, душевых;</w:t>
      </w:r>
    </w:p>
    <w:p w:rsidR="006C3C2D" w:rsidRPr="006C3C2D" w:rsidRDefault="006C3C2D" w:rsidP="006C3C2D">
      <w:pPr>
        <w:pStyle w:val="ConsPlusNormal"/>
        <w:spacing w:before="240"/>
        <w:ind w:firstLine="540"/>
        <w:jc w:val="both"/>
        <w:rPr>
          <w:rFonts w:ascii="Liberation Serif" w:hAnsi="Liberation Serif"/>
          <w:sz w:val="28"/>
          <w:szCs w:val="28"/>
        </w:rPr>
      </w:pPr>
      <w:proofErr w:type="gramStart"/>
      <w:r w:rsidRPr="006C3C2D">
        <w:rPr>
          <w:rFonts w:ascii="Liberation Serif" w:hAnsi="Liberation Serif"/>
          <w:sz w:val="28"/>
          <w:szCs w:val="28"/>
        </w:rPr>
        <w:t xml:space="preserve">наличие медицинского пункта, оборудованного в соответствии с </w:t>
      </w:r>
      <w:hyperlink r:id="rId24" w:tooltip="Приказ Минздрава России от 23.10.2020 N 1144н (ред. от 26.09.2023) &quot;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
        <w:r w:rsidRPr="006C3C2D">
          <w:rPr>
            <w:rFonts w:ascii="Liberation Serif" w:hAnsi="Liberation Serif"/>
            <w:color w:val="0000FF"/>
            <w:sz w:val="28"/>
            <w:szCs w:val="28"/>
          </w:rPr>
          <w:t>приказом</w:t>
        </w:r>
      </w:hyperlink>
      <w:r w:rsidRPr="006C3C2D">
        <w:rPr>
          <w:rFonts w:ascii="Liberation Serif" w:hAnsi="Liberation Serif"/>
          <w:sz w:val="28"/>
          <w:szCs w:val="28"/>
        </w:rPr>
        <w:t xml:space="preserve"> Минздрава России от 23.10.2020 N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w:t>
      </w:r>
      <w:proofErr w:type="gramEnd"/>
      <w:r w:rsidRPr="006C3C2D">
        <w:rPr>
          <w:rFonts w:ascii="Liberation Serif" w:hAnsi="Liberation Serif"/>
          <w:sz w:val="28"/>
          <w:szCs w:val="28"/>
        </w:rPr>
        <w:t xml:space="preserve">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 (</w:t>
      </w:r>
      <w:proofErr w:type="gramStart"/>
      <w:r w:rsidRPr="006C3C2D">
        <w:rPr>
          <w:rFonts w:ascii="Liberation Serif" w:hAnsi="Liberation Serif"/>
          <w:sz w:val="28"/>
          <w:szCs w:val="28"/>
        </w:rPr>
        <w:t>зарегистрирован</w:t>
      </w:r>
      <w:proofErr w:type="gramEnd"/>
      <w:r w:rsidRPr="006C3C2D">
        <w:rPr>
          <w:rFonts w:ascii="Liberation Serif" w:hAnsi="Liberation Serif"/>
          <w:sz w:val="28"/>
          <w:szCs w:val="28"/>
        </w:rPr>
        <w:t xml:space="preserve"> Минюстом России 03.12.2020, регистрационный N 61238) &lt;2&gt;;</w:t>
      </w:r>
    </w:p>
    <w:p w:rsidR="006C3C2D" w:rsidRPr="006C3C2D" w:rsidRDefault="006C3C2D" w:rsidP="006C3C2D">
      <w:pPr>
        <w:pStyle w:val="ConsPlusNormal"/>
        <w:jc w:val="both"/>
        <w:rPr>
          <w:rFonts w:ascii="Liberation Serif" w:hAnsi="Liberation Serif"/>
          <w:sz w:val="28"/>
          <w:szCs w:val="28"/>
        </w:rPr>
      </w:pPr>
    </w:p>
    <w:p w:rsidR="006C3C2D" w:rsidRPr="006C3C2D" w:rsidRDefault="006C3C2D" w:rsidP="006C3C2D">
      <w:pPr>
        <w:pStyle w:val="ConsPlusNormal"/>
        <w:ind w:firstLine="540"/>
        <w:jc w:val="both"/>
        <w:rPr>
          <w:rFonts w:ascii="Liberation Serif" w:hAnsi="Liberation Serif"/>
          <w:sz w:val="28"/>
          <w:szCs w:val="28"/>
        </w:rPr>
      </w:pPr>
      <w:r w:rsidRPr="006C3C2D">
        <w:rPr>
          <w:rFonts w:ascii="Liberation Serif" w:hAnsi="Liberation Serif"/>
          <w:sz w:val="28"/>
          <w:szCs w:val="28"/>
        </w:rPr>
        <w:t xml:space="preserve">обеспечение оборудованием и спортивным инвентарем, </w:t>
      </w:r>
      <w:proofErr w:type="gramStart"/>
      <w:r w:rsidRPr="006C3C2D">
        <w:rPr>
          <w:rFonts w:ascii="Liberation Serif" w:hAnsi="Liberation Serif"/>
          <w:sz w:val="28"/>
          <w:szCs w:val="28"/>
        </w:rPr>
        <w:t>необходимыми</w:t>
      </w:r>
      <w:proofErr w:type="gramEnd"/>
      <w:r w:rsidRPr="006C3C2D">
        <w:rPr>
          <w:rFonts w:ascii="Liberation Serif" w:hAnsi="Liberation Serif"/>
          <w:sz w:val="28"/>
          <w:szCs w:val="28"/>
        </w:rPr>
        <w:t xml:space="preserve"> для прохождения спортивной подготовки </w:t>
      </w:r>
      <w:r w:rsidRPr="008D640C">
        <w:rPr>
          <w:rFonts w:ascii="Liberation Serif" w:hAnsi="Liberation Serif"/>
          <w:sz w:val="28"/>
          <w:szCs w:val="28"/>
        </w:rPr>
        <w:t>(</w:t>
      </w:r>
      <w:hyperlink w:anchor="P749" w:tooltip="ОБЕСПЕЧЕНИЕ">
        <w:r w:rsidRPr="008D640C">
          <w:rPr>
            <w:rFonts w:ascii="Liberation Serif" w:hAnsi="Liberation Serif"/>
            <w:color w:val="0000FF"/>
            <w:sz w:val="28"/>
            <w:szCs w:val="28"/>
          </w:rPr>
          <w:t>таблица</w:t>
        </w:r>
      </w:hyperlink>
      <w:r w:rsidRPr="008D640C">
        <w:rPr>
          <w:rFonts w:ascii="Liberation Serif" w:hAnsi="Liberation Serif"/>
          <w:sz w:val="28"/>
          <w:szCs w:val="28"/>
        </w:rPr>
        <w:t xml:space="preserve"> №</w:t>
      </w:r>
      <w:r w:rsidR="000350EB" w:rsidRPr="008D640C">
        <w:rPr>
          <w:rFonts w:ascii="Liberation Serif" w:hAnsi="Liberation Serif"/>
          <w:sz w:val="28"/>
          <w:szCs w:val="28"/>
        </w:rPr>
        <w:t>1</w:t>
      </w:r>
      <w:r w:rsidRPr="008D640C">
        <w:rPr>
          <w:rFonts w:ascii="Liberation Serif" w:hAnsi="Liberation Serif"/>
          <w:sz w:val="28"/>
          <w:szCs w:val="28"/>
        </w:rPr>
        <w:t>),</w:t>
      </w:r>
      <w:r w:rsidRPr="006C3C2D">
        <w:rPr>
          <w:rFonts w:ascii="Liberation Serif" w:hAnsi="Liberation Serif"/>
          <w:sz w:val="28"/>
          <w:szCs w:val="28"/>
        </w:rPr>
        <w:t xml:space="preserve"> а также иным оборудованием, спортивным инвентарем, необходимыми для реализации спортивной подготовки, приобретаемыми по решению организации, реализующей дополнительную образовательную программу спортивной подготовки, по согласованию с учредителем;</w:t>
      </w:r>
    </w:p>
    <w:p w:rsidR="006C3C2D" w:rsidRPr="006C3C2D" w:rsidRDefault="006C3C2D" w:rsidP="006C3C2D">
      <w:pPr>
        <w:pStyle w:val="ConsPlusNormal"/>
        <w:spacing w:before="240"/>
        <w:ind w:firstLine="540"/>
        <w:jc w:val="both"/>
        <w:rPr>
          <w:rFonts w:ascii="Liberation Serif" w:hAnsi="Liberation Serif"/>
          <w:sz w:val="28"/>
          <w:szCs w:val="28"/>
        </w:rPr>
      </w:pPr>
      <w:r w:rsidRPr="006C3C2D">
        <w:rPr>
          <w:rFonts w:ascii="Liberation Serif" w:hAnsi="Liberation Serif"/>
          <w:sz w:val="28"/>
          <w:szCs w:val="28"/>
        </w:rPr>
        <w:t xml:space="preserve">обеспечение спортивной экипировкой </w:t>
      </w:r>
      <w:r w:rsidRPr="008D640C">
        <w:rPr>
          <w:rFonts w:ascii="Liberation Serif" w:hAnsi="Liberation Serif"/>
          <w:sz w:val="28"/>
          <w:szCs w:val="28"/>
        </w:rPr>
        <w:t>(</w:t>
      </w:r>
      <w:hyperlink w:anchor="P749" w:tooltip="ОБЕСПЕЧЕНИЕ">
        <w:r w:rsidRPr="008D640C">
          <w:rPr>
            <w:rFonts w:ascii="Liberation Serif" w:hAnsi="Liberation Serif"/>
            <w:color w:val="0000FF"/>
            <w:sz w:val="28"/>
            <w:szCs w:val="28"/>
          </w:rPr>
          <w:t>таблица</w:t>
        </w:r>
      </w:hyperlink>
      <w:r w:rsidRPr="008D640C">
        <w:rPr>
          <w:rFonts w:ascii="Liberation Serif" w:hAnsi="Liberation Serif"/>
          <w:sz w:val="28"/>
          <w:szCs w:val="28"/>
        </w:rPr>
        <w:t xml:space="preserve"> №</w:t>
      </w:r>
      <w:r w:rsidR="000350EB" w:rsidRPr="008D640C">
        <w:rPr>
          <w:rFonts w:ascii="Liberation Serif" w:hAnsi="Liberation Serif"/>
          <w:sz w:val="28"/>
          <w:szCs w:val="28"/>
        </w:rPr>
        <w:t>2</w:t>
      </w:r>
      <w:proofErr w:type="gramStart"/>
      <w:r w:rsidRPr="008D640C">
        <w:rPr>
          <w:rFonts w:ascii="Liberation Serif" w:hAnsi="Liberation Serif"/>
          <w:sz w:val="28"/>
          <w:szCs w:val="28"/>
        </w:rPr>
        <w:t xml:space="preserve"> )</w:t>
      </w:r>
      <w:proofErr w:type="gramEnd"/>
      <w:r w:rsidRPr="008D640C">
        <w:rPr>
          <w:rFonts w:ascii="Liberation Serif" w:hAnsi="Liberation Serif"/>
          <w:sz w:val="28"/>
          <w:szCs w:val="28"/>
        </w:rPr>
        <w:t>,</w:t>
      </w:r>
      <w:r w:rsidRPr="006C3C2D">
        <w:rPr>
          <w:rFonts w:ascii="Liberation Serif" w:hAnsi="Liberation Serif"/>
          <w:sz w:val="28"/>
          <w:szCs w:val="28"/>
        </w:rPr>
        <w:t xml:space="preserve"> а также иной спортивной экипировкой, необходимой для реализации спортивной подготовки, приобретаемой по решению организации, реализующей </w:t>
      </w:r>
      <w:r w:rsidRPr="006C3C2D">
        <w:rPr>
          <w:rFonts w:ascii="Liberation Serif" w:hAnsi="Liberation Serif"/>
          <w:sz w:val="28"/>
          <w:szCs w:val="28"/>
        </w:rPr>
        <w:lastRenderedPageBreak/>
        <w:t>дополнительную образовательную программу спортивной подготовки, по согласованию с учредителем;</w:t>
      </w:r>
    </w:p>
    <w:p w:rsidR="006C3C2D" w:rsidRPr="006C3C2D" w:rsidRDefault="006C3C2D" w:rsidP="006C3C2D">
      <w:pPr>
        <w:pStyle w:val="ConsPlusNormal"/>
        <w:spacing w:before="240"/>
        <w:ind w:firstLine="540"/>
        <w:jc w:val="both"/>
        <w:rPr>
          <w:rFonts w:ascii="Liberation Serif" w:hAnsi="Liberation Serif"/>
          <w:sz w:val="28"/>
          <w:szCs w:val="28"/>
        </w:rPr>
      </w:pPr>
      <w:r w:rsidRPr="006C3C2D">
        <w:rPr>
          <w:rFonts w:ascii="Liberation Serif" w:hAnsi="Liberation Serif"/>
          <w:sz w:val="28"/>
          <w:szCs w:val="28"/>
        </w:rPr>
        <w:t>обеспечение обучающихся проездом к месту проведения спортивных мероприятий и обратно;</w:t>
      </w:r>
    </w:p>
    <w:p w:rsidR="006C3C2D" w:rsidRPr="006C3C2D" w:rsidRDefault="006C3C2D" w:rsidP="006C3C2D">
      <w:pPr>
        <w:pStyle w:val="ConsPlusNormal"/>
        <w:spacing w:before="240"/>
        <w:ind w:firstLine="540"/>
        <w:jc w:val="both"/>
        <w:rPr>
          <w:rFonts w:ascii="Liberation Serif" w:hAnsi="Liberation Serif"/>
          <w:sz w:val="28"/>
          <w:szCs w:val="28"/>
        </w:rPr>
      </w:pPr>
      <w:r w:rsidRPr="006C3C2D">
        <w:rPr>
          <w:rFonts w:ascii="Liberation Serif" w:hAnsi="Liberation Serif"/>
          <w:sz w:val="28"/>
          <w:szCs w:val="28"/>
        </w:rPr>
        <w:t>обеспечение обучающихся питанием и проживанием в период проведения спортивных мероприятий;</w:t>
      </w:r>
    </w:p>
    <w:p w:rsidR="006C3C2D" w:rsidRPr="006C3C2D" w:rsidRDefault="006C3C2D" w:rsidP="006C3C2D">
      <w:pPr>
        <w:pStyle w:val="ConsPlusNormal"/>
        <w:spacing w:before="240"/>
        <w:ind w:firstLine="540"/>
        <w:jc w:val="both"/>
        <w:rPr>
          <w:rFonts w:ascii="Liberation Serif" w:hAnsi="Liberation Serif"/>
          <w:sz w:val="28"/>
          <w:szCs w:val="28"/>
        </w:rPr>
      </w:pPr>
      <w:r w:rsidRPr="006C3C2D">
        <w:rPr>
          <w:rFonts w:ascii="Liberation Serif" w:hAnsi="Liberation Serif"/>
          <w:sz w:val="28"/>
          <w:szCs w:val="28"/>
        </w:rPr>
        <w:t xml:space="preserve">медицинское обеспечение </w:t>
      </w:r>
      <w:proofErr w:type="gramStart"/>
      <w:r w:rsidRPr="006C3C2D">
        <w:rPr>
          <w:rFonts w:ascii="Liberation Serif" w:hAnsi="Liberation Serif"/>
          <w:sz w:val="28"/>
          <w:szCs w:val="28"/>
        </w:rPr>
        <w:t>обучающихся</w:t>
      </w:r>
      <w:proofErr w:type="gramEnd"/>
      <w:r w:rsidRPr="006C3C2D">
        <w:rPr>
          <w:rFonts w:ascii="Liberation Serif" w:hAnsi="Liberation Serif"/>
          <w:sz w:val="28"/>
          <w:szCs w:val="28"/>
        </w:rPr>
        <w:t>, в том числе организацию систематического медицинского контроля.</w:t>
      </w:r>
    </w:p>
    <w:p w:rsidR="006C3C2D" w:rsidRDefault="006C3C2D" w:rsidP="00750F70">
      <w:pPr>
        <w:pStyle w:val="ConsPlusNormal"/>
        <w:spacing w:before="240"/>
        <w:jc w:val="both"/>
        <w:rPr>
          <w:rFonts w:ascii="Liberation Serif" w:hAnsi="Liberation Serif"/>
          <w:sz w:val="28"/>
          <w:szCs w:val="28"/>
        </w:rPr>
      </w:pPr>
    </w:p>
    <w:p w:rsidR="0012491D" w:rsidRPr="006C3C2D" w:rsidRDefault="006C3C2D" w:rsidP="006C3C2D">
      <w:pPr>
        <w:pStyle w:val="ConsPlusNormal"/>
        <w:spacing w:before="240"/>
        <w:ind w:firstLine="540"/>
        <w:jc w:val="center"/>
        <w:rPr>
          <w:rFonts w:ascii="Liberation Serif" w:hAnsi="Liberation Serif" w:cs="Times New Roman"/>
          <w:sz w:val="28"/>
          <w:szCs w:val="28"/>
        </w:rPr>
      </w:pPr>
      <w:r w:rsidRPr="006C3C2D">
        <w:rPr>
          <w:rFonts w:ascii="Liberation Serif" w:hAnsi="Liberation Serif"/>
          <w:b/>
          <w:sz w:val="28"/>
          <w:szCs w:val="28"/>
        </w:rPr>
        <w:t>Обеспечение оборудованием и спортивным инвентарем, необходимым для прохождения спортивной подготовки</w:t>
      </w:r>
      <w:r w:rsidR="000350EB">
        <w:rPr>
          <w:rFonts w:ascii="Liberation Serif" w:hAnsi="Liberation Serif"/>
          <w:b/>
          <w:sz w:val="28"/>
          <w:szCs w:val="28"/>
        </w:rPr>
        <w:t xml:space="preserve"> таблица №1</w:t>
      </w:r>
    </w:p>
    <w:tbl>
      <w:tblPr>
        <w:tblStyle w:val="a3"/>
        <w:tblW w:w="9571" w:type="dxa"/>
        <w:tblLook w:val="04A0"/>
      </w:tblPr>
      <w:tblGrid>
        <w:gridCol w:w="698"/>
        <w:gridCol w:w="3344"/>
        <w:gridCol w:w="1471"/>
        <w:gridCol w:w="2084"/>
        <w:gridCol w:w="1974"/>
      </w:tblGrid>
      <w:tr w:rsidR="00CB6228" w:rsidRPr="009B09D9" w:rsidTr="009B09D9">
        <w:tc>
          <w:tcPr>
            <w:tcW w:w="698" w:type="dxa"/>
          </w:tcPr>
          <w:p w:rsidR="00CB6228" w:rsidRPr="009B09D9" w:rsidRDefault="00CB6228" w:rsidP="00263B29">
            <w:pPr>
              <w:jc w:val="both"/>
              <w:rPr>
                <w:rFonts w:ascii="Times New Roman" w:hAnsi="Times New Roman" w:cs="Times New Roman"/>
                <w:sz w:val="28"/>
                <w:szCs w:val="28"/>
              </w:rPr>
            </w:pPr>
            <w:r w:rsidRPr="009B09D9">
              <w:rPr>
                <w:rFonts w:ascii="Times New Roman" w:hAnsi="Times New Roman" w:cs="Times New Roman"/>
                <w:sz w:val="28"/>
                <w:szCs w:val="28"/>
              </w:rPr>
              <w:t xml:space="preserve">№ </w:t>
            </w:r>
            <w:proofErr w:type="spellStart"/>
            <w:proofErr w:type="gramStart"/>
            <w:r w:rsidRPr="009B09D9">
              <w:rPr>
                <w:rFonts w:ascii="Times New Roman" w:hAnsi="Times New Roman" w:cs="Times New Roman"/>
                <w:sz w:val="28"/>
                <w:szCs w:val="28"/>
              </w:rPr>
              <w:t>п</w:t>
            </w:r>
            <w:proofErr w:type="spellEnd"/>
            <w:proofErr w:type="gramEnd"/>
            <w:r w:rsidRPr="009B09D9">
              <w:rPr>
                <w:rFonts w:ascii="Times New Roman" w:hAnsi="Times New Roman" w:cs="Times New Roman"/>
                <w:sz w:val="28"/>
                <w:szCs w:val="28"/>
              </w:rPr>
              <w:t>/</w:t>
            </w:r>
            <w:proofErr w:type="spellStart"/>
            <w:r w:rsidRPr="009B09D9">
              <w:rPr>
                <w:rFonts w:ascii="Times New Roman" w:hAnsi="Times New Roman" w:cs="Times New Roman"/>
                <w:sz w:val="28"/>
                <w:szCs w:val="28"/>
              </w:rPr>
              <w:t>п</w:t>
            </w:r>
            <w:proofErr w:type="spellEnd"/>
          </w:p>
        </w:tc>
        <w:tc>
          <w:tcPr>
            <w:tcW w:w="3344" w:type="dxa"/>
          </w:tcPr>
          <w:p w:rsidR="00CB6228" w:rsidRPr="009B09D9" w:rsidRDefault="00CB6228" w:rsidP="00263B29">
            <w:pPr>
              <w:jc w:val="both"/>
              <w:rPr>
                <w:rFonts w:ascii="Times New Roman" w:hAnsi="Times New Roman" w:cs="Times New Roman"/>
                <w:sz w:val="28"/>
                <w:szCs w:val="28"/>
              </w:rPr>
            </w:pPr>
            <w:r w:rsidRPr="009B09D9">
              <w:rPr>
                <w:rFonts w:ascii="Times New Roman" w:hAnsi="Times New Roman" w:cs="Times New Roman"/>
                <w:sz w:val="28"/>
                <w:szCs w:val="28"/>
              </w:rPr>
              <w:t>Наименование оборудования и спортивного инвентаря</w:t>
            </w:r>
          </w:p>
        </w:tc>
        <w:tc>
          <w:tcPr>
            <w:tcW w:w="1471" w:type="dxa"/>
          </w:tcPr>
          <w:p w:rsidR="00CB6228" w:rsidRPr="009B09D9" w:rsidRDefault="00CB6228" w:rsidP="00263B29">
            <w:pPr>
              <w:jc w:val="both"/>
              <w:rPr>
                <w:rFonts w:ascii="Times New Roman" w:hAnsi="Times New Roman" w:cs="Times New Roman"/>
                <w:sz w:val="28"/>
                <w:szCs w:val="28"/>
              </w:rPr>
            </w:pPr>
            <w:r w:rsidRPr="009B09D9">
              <w:rPr>
                <w:rFonts w:ascii="Times New Roman" w:hAnsi="Times New Roman" w:cs="Times New Roman"/>
                <w:sz w:val="28"/>
                <w:szCs w:val="28"/>
              </w:rPr>
              <w:t>Единица измерения</w:t>
            </w:r>
          </w:p>
        </w:tc>
        <w:tc>
          <w:tcPr>
            <w:tcW w:w="2084" w:type="dxa"/>
          </w:tcPr>
          <w:p w:rsidR="00CB6228" w:rsidRPr="009B09D9" w:rsidRDefault="00CB6228" w:rsidP="00263B29">
            <w:pPr>
              <w:jc w:val="both"/>
              <w:rPr>
                <w:rFonts w:ascii="Times New Roman" w:hAnsi="Times New Roman" w:cs="Times New Roman"/>
                <w:sz w:val="28"/>
                <w:szCs w:val="28"/>
              </w:rPr>
            </w:pPr>
            <w:r w:rsidRPr="009B09D9">
              <w:rPr>
                <w:rFonts w:ascii="Times New Roman" w:hAnsi="Times New Roman" w:cs="Times New Roman"/>
                <w:sz w:val="28"/>
                <w:szCs w:val="28"/>
              </w:rPr>
              <w:t>расчетная единица</w:t>
            </w:r>
          </w:p>
        </w:tc>
        <w:tc>
          <w:tcPr>
            <w:tcW w:w="1974" w:type="dxa"/>
          </w:tcPr>
          <w:p w:rsidR="00CB6228" w:rsidRPr="009B09D9" w:rsidRDefault="00CB6228" w:rsidP="00263B29">
            <w:pPr>
              <w:jc w:val="both"/>
              <w:rPr>
                <w:rFonts w:ascii="Times New Roman" w:hAnsi="Times New Roman" w:cs="Times New Roman"/>
                <w:sz w:val="28"/>
                <w:szCs w:val="28"/>
              </w:rPr>
            </w:pPr>
            <w:r w:rsidRPr="009B09D9">
              <w:rPr>
                <w:rFonts w:ascii="Times New Roman" w:hAnsi="Times New Roman" w:cs="Times New Roman"/>
                <w:sz w:val="28"/>
                <w:szCs w:val="28"/>
              </w:rPr>
              <w:t>Количество изделий</w:t>
            </w:r>
          </w:p>
        </w:tc>
      </w:tr>
      <w:tr w:rsidR="009B09D9" w:rsidRPr="009B09D9" w:rsidTr="009B09D9">
        <w:tc>
          <w:tcPr>
            <w:tcW w:w="698" w:type="dxa"/>
          </w:tcPr>
          <w:p w:rsidR="009B09D9" w:rsidRPr="009B09D9" w:rsidRDefault="009B09D9" w:rsidP="00263B29">
            <w:pPr>
              <w:jc w:val="both"/>
              <w:rPr>
                <w:rFonts w:ascii="Times New Roman" w:hAnsi="Times New Roman" w:cs="Times New Roman"/>
                <w:sz w:val="28"/>
                <w:szCs w:val="28"/>
              </w:rPr>
            </w:pPr>
            <w:r w:rsidRPr="009B09D9">
              <w:rPr>
                <w:rFonts w:ascii="Times New Roman" w:hAnsi="Times New Roman" w:cs="Times New Roman"/>
                <w:sz w:val="28"/>
                <w:szCs w:val="28"/>
              </w:rPr>
              <w:t>1</w:t>
            </w:r>
          </w:p>
        </w:tc>
        <w:tc>
          <w:tcPr>
            <w:tcW w:w="3344" w:type="dxa"/>
          </w:tcPr>
          <w:p w:rsidR="009B09D9" w:rsidRPr="009B09D9" w:rsidRDefault="009B09D9" w:rsidP="009B09D9">
            <w:pPr>
              <w:jc w:val="both"/>
              <w:rPr>
                <w:rFonts w:ascii="Times New Roman" w:hAnsi="Times New Roman" w:cs="Times New Roman"/>
                <w:sz w:val="28"/>
                <w:szCs w:val="28"/>
              </w:rPr>
            </w:pPr>
            <w:r w:rsidRPr="009B09D9">
              <w:rPr>
                <w:rFonts w:ascii="Times New Roman" w:hAnsi="Times New Roman" w:cs="Times New Roman"/>
                <w:sz w:val="28"/>
                <w:szCs w:val="28"/>
              </w:rPr>
              <w:t>Доска для плавания</w:t>
            </w:r>
          </w:p>
        </w:tc>
        <w:tc>
          <w:tcPr>
            <w:tcW w:w="1471" w:type="dxa"/>
          </w:tcPr>
          <w:p w:rsidR="009B09D9" w:rsidRPr="009B09D9" w:rsidRDefault="009B09D9" w:rsidP="009B09D9">
            <w:pPr>
              <w:jc w:val="both"/>
              <w:rPr>
                <w:rFonts w:ascii="Times New Roman" w:hAnsi="Times New Roman" w:cs="Times New Roman"/>
                <w:sz w:val="28"/>
                <w:szCs w:val="28"/>
              </w:rPr>
            </w:pPr>
            <w:r w:rsidRPr="009B09D9">
              <w:rPr>
                <w:rFonts w:ascii="Times New Roman" w:hAnsi="Times New Roman" w:cs="Times New Roman"/>
                <w:sz w:val="28"/>
                <w:szCs w:val="28"/>
              </w:rPr>
              <w:t>штук</w:t>
            </w:r>
          </w:p>
        </w:tc>
        <w:tc>
          <w:tcPr>
            <w:tcW w:w="2084" w:type="dxa"/>
          </w:tcPr>
          <w:p w:rsidR="009B09D9" w:rsidRPr="009B09D9" w:rsidRDefault="009B09D9" w:rsidP="009B09D9">
            <w:pPr>
              <w:jc w:val="both"/>
              <w:rPr>
                <w:rFonts w:ascii="Times New Roman" w:hAnsi="Times New Roman" w:cs="Times New Roman"/>
                <w:sz w:val="28"/>
                <w:szCs w:val="28"/>
              </w:rPr>
            </w:pPr>
            <w:r w:rsidRPr="009B09D9">
              <w:rPr>
                <w:rFonts w:ascii="Times New Roman" w:hAnsi="Times New Roman" w:cs="Times New Roman"/>
                <w:sz w:val="28"/>
                <w:szCs w:val="28"/>
              </w:rPr>
              <w:t>на тренера-преподавателя</w:t>
            </w:r>
          </w:p>
        </w:tc>
        <w:tc>
          <w:tcPr>
            <w:tcW w:w="1974" w:type="dxa"/>
          </w:tcPr>
          <w:p w:rsidR="009B09D9" w:rsidRPr="009B09D9" w:rsidRDefault="009B09D9" w:rsidP="009B09D9">
            <w:pPr>
              <w:jc w:val="both"/>
              <w:rPr>
                <w:rFonts w:ascii="Times New Roman" w:hAnsi="Times New Roman" w:cs="Times New Roman"/>
                <w:sz w:val="28"/>
                <w:szCs w:val="28"/>
              </w:rPr>
            </w:pPr>
            <w:r w:rsidRPr="009B09D9">
              <w:rPr>
                <w:rFonts w:ascii="Times New Roman" w:hAnsi="Times New Roman" w:cs="Times New Roman"/>
                <w:sz w:val="28"/>
                <w:szCs w:val="28"/>
              </w:rPr>
              <w:t>30</w:t>
            </w:r>
          </w:p>
        </w:tc>
      </w:tr>
      <w:tr w:rsidR="009B09D9" w:rsidRPr="009B09D9" w:rsidTr="009B09D9">
        <w:tc>
          <w:tcPr>
            <w:tcW w:w="698" w:type="dxa"/>
          </w:tcPr>
          <w:p w:rsidR="009B09D9" w:rsidRPr="009B09D9" w:rsidRDefault="009B09D9" w:rsidP="00263B29">
            <w:pPr>
              <w:jc w:val="both"/>
              <w:rPr>
                <w:rFonts w:ascii="Times New Roman" w:hAnsi="Times New Roman" w:cs="Times New Roman"/>
                <w:sz w:val="28"/>
                <w:szCs w:val="28"/>
              </w:rPr>
            </w:pPr>
            <w:r w:rsidRPr="009B09D9">
              <w:rPr>
                <w:rFonts w:ascii="Times New Roman" w:hAnsi="Times New Roman" w:cs="Times New Roman"/>
                <w:sz w:val="28"/>
                <w:szCs w:val="28"/>
              </w:rPr>
              <w:t>2</w:t>
            </w:r>
          </w:p>
        </w:tc>
        <w:tc>
          <w:tcPr>
            <w:tcW w:w="3344" w:type="dxa"/>
          </w:tcPr>
          <w:p w:rsidR="009B09D9" w:rsidRPr="009B09D9" w:rsidRDefault="009B09D9" w:rsidP="009B09D9">
            <w:pPr>
              <w:jc w:val="both"/>
              <w:rPr>
                <w:rFonts w:ascii="Times New Roman" w:hAnsi="Times New Roman" w:cs="Times New Roman"/>
                <w:sz w:val="28"/>
                <w:szCs w:val="28"/>
              </w:rPr>
            </w:pPr>
            <w:r w:rsidRPr="009B09D9">
              <w:rPr>
                <w:rFonts w:ascii="Times New Roman" w:hAnsi="Times New Roman" w:cs="Times New Roman"/>
                <w:sz w:val="28"/>
                <w:szCs w:val="28"/>
              </w:rPr>
              <w:t>Лопатки для плавания средние</w:t>
            </w:r>
          </w:p>
        </w:tc>
        <w:tc>
          <w:tcPr>
            <w:tcW w:w="1471" w:type="dxa"/>
          </w:tcPr>
          <w:p w:rsidR="009B09D9" w:rsidRPr="009B09D9" w:rsidRDefault="009B09D9" w:rsidP="009B09D9">
            <w:pPr>
              <w:jc w:val="both"/>
              <w:rPr>
                <w:rFonts w:ascii="Times New Roman" w:hAnsi="Times New Roman" w:cs="Times New Roman"/>
                <w:sz w:val="28"/>
                <w:szCs w:val="28"/>
              </w:rPr>
            </w:pPr>
            <w:r w:rsidRPr="009B09D9">
              <w:rPr>
                <w:rFonts w:ascii="Times New Roman" w:hAnsi="Times New Roman" w:cs="Times New Roman"/>
                <w:sz w:val="28"/>
                <w:szCs w:val="28"/>
              </w:rPr>
              <w:t>пар</w:t>
            </w:r>
          </w:p>
        </w:tc>
        <w:tc>
          <w:tcPr>
            <w:tcW w:w="2084" w:type="dxa"/>
          </w:tcPr>
          <w:p w:rsidR="009B09D9" w:rsidRPr="009B09D9" w:rsidRDefault="009B09D9" w:rsidP="009B09D9">
            <w:pPr>
              <w:jc w:val="both"/>
              <w:rPr>
                <w:rFonts w:ascii="Times New Roman" w:hAnsi="Times New Roman" w:cs="Times New Roman"/>
                <w:sz w:val="28"/>
                <w:szCs w:val="28"/>
              </w:rPr>
            </w:pPr>
            <w:r w:rsidRPr="009B09D9">
              <w:rPr>
                <w:rFonts w:ascii="Times New Roman" w:hAnsi="Times New Roman" w:cs="Times New Roman"/>
                <w:sz w:val="28"/>
                <w:szCs w:val="28"/>
              </w:rPr>
              <w:t>на тренера-преподавателя</w:t>
            </w:r>
          </w:p>
        </w:tc>
        <w:tc>
          <w:tcPr>
            <w:tcW w:w="1974" w:type="dxa"/>
          </w:tcPr>
          <w:p w:rsidR="009B09D9" w:rsidRPr="009B09D9" w:rsidRDefault="009B09D9" w:rsidP="009B09D9">
            <w:pPr>
              <w:jc w:val="both"/>
              <w:rPr>
                <w:rFonts w:ascii="Times New Roman" w:hAnsi="Times New Roman" w:cs="Times New Roman"/>
                <w:sz w:val="28"/>
                <w:szCs w:val="28"/>
              </w:rPr>
            </w:pPr>
            <w:r w:rsidRPr="009B09D9">
              <w:rPr>
                <w:rFonts w:ascii="Times New Roman" w:hAnsi="Times New Roman" w:cs="Times New Roman"/>
                <w:sz w:val="28"/>
                <w:szCs w:val="28"/>
              </w:rPr>
              <w:t>20</w:t>
            </w:r>
          </w:p>
        </w:tc>
      </w:tr>
      <w:tr w:rsidR="009B09D9" w:rsidRPr="009B09D9" w:rsidTr="009B09D9">
        <w:tc>
          <w:tcPr>
            <w:tcW w:w="698" w:type="dxa"/>
          </w:tcPr>
          <w:p w:rsidR="009B09D9" w:rsidRPr="009B09D9" w:rsidRDefault="009B09D9" w:rsidP="00263B29">
            <w:pPr>
              <w:jc w:val="both"/>
              <w:rPr>
                <w:rFonts w:ascii="Times New Roman" w:hAnsi="Times New Roman" w:cs="Times New Roman"/>
                <w:sz w:val="28"/>
                <w:szCs w:val="28"/>
              </w:rPr>
            </w:pPr>
            <w:r w:rsidRPr="009B09D9">
              <w:rPr>
                <w:rFonts w:ascii="Times New Roman" w:hAnsi="Times New Roman" w:cs="Times New Roman"/>
                <w:sz w:val="28"/>
                <w:szCs w:val="28"/>
              </w:rPr>
              <w:t>3</w:t>
            </w:r>
          </w:p>
        </w:tc>
        <w:tc>
          <w:tcPr>
            <w:tcW w:w="3344" w:type="dxa"/>
          </w:tcPr>
          <w:p w:rsidR="009B09D9" w:rsidRPr="009B09D9" w:rsidRDefault="009B09D9" w:rsidP="009B09D9">
            <w:pPr>
              <w:jc w:val="both"/>
              <w:rPr>
                <w:rFonts w:ascii="Times New Roman" w:hAnsi="Times New Roman" w:cs="Times New Roman"/>
                <w:sz w:val="28"/>
                <w:szCs w:val="28"/>
              </w:rPr>
            </w:pPr>
            <w:r w:rsidRPr="009B09D9">
              <w:rPr>
                <w:rFonts w:ascii="Times New Roman" w:hAnsi="Times New Roman" w:cs="Times New Roman"/>
                <w:sz w:val="28"/>
                <w:szCs w:val="28"/>
              </w:rPr>
              <w:t>Лопатки для плавания большие</w:t>
            </w:r>
          </w:p>
        </w:tc>
        <w:tc>
          <w:tcPr>
            <w:tcW w:w="1471" w:type="dxa"/>
          </w:tcPr>
          <w:p w:rsidR="009B09D9" w:rsidRPr="009B09D9" w:rsidRDefault="009B09D9" w:rsidP="009B09D9">
            <w:pPr>
              <w:jc w:val="both"/>
              <w:rPr>
                <w:rFonts w:ascii="Times New Roman" w:hAnsi="Times New Roman" w:cs="Times New Roman"/>
                <w:sz w:val="28"/>
                <w:szCs w:val="28"/>
              </w:rPr>
            </w:pPr>
            <w:r w:rsidRPr="009B09D9">
              <w:rPr>
                <w:rFonts w:ascii="Times New Roman" w:hAnsi="Times New Roman" w:cs="Times New Roman"/>
                <w:sz w:val="28"/>
                <w:szCs w:val="28"/>
              </w:rPr>
              <w:t>пар</w:t>
            </w:r>
          </w:p>
        </w:tc>
        <w:tc>
          <w:tcPr>
            <w:tcW w:w="2084" w:type="dxa"/>
          </w:tcPr>
          <w:p w:rsidR="009B09D9" w:rsidRPr="009B09D9" w:rsidRDefault="009B09D9" w:rsidP="009B09D9">
            <w:pPr>
              <w:jc w:val="both"/>
              <w:rPr>
                <w:rFonts w:ascii="Times New Roman" w:hAnsi="Times New Roman" w:cs="Times New Roman"/>
                <w:sz w:val="28"/>
                <w:szCs w:val="28"/>
              </w:rPr>
            </w:pPr>
            <w:r w:rsidRPr="009B09D9">
              <w:rPr>
                <w:rFonts w:ascii="Times New Roman" w:hAnsi="Times New Roman" w:cs="Times New Roman"/>
                <w:sz w:val="28"/>
                <w:szCs w:val="28"/>
              </w:rPr>
              <w:t>на тренера-преподавателя</w:t>
            </w:r>
          </w:p>
        </w:tc>
        <w:tc>
          <w:tcPr>
            <w:tcW w:w="1974" w:type="dxa"/>
          </w:tcPr>
          <w:p w:rsidR="009B09D9" w:rsidRPr="009B09D9" w:rsidRDefault="009B09D9" w:rsidP="009B09D9">
            <w:pPr>
              <w:jc w:val="both"/>
              <w:rPr>
                <w:rFonts w:ascii="Times New Roman" w:hAnsi="Times New Roman" w:cs="Times New Roman"/>
                <w:sz w:val="28"/>
                <w:szCs w:val="28"/>
              </w:rPr>
            </w:pPr>
            <w:r w:rsidRPr="009B09D9">
              <w:rPr>
                <w:rFonts w:ascii="Times New Roman" w:hAnsi="Times New Roman" w:cs="Times New Roman"/>
                <w:sz w:val="28"/>
                <w:szCs w:val="28"/>
              </w:rPr>
              <w:t>20</w:t>
            </w:r>
          </w:p>
        </w:tc>
      </w:tr>
      <w:tr w:rsidR="009B09D9" w:rsidRPr="009B09D9" w:rsidTr="009B09D9">
        <w:tc>
          <w:tcPr>
            <w:tcW w:w="698" w:type="dxa"/>
          </w:tcPr>
          <w:p w:rsidR="009B09D9" w:rsidRPr="009B09D9" w:rsidRDefault="009B09D9" w:rsidP="00263B29">
            <w:pPr>
              <w:jc w:val="both"/>
              <w:rPr>
                <w:rFonts w:ascii="Times New Roman" w:hAnsi="Times New Roman" w:cs="Times New Roman"/>
                <w:sz w:val="28"/>
                <w:szCs w:val="28"/>
              </w:rPr>
            </w:pPr>
            <w:r w:rsidRPr="009B09D9">
              <w:rPr>
                <w:rFonts w:ascii="Times New Roman" w:hAnsi="Times New Roman" w:cs="Times New Roman"/>
                <w:sz w:val="28"/>
                <w:szCs w:val="28"/>
              </w:rPr>
              <w:t>4</w:t>
            </w:r>
          </w:p>
        </w:tc>
        <w:tc>
          <w:tcPr>
            <w:tcW w:w="3344" w:type="dxa"/>
          </w:tcPr>
          <w:p w:rsidR="009B09D9" w:rsidRPr="009B09D9" w:rsidRDefault="009B09D9" w:rsidP="009B09D9">
            <w:pPr>
              <w:jc w:val="both"/>
              <w:rPr>
                <w:rFonts w:ascii="Times New Roman" w:hAnsi="Times New Roman" w:cs="Times New Roman"/>
                <w:sz w:val="28"/>
                <w:szCs w:val="28"/>
              </w:rPr>
            </w:pPr>
            <w:r w:rsidRPr="009B09D9">
              <w:rPr>
                <w:rFonts w:ascii="Times New Roman" w:hAnsi="Times New Roman" w:cs="Times New Roman"/>
                <w:sz w:val="28"/>
                <w:szCs w:val="28"/>
              </w:rPr>
              <w:t>Лопатки для плавания кистевые</w:t>
            </w:r>
          </w:p>
        </w:tc>
        <w:tc>
          <w:tcPr>
            <w:tcW w:w="1471" w:type="dxa"/>
          </w:tcPr>
          <w:p w:rsidR="009B09D9" w:rsidRPr="009B09D9" w:rsidRDefault="009B09D9" w:rsidP="009B09D9">
            <w:pPr>
              <w:jc w:val="both"/>
              <w:rPr>
                <w:rFonts w:ascii="Times New Roman" w:hAnsi="Times New Roman" w:cs="Times New Roman"/>
                <w:sz w:val="28"/>
                <w:szCs w:val="28"/>
              </w:rPr>
            </w:pPr>
            <w:r w:rsidRPr="009B09D9">
              <w:rPr>
                <w:rFonts w:ascii="Times New Roman" w:hAnsi="Times New Roman" w:cs="Times New Roman"/>
                <w:sz w:val="28"/>
                <w:szCs w:val="28"/>
              </w:rPr>
              <w:t>пар</w:t>
            </w:r>
          </w:p>
        </w:tc>
        <w:tc>
          <w:tcPr>
            <w:tcW w:w="2084" w:type="dxa"/>
          </w:tcPr>
          <w:p w:rsidR="009B09D9" w:rsidRPr="009B09D9" w:rsidRDefault="009B09D9" w:rsidP="009B09D9">
            <w:pPr>
              <w:jc w:val="both"/>
              <w:rPr>
                <w:rFonts w:ascii="Times New Roman" w:hAnsi="Times New Roman" w:cs="Times New Roman"/>
                <w:sz w:val="28"/>
                <w:szCs w:val="28"/>
              </w:rPr>
            </w:pPr>
            <w:r w:rsidRPr="009B09D9">
              <w:rPr>
                <w:rFonts w:ascii="Times New Roman" w:hAnsi="Times New Roman" w:cs="Times New Roman"/>
                <w:sz w:val="28"/>
                <w:szCs w:val="28"/>
              </w:rPr>
              <w:t>на тренера-преподавателя</w:t>
            </w:r>
          </w:p>
        </w:tc>
        <w:tc>
          <w:tcPr>
            <w:tcW w:w="1974" w:type="dxa"/>
          </w:tcPr>
          <w:p w:rsidR="009B09D9" w:rsidRPr="009B09D9" w:rsidRDefault="009B09D9" w:rsidP="009B09D9">
            <w:pPr>
              <w:jc w:val="both"/>
              <w:rPr>
                <w:rFonts w:ascii="Times New Roman" w:hAnsi="Times New Roman" w:cs="Times New Roman"/>
                <w:sz w:val="28"/>
                <w:szCs w:val="28"/>
              </w:rPr>
            </w:pPr>
            <w:r w:rsidRPr="009B09D9">
              <w:rPr>
                <w:rFonts w:ascii="Times New Roman" w:hAnsi="Times New Roman" w:cs="Times New Roman"/>
                <w:sz w:val="28"/>
                <w:szCs w:val="28"/>
              </w:rPr>
              <w:t>20</w:t>
            </w:r>
          </w:p>
        </w:tc>
      </w:tr>
      <w:tr w:rsidR="009B09D9" w:rsidRPr="009B09D9" w:rsidTr="009B09D9">
        <w:tc>
          <w:tcPr>
            <w:tcW w:w="698" w:type="dxa"/>
          </w:tcPr>
          <w:p w:rsidR="009B09D9" w:rsidRPr="009B09D9" w:rsidRDefault="009B09D9" w:rsidP="00263B29">
            <w:pPr>
              <w:jc w:val="both"/>
              <w:rPr>
                <w:rFonts w:ascii="Times New Roman" w:hAnsi="Times New Roman" w:cs="Times New Roman"/>
                <w:sz w:val="28"/>
                <w:szCs w:val="28"/>
              </w:rPr>
            </w:pPr>
            <w:r w:rsidRPr="009B09D9">
              <w:rPr>
                <w:rFonts w:ascii="Times New Roman" w:hAnsi="Times New Roman" w:cs="Times New Roman"/>
                <w:sz w:val="28"/>
                <w:szCs w:val="28"/>
              </w:rPr>
              <w:t>5</w:t>
            </w:r>
          </w:p>
        </w:tc>
        <w:tc>
          <w:tcPr>
            <w:tcW w:w="3344" w:type="dxa"/>
          </w:tcPr>
          <w:p w:rsidR="009B09D9" w:rsidRPr="009B09D9" w:rsidRDefault="009B09D9" w:rsidP="009B09D9">
            <w:pPr>
              <w:jc w:val="both"/>
              <w:rPr>
                <w:rFonts w:ascii="Times New Roman" w:hAnsi="Times New Roman" w:cs="Times New Roman"/>
                <w:sz w:val="28"/>
                <w:szCs w:val="28"/>
              </w:rPr>
            </w:pPr>
            <w:r w:rsidRPr="009B09D9">
              <w:rPr>
                <w:rFonts w:ascii="Times New Roman" w:hAnsi="Times New Roman" w:cs="Times New Roman"/>
                <w:sz w:val="28"/>
                <w:szCs w:val="28"/>
              </w:rPr>
              <w:t>Эспандер резиновый</w:t>
            </w:r>
          </w:p>
        </w:tc>
        <w:tc>
          <w:tcPr>
            <w:tcW w:w="1471" w:type="dxa"/>
          </w:tcPr>
          <w:p w:rsidR="009B09D9" w:rsidRPr="009B09D9" w:rsidRDefault="009B09D9" w:rsidP="009B09D9">
            <w:pPr>
              <w:jc w:val="both"/>
              <w:rPr>
                <w:rFonts w:ascii="Times New Roman" w:hAnsi="Times New Roman" w:cs="Times New Roman"/>
                <w:sz w:val="28"/>
                <w:szCs w:val="28"/>
              </w:rPr>
            </w:pPr>
            <w:r w:rsidRPr="009B09D9">
              <w:rPr>
                <w:rFonts w:ascii="Times New Roman" w:hAnsi="Times New Roman" w:cs="Times New Roman"/>
                <w:sz w:val="28"/>
                <w:szCs w:val="28"/>
              </w:rPr>
              <w:t>штук</w:t>
            </w:r>
          </w:p>
        </w:tc>
        <w:tc>
          <w:tcPr>
            <w:tcW w:w="2084" w:type="dxa"/>
          </w:tcPr>
          <w:p w:rsidR="009B09D9" w:rsidRPr="009B09D9" w:rsidRDefault="009B09D9" w:rsidP="009B09D9">
            <w:pPr>
              <w:jc w:val="both"/>
              <w:rPr>
                <w:rFonts w:ascii="Times New Roman" w:hAnsi="Times New Roman" w:cs="Times New Roman"/>
                <w:sz w:val="28"/>
                <w:szCs w:val="28"/>
              </w:rPr>
            </w:pPr>
            <w:r w:rsidRPr="009B09D9">
              <w:rPr>
                <w:rFonts w:ascii="Times New Roman" w:hAnsi="Times New Roman" w:cs="Times New Roman"/>
                <w:sz w:val="28"/>
                <w:szCs w:val="28"/>
              </w:rPr>
              <w:t>на тренировочный спортивный зал</w:t>
            </w:r>
          </w:p>
        </w:tc>
        <w:tc>
          <w:tcPr>
            <w:tcW w:w="1974" w:type="dxa"/>
          </w:tcPr>
          <w:p w:rsidR="009B09D9" w:rsidRPr="009B09D9" w:rsidRDefault="009B09D9" w:rsidP="009B09D9">
            <w:pPr>
              <w:jc w:val="both"/>
              <w:rPr>
                <w:rFonts w:ascii="Times New Roman" w:hAnsi="Times New Roman" w:cs="Times New Roman"/>
                <w:sz w:val="28"/>
                <w:szCs w:val="28"/>
              </w:rPr>
            </w:pPr>
            <w:r w:rsidRPr="009B09D9">
              <w:rPr>
                <w:rFonts w:ascii="Times New Roman" w:hAnsi="Times New Roman" w:cs="Times New Roman"/>
                <w:sz w:val="28"/>
                <w:szCs w:val="28"/>
              </w:rPr>
              <w:t>20</w:t>
            </w:r>
          </w:p>
        </w:tc>
      </w:tr>
      <w:tr w:rsidR="009B09D9" w:rsidRPr="009B09D9" w:rsidTr="009B09D9">
        <w:tc>
          <w:tcPr>
            <w:tcW w:w="698" w:type="dxa"/>
          </w:tcPr>
          <w:p w:rsidR="009B09D9" w:rsidRPr="009B09D9" w:rsidRDefault="009B09D9" w:rsidP="00263B29">
            <w:pPr>
              <w:jc w:val="both"/>
              <w:rPr>
                <w:rFonts w:ascii="Times New Roman" w:hAnsi="Times New Roman" w:cs="Times New Roman"/>
                <w:sz w:val="28"/>
                <w:szCs w:val="28"/>
              </w:rPr>
            </w:pPr>
            <w:r w:rsidRPr="009B09D9">
              <w:rPr>
                <w:rFonts w:ascii="Times New Roman" w:hAnsi="Times New Roman" w:cs="Times New Roman"/>
                <w:sz w:val="28"/>
                <w:szCs w:val="28"/>
              </w:rPr>
              <w:t>6</w:t>
            </w:r>
          </w:p>
        </w:tc>
        <w:tc>
          <w:tcPr>
            <w:tcW w:w="3344" w:type="dxa"/>
          </w:tcPr>
          <w:p w:rsidR="009B09D9" w:rsidRPr="009B09D9" w:rsidRDefault="009B09D9" w:rsidP="009B09D9">
            <w:pPr>
              <w:jc w:val="both"/>
              <w:rPr>
                <w:rFonts w:ascii="Times New Roman" w:hAnsi="Times New Roman" w:cs="Times New Roman"/>
                <w:sz w:val="28"/>
                <w:szCs w:val="28"/>
              </w:rPr>
            </w:pPr>
            <w:r w:rsidRPr="009B09D9">
              <w:rPr>
                <w:rFonts w:ascii="Times New Roman" w:hAnsi="Times New Roman" w:cs="Times New Roman"/>
                <w:sz w:val="28"/>
                <w:szCs w:val="28"/>
              </w:rPr>
              <w:t>Мяч набивной (</w:t>
            </w:r>
            <w:proofErr w:type="spellStart"/>
            <w:r w:rsidRPr="009B09D9">
              <w:rPr>
                <w:rFonts w:ascii="Times New Roman" w:hAnsi="Times New Roman" w:cs="Times New Roman"/>
                <w:sz w:val="28"/>
                <w:szCs w:val="28"/>
              </w:rPr>
              <w:t>медицинбол</w:t>
            </w:r>
            <w:proofErr w:type="spellEnd"/>
            <w:r w:rsidRPr="009B09D9">
              <w:rPr>
                <w:rFonts w:ascii="Times New Roman" w:hAnsi="Times New Roman" w:cs="Times New Roman"/>
                <w:sz w:val="28"/>
                <w:szCs w:val="28"/>
              </w:rPr>
              <w:t xml:space="preserve">) от 1 до 5 кг </w:t>
            </w:r>
          </w:p>
        </w:tc>
        <w:tc>
          <w:tcPr>
            <w:tcW w:w="1471" w:type="dxa"/>
          </w:tcPr>
          <w:p w:rsidR="009B09D9" w:rsidRPr="009B09D9" w:rsidRDefault="009B09D9" w:rsidP="009B09D9">
            <w:pPr>
              <w:jc w:val="both"/>
              <w:rPr>
                <w:rFonts w:ascii="Times New Roman" w:hAnsi="Times New Roman" w:cs="Times New Roman"/>
                <w:sz w:val="28"/>
                <w:szCs w:val="28"/>
              </w:rPr>
            </w:pPr>
            <w:r w:rsidRPr="009B09D9">
              <w:rPr>
                <w:rFonts w:ascii="Times New Roman" w:hAnsi="Times New Roman" w:cs="Times New Roman"/>
                <w:sz w:val="28"/>
                <w:szCs w:val="28"/>
              </w:rPr>
              <w:t>комплект</w:t>
            </w:r>
          </w:p>
        </w:tc>
        <w:tc>
          <w:tcPr>
            <w:tcW w:w="2084" w:type="dxa"/>
          </w:tcPr>
          <w:p w:rsidR="009B09D9" w:rsidRPr="009B09D9" w:rsidRDefault="009B09D9" w:rsidP="009B09D9">
            <w:pPr>
              <w:jc w:val="both"/>
              <w:rPr>
                <w:rFonts w:ascii="Times New Roman" w:hAnsi="Times New Roman" w:cs="Times New Roman"/>
                <w:sz w:val="28"/>
                <w:szCs w:val="28"/>
              </w:rPr>
            </w:pPr>
            <w:r w:rsidRPr="009B09D9">
              <w:rPr>
                <w:rFonts w:ascii="Times New Roman" w:hAnsi="Times New Roman" w:cs="Times New Roman"/>
                <w:sz w:val="28"/>
                <w:szCs w:val="28"/>
              </w:rPr>
              <w:t>на тренировочный зал</w:t>
            </w:r>
          </w:p>
        </w:tc>
        <w:tc>
          <w:tcPr>
            <w:tcW w:w="1974" w:type="dxa"/>
          </w:tcPr>
          <w:p w:rsidR="009B09D9" w:rsidRPr="009B09D9" w:rsidRDefault="009B09D9" w:rsidP="009B09D9">
            <w:pPr>
              <w:jc w:val="both"/>
              <w:rPr>
                <w:rFonts w:ascii="Times New Roman" w:hAnsi="Times New Roman" w:cs="Times New Roman"/>
                <w:sz w:val="28"/>
                <w:szCs w:val="28"/>
              </w:rPr>
            </w:pPr>
            <w:r w:rsidRPr="009B09D9">
              <w:rPr>
                <w:rFonts w:ascii="Times New Roman" w:hAnsi="Times New Roman" w:cs="Times New Roman"/>
                <w:sz w:val="28"/>
                <w:szCs w:val="28"/>
              </w:rPr>
              <w:t>1</w:t>
            </w:r>
          </w:p>
        </w:tc>
      </w:tr>
      <w:tr w:rsidR="009B09D9" w:rsidRPr="009B09D9" w:rsidTr="009B09D9">
        <w:tc>
          <w:tcPr>
            <w:tcW w:w="698" w:type="dxa"/>
          </w:tcPr>
          <w:p w:rsidR="009B09D9" w:rsidRPr="009B09D9" w:rsidRDefault="009B09D9" w:rsidP="00263B29">
            <w:pPr>
              <w:jc w:val="both"/>
              <w:rPr>
                <w:rFonts w:ascii="Times New Roman" w:hAnsi="Times New Roman" w:cs="Times New Roman"/>
                <w:sz w:val="28"/>
                <w:szCs w:val="28"/>
              </w:rPr>
            </w:pPr>
            <w:r w:rsidRPr="009B09D9">
              <w:rPr>
                <w:rFonts w:ascii="Times New Roman" w:hAnsi="Times New Roman" w:cs="Times New Roman"/>
                <w:sz w:val="28"/>
                <w:szCs w:val="28"/>
              </w:rPr>
              <w:t>7</w:t>
            </w:r>
          </w:p>
        </w:tc>
        <w:tc>
          <w:tcPr>
            <w:tcW w:w="3344" w:type="dxa"/>
          </w:tcPr>
          <w:p w:rsidR="009B09D9" w:rsidRPr="009B09D9" w:rsidRDefault="009B09D9" w:rsidP="009B09D9">
            <w:pPr>
              <w:jc w:val="both"/>
              <w:rPr>
                <w:rFonts w:ascii="Times New Roman" w:hAnsi="Times New Roman" w:cs="Times New Roman"/>
                <w:sz w:val="28"/>
                <w:szCs w:val="28"/>
              </w:rPr>
            </w:pPr>
            <w:r w:rsidRPr="009B09D9">
              <w:rPr>
                <w:rFonts w:ascii="Times New Roman" w:hAnsi="Times New Roman" w:cs="Times New Roman"/>
                <w:sz w:val="28"/>
                <w:szCs w:val="28"/>
              </w:rPr>
              <w:t>Стартовый тренажер для заплыва на спине</w:t>
            </w:r>
          </w:p>
        </w:tc>
        <w:tc>
          <w:tcPr>
            <w:tcW w:w="1471" w:type="dxa"/>
          </w:tcPr>
          <w:p w:rsidR="009B09D9" w:rsidRPr="009B09D9" w:rsidRDefault="009B09D9" w:rsidP="009B09D9">
            <w:pPr>
              <w:jc w:val="both"/>
              <w:rPr>
                <w:rFonts w:ascii="Times New Roman" w:hAnsi="Times New Roman" w:cs="Times New Roman"/>
                <w:sz w:val="28"/>
                <w:szCs w:val="28"/>
              </w:rPr>
            </w:pPr>
            <w:r w:rsidRPr="009B09D9">
              <w:rPr>
                <w:rFonts w:ascii="Times New Roman" w:hAnsi="Times New Roman" w:cs="Times New Roman"/>
                <w:sz w:val="28"/>
                <w:szCs w:val="28"/>
              </w:rPr>
              <w:t>штук</w:t>
            </w:r>
          </w:p>
        </w:tc>
        <w:tc>
          <w:tcPr>
            <w:tcW w:w="2084" w:type="dxa"/>
          </w:tcPr>
          <w:p w:rsidR="009B09D9" w:rsidRPr="009B09D9" w:rsidRDefault="009B09D9" w:rsidP="009B09D9">
            <w:pPr>
              <w:jc w:val="both"/>
              <w:rPr>
                <w:rFonts w:ascii="Times New Roman" w:hAnsi="Times New Roman" w:cs="Times New Roman"/>
                <w:sz w:val="28"/>
                <w:szCs w:val="28"/>
              </w:rPr>
            </w:pPr>
            <w:r w:rsidRPr="009B09D9">
              <w:rPr>
                <w:rFonts w:ascii="Times New Roman" w:hAnsi="Times New Roman" w:cs="Times New Roman"/>
                <w:sz w:val="28"/>
                <w:szCs w:val="28"/>
              </w:rPr>
              <w:t>на плавательную дорожку</w:t>
            </w:r>
          </w:p>
        </w:tc>
        <w:tc>
          <w:tcPr>
            <w:tcW w:w="1974" w:type="dxa"/>
          </w:tcPr>
          <w:p w:rsidR="009B09D9" w:rsidRPr="009B09D9" w:rsidRDefault="009B09D9" w:rsidP="009B09D9">
            <w:pPr>
              <w:jc w:val="both"/>
              <w:rPr>
                <w:rFonts w:ascii="Times New Roman" w:hAnsi="Times New Roman" w:cs="Times New Roman"/>
                <w:sz w:val="28"/>
                <w:szCs w:val="28"/>
              </w:rPr>
            </w:pPr>
            <w:r w:rsidRPr="009B09D9">
              <w:rPr>
                <w:rFonts w:ascii="Times New Roman" w:hAnsi="Times New Roman" w:cs="Times New Roman"/>
                <w:sz w:val="28"/>
                <w:szCs w:val="28"/>
              </w:rPr>
              <w:t>1</w:t>
            </w:r>
          </w:p>
        </w:tc>
      </w:tr>
      <w:tr w:rsidR="009B09D9" w:rsidRPr="009B09D9" w:rsidTr="009B09D9">
        <w:tc>
          <w:tcPr>
            <w:tcW w:w="698" w:type="dxa"/>
          </w:tcPr>
          <w:p w:rsidR="009B09D9" w:rsidRPr="009B09D9" w:rsidRDefault="009B09D9" w:rsidP="00263B29">
            <w:pPr>
              <w:jc w:val="both"/>
              <w:rPr>
                <w:rFonts w:ascii="Times New Roman" w:hAnsi="Times New Roman" w:cs="Times New Roman"/>
                <w:sz w:val="28"/>
                <w:szCs w:val="28"/>
              </w:rPr>
            </w:pPr>
            <w:r w:rsidRPr="009B09D9">
              <w:rPr>
                <w:rFonts w:ascii="Times New Roman" w:hAnsi="Times New Roman" w:cs="Times New Roman"/>
                <w:sz w:val="28"/>
                <w:szCs w:val="28"/>
              </w:rPr>
              <w:t>8</w:t>
            </w:r>
          </w:p>
        </w:tc>
        <w:tc>
          <w:tcPr>
            <w:tcW w:w="3344" w:type="dxa"/>
          </w:tcPr>
          <w:p w:rsidR="009B09D9" w:rsidRPr="009B09D9" w:rsidRDefault="009B09D9" w:rsidP="009B09D9">
            <w:pPr>
              <w:jc w:val="both"/>
              <w:rPr>
                <w:rFonts w:ascii="Times New Roman" w:hAnsi="Times New Roman" w:cs="Times New Roman"/>
                <w:sz w:val="28"/>
                <w:szCs w:val="28"/>
              </w:rPr>
            </w:pPr>
            <w:r w:rsidRPr="009B09D9">
              <w:rPr>
                <w:rFonts w:ascii="Times New Roman" w:hAnsi="Times New Roman" w:cs="Times New Roman"/>
                <w:sz w:val="28"/>
                <w:szCs w:val="28"/>
              </w:rPr>
              <w:t>Пояс пластиковый для плавания с сопротивлением</w:t>
            </w:r>
          </w:p>
        </w:tc>
        <w:tc>
          <w:tcPr>
            <w:tcW w:w="1471" w:type="dxa"/>
          </w:tcPr>
          <w:p w:rsidR="009B09D9" w:rsidRPr="009B09D9" w:rsidRDefault="009B09D9" w:rsidP="009B09D9">
            <w:pPr>
              <w:jc w:val="both"/>
              <w:rPr>
                <w:rFonts w:ascii="Times New Roman" w:hAnsi="Times New Roman" w:cs="Times New Roman"/>
                <w:sz w:val="28"/>
                <w:szCs w:val="28"/>
              </w:rPr>
            </w:pPr>
            <w:r w:rsidRPr="009B09D9">
              <w:rPr>
                <w:rFonts w:ascii="Times New Roman" w:hAnsi="Times New Roman" w:cs="Times New Roman"/>
                <w:sz w:val="28"/>
                <w:szCs w:val="28"/>
              </w:rPr>
              <w:t>штук</w:t>
            </w:r>
          </w:p>
        </w:tc>
        <w:tc>
          <w:tcPr>
            <w:tcW w:w="2084" w:type="dxa"/>
          </w:tcPr>
          <w:p w:rsidR="009B09D9" w:rsidRPr="009B09D9" w:rsidRDefault="009B09D9" w:rsidP="009B09D9">
            <w:pPr>
              <w:jc w:val="both"/>
              <w:rPr>
                <w:rFonts w:ascii="Times New Roman" w:hAnsi="Times New Roman" w:cs="Times New Roman"/>
                <w:sz w:val="28"/>
                <w:szCs w:val="28"/>
              </w:rPr>
            </w:pPr>
            <w:r w:rsidRPr="009B09D9">
              <w:rPr>
                <w:rFonts w:ascii="Times New Roman" w:hAnsi="Times New Roman" w:cs="Times New Roman"/>
                <w:sz w:val="28"/>
                <w:szCs w:val="28"/>
              </w:rPr>
              <w:t>на тренера-преподавателя</w:t>
            </w:r>
          </w:p>
        </w:tc>
        <w:tc>
          <w:tcPr>
            <w:tcW w:w="1974" w:type="dxa"/>
          </w:tcPr>
          <w:p w:rsidR="009B09D9" w:rsidRPr="009B09D9" w:rsidRDefault="009B09D9" w:rsidP="009B09D9">
            <w:pPr>
              <w:jc w:val="both"/>
              <w:rPr>
                <w:rFonts w:ascii="Times New Roman" w:hAnsi="Times New Roman" w:cs="Times New Roman"/>
                <w:sz w:val="28"/>
                <w:szCs w:val="28"/>
              </w:rPr>
            </w:pPr>
            <w:r w:rsidRPr="009B09D9">
              <w:rPr>
                <w:rFonts w:ascii="Times New Roman" w:hAnsi="Times New Roman" w:cs="Times New Roman"/>
                <w:sz w:val="28"/>
                <w:szCs w:val="28"/>
              </w:rPr>
              <w:t>30</w:t>
            </w:r>
          </w:p>
        </w:tc>
      </w:tr>
      <w:tr w:rsidR="009B09D9" w:rsidRPr="009B09D9" w:rsidTr="009B09D9">
        <w:tc>
          <w:tcPr>
            <w:tcW w:w="698" w:type="dxa"/>
          </w:tcPr>
          <w:p w:rsidR="009B09D9" w:rsidRPr="009B09D9" w:rsidRDefault="009B09D9" w:rsidP="00263B29">
            <w:pPr>
              <w:jc w:val="both"/>
              <w:rPr>
                <w:rFonts w:ascii="Times New Roman" w:hAnsi="Times New Roman" w:cs="Times New Roman"/>
                <w:sz w:val="28"/>
                <w:szCs w:val="28"/>
              </w:rPr>
            </w:pPr>
            <w:r w:rsidRPr="009B09D9">
              <w:rPr>
                <w:rFonts w:ascii="Times New Roman" w:hAnsi="Times New Roman" w:cs="Times New Roman"/>
                <w:sz w:val="28"/>
                <w:szCs w:val="28"/>
              </w:rPr>
              <w:t>9</w:t>
            </w:r>
          </w:p>
        </w:tc>
        <w:tc>
          <w:tcPr>
            <w:tcW w:w="3344" w:type="dxa"/>
          </w:tcPr>
          <w:p w:rsidR="009B09D9" w:rsidRPr="009B09D9" w:rsidRDefault="009B09D9" w:rsidP="009B09D9">
            <w:pPr>
              <w:jc w:val="both"/>
              <w:rPr>
                <w:rFonts w:ascii="Times New Roman" w:hAnsi="Times New Roman" w:cs="Times New Roman"/>
                <w:sz w:val="28"/>
                <w:szCs w:val="28"/>
              </w:rPr>
            </w:pPr>
            <w:r w:rsidRPr="009B09D9">
              <w:rPr>
                <w:rFonts w:ascii="Times New Roman" w:hAnsi="Times New Roman" w:cs="Times New Roman"/>
                <w:sz w:val="28"/>
                <w:szCs w:val="28"/>
              </w:rPr>
              <w:t xml:space="preserve">Секундомер настенный </w:t>
            </w:r>
            <w:proofErr w:type="spellStart"/>
            <w:r w:rsidRPr="009B09D9">
              <w:rPr>
                <w:rFonts w:ascii="Times New Roman" w:hAnsi="Times New Roman" w:cs="Times New Roman"/>
                <w:sz w:val="28"/>
                <w:szCs w:val="28"/>
              </w:rPr>
              <w:t>четырехстрелочный</w:t>
            </w:r>
            <w:proofErr w:type="spellEnd"/>
            <w:r w:rsidRPr="009B09D9">
              <w:rPr>
                <w:rFonts w:ascii="Times New Roman" w:hAnsi="Times New Roman" w:cs="Times New Roman"/>
                <w:sz w:val="28"/>
                <w:szCs w:val="28"/>
              </w:rPr>
              <w:t xml:space="preserve"> для бассейна</w:t>
            </w:r>
          </w:p>
        </w:tc>
        <w:tc>
          <w:tcPr>
            <w:tcW w:w="1471" w:type="dxa"/>
          </w:tcPr>
          <w:p w:rsidR="009B09D9" w:rsidRPr="009B09D9" w:rsidRDefault="009B09D9" w:rsidP="009B09D9">
            <w:pPr>
              <w:jc w:val="both"/>
              <w:rPr>
                <w:rFonts w:ascii="Times New Roman" w:hAnsi="Times New Roman" w:cs="Times New Roman"/>
                <w:sz w:val="28"/>
                <w:szCs w:val="28"/>
              </w:rPr>
            </w:pPr>
            <w:r w:rsidRPr="009B09D9">
              <w:rPr>
                <w:rFonts w:ascii="Times New Roman" w:hAnsi="Times New Roman" w:cs="Times New Roman"/>
                <w:sz w:val="28"/>
                <w:szCs w:val="28"/>
              </w:rPr>
              <w:t>штук</w:t>
            </w:r>
          </w:p>
        </w:tc>
        <w:tc>
          <w:tcPr>
            <w:tcW w:w="2084" w:type="dxa"/>
          </w:tcPr>
          <w:p w:rsidR="009B09D9" w:rsidRPr="009B09D9" w:rsidRDefault="009B09D9" w:rsidP="009B09D9">
            <w:pPr>
              <w:jc w:val="both"/>
              <w:rPr>
                <w:rFonts w:ascii="Times New Roman" w:hAnsi="Times New Roman" w:cs="Times New Roman"/>
                <w:sz w:val="28"/>
                <w:szCs w:val="28"/>
              </w:rPr>
            </w:pPr>
            <w:r w:rsidRPr="009B09D9">
              <w:rPr>
                <w:rFonts w:ascii="Times New Roman" w:hAnsi="Times New Roman" w:cs="Times New Roman"/>
                <w:sz w:val="28"/>
                <w:szCs w:val="28"/>
              </w:rPr>
              <w:t>на плавательный бассейн</w:t>
            </w:r>
          </w:p>
        </w:tc>
        <w:tc>
          <w:tcPr>
            <w:tcW w:w="1974" w:type="dxa"/>
          </w:tcPr>
          <w:p w:rsidR="009B09D9" w:rsidRPr="009B09D9" w:rsidRDefault="009B09D9" w:rsidP="009B09D9">
            <w:pPr>
              <w:jc w:val="both"/>
              <w:rPr>
                <w:rFonts w:ascii="Times New Roman" w:hAnsi="Times New Roman" w:cs="Times New Roman"/>
                <w:sz w:val="28"/>
                <w:szCs w:val="28"/>
              </w:rPr>
            </w:pPr>
            <w:r w:rsidRPr="009B09D9">
              <w:rPr>
                <w:rFonts w:ascii="Times New Roman" w:hAnsi="Times New Roman" w:cs="Times New Roman"/>
                <w:sz w:val="28"/>
                <w:szCs w:val="28"/>
              </w:rPr>
              <w:t>1</w:t>
            </w:r>
          </w:p>
        </w:tc>
      </w:tr>
      <w:tr w:rsidR="009B09D9" w:rsidRPr="009B09D9" w:rsidTr="009B09D9">
        <w:tc>
          <w:tcPr>
            <w:tcW w:w="698" w:type="dxa"/>
          </w:tcPr>
          <w:p w:rsidR="009B09D9" w:rsidRPr="009B09D9" w:rsidRDefault="009B09D9" w:rsidP="00263B29">
            <w:pPr>
              <w:jc w:val="both"/>
              <w:rPr>
                <w:rFonts w:ascii="Times New Roman" w:hAnsi="Times New Roman" w:cs="Times New Roman"/>
                <w:sz w:val="28"/>
                <w:szCs w:val="28"/>
              </w:rPr>
            </w:pPr>
            <w:r w:rsidRPr="009B09D9">
              <w:rPr>
                <w:rFonts w:ascii="Times New Roman" w:hAnsi="Times New Roman" w:cs="Times New Roman"/>
                <w:sz w:val="28"/>
                <w:szCs w:val="28"/>
              </w:rPr>
              <w:t>10</w:t>
            </w:r>
          </w:p>
        </w:tc>
        <w:tc>
          <w:tcPr>
            <w:tcW w:w="3344" w:type="dxa"/>
          </w:tcPr>
          <w:p w:rsidR="009B09D9" w:rsidRPr="009B09D9" w:rsidRDefault="009B09D9" w:rsidP="009B09D9">
            <w:pPr>
              <w:jc w:val="both"/>
              <w:rPr>
                <w:rFonts w:ascii="Times New Roman" w:hAnsi="Times New Roman" w:cs="Times New Roman"/>
                <w:sz w:val="28"/>
                <w:szCs w:val="28"/>
              </w:rPr>
            </w:pPr>
            <w:r w:rsidRPr="009B09D9">
              <w:rPr>
                <w:rFonts w:ascii="Times New Roman" w:hAnsi="Times New Roman" w:cs="Times New Roman"/>
                <w:sz w:val="28"/>
                <w:szCs w:val="28"/>
              </w:rPr>
              <w:t>Секундомер электронный штук</w:t>
            </w:r>
          </w:p>
        </w:tc>
        <w:tc>
          <w:tcPr>
            <w:tcW w:w="1471" w:type="dxa"/>
          </w:tcPr>
          <w:p w:rsidR="009B09D9" w:rsidRPr="009B09D9" w:rsidRDefault="009B09D9" w:rsidP="009B09D9">
            <w:pPr>
              <w:jc w:val="both"/>
              <w:rPr>
                <w:rFonts w:ascii="Times New Roman" w:hAnsi="Times New Roman" w:cs="Times New Roman"/>
                <w:sz w:val="28"/>
                <w:szCs w:val="28"/>
              </w:rPr>
            </w:pPr>
            <w:r w:rsidRPr="009B09D9">
              <w:rPr>
                <w:rFonts w:ascii="Times New Roman" w:hAnsi="Times New Roman" w:cs="Times New Roman"/>
                <w:sz w:val="28"/>
                <w:szCs w:val="28"/>
              </w:rPr>
              <w:t>штук</w:t>
            </w:r>
          </w:p>
        </w:tc>
        <w:tc>
          <w:tcPr>
            <w:tcW w:w="2084" w:type="dxa"/>
          </w:tcPr>
          <w:p w:rsidR="009B09D9" w:rsidRPr="009B09D9" w:rsidRDefault="009B09D9" w:rsidP="009B09D9">
            <w:pPr>
              <w:jc w:val="both"/>
              <w:rPr>
                <w:rFonts w:ascii="Times New Roman" w:hAnsi="Times New Roman" w:cs="Times New Roman"/>
                <w:sz w:val="28"/>
                <w:szCs w:val="28"/>
              </w:rPr>
            </w:pPr>
            <w:r w:rsidRPr="009B09D9">
              <w:rPr>
                <w:rFonts w:ascii="Times New Roman" w:hAnsi="Times New Roman" w:cs="Times New Roman"/>
                <w:sz w:val="28"/>
                <w:szCs w:val="28"/>
              </w:rPr>
              <w:t>на тренера-преподавателя</w:t>
            </w:r>
          </w:p>
        </w:tc>
        <w:tc>
          <w:tcPr>
            <w:tcW w:w="1974" w:type="dxa"/>
          </w:tcPr>
          <w:p w:rsidR="009B09D9" w:rsidRPr="009B09D9" w:rsidRDefault="009B09D9" w:rsidP="009B09D9">
            <w:pPr>
              <w:jc w:val="both"/>
              <w:rPr>
                <w:rFonts w:ascii="Times New Roman" w:hAnsi="Times New Roman" w:cs="Times New Roman"/>
                <w:sz w:val="28"/>
                <w:szCs w:val="28"/>
              </w:rPr>
            </w:pPr>
            <w:r w:rsidRPr="009B09D9">
              <w:rPr>
                <w:rFonts w:ascii="Times New Roman" w:hAnsi="Times New Roman" w:cs="Times New Roman"/>
                <w:sz w:val="28"/>
                <w:szCs w:val="28"/>
              </w:rPr>
              <w:t>1</w:t>
            </w:r>
          </w:p>
        </w:tc>
      </w:tr>
      <w:tr w:rsidR="009B09D9" w:rsidRPr="009B09D9" w:rsidTr="009B09D9">
        <w:tc>
          <w:tcPr>
            <w:tcW w:w="698" w:type="dxa"/>
          </w:tcPr>
          <w:p w:rsidR="009B09D9" w:rsidRPr="009B09D9" w:rsidRDefault="009B09D9" w:rsidP="00263B29">
            <w:pPr>
              <w:jc w:val="both"/>
              <w:rPr>
                <w:rFonts w:ascii="Times New Roman" w:hAnsi="Times New Roman" w:cs="Times New Roman"/>
                <w:sz w:val="28"/>
                <w:szCs w:val="28"/>
              </w:rPr>
            </w:pPr>
            <w:r w:rsidRPr="009B09D9">
              <w:rPr>
                <w:rFonts w:ascii="Times New Roman" w:hAnsi="Times New Roman" w:cs="Times New Roman"/>
                <w:sz w:val="28"/>
                <w:szCs w:val="28"/>
              </w:rPr>
              <w:lastRenderedPageBreak/>
              <w:t>11</w:t>
            </w:r>
          </w:p>
        </w:tc>
        <w:tc>
          <w:tcPr>
            <w:tcW w:w="3344" w:type="dxa"/>
          </w:tcPr>
          <w:p w:rsidR="009B09D9" w:rsidRPr="009B09D9" w:rsidRDefault="009B09D9" w:rsidP="009B09D9">
            <w:pPr>
              <w:jc w:val="both"/>
              <w:rPr>
                <w:rFonts w:ascii="Times New Roman" w:hAnsi="Times New Roman" w:cs="Times New Roman"/>
                <w:sz w:val="28"/>
                <w:szCs w:val="28"/>
              </w:rPr>
            </w:pPr>
            <w:r w:rsidRPr="009B09D9">
              <w:rPr>
                <w:rFonts w:ascii="Times New Roman" w:hAnsi="Times New Roman" w:cs="Times New Roman"/>
                <w:sz w:val="28"/>
                <w:szCs w:val="28"/>
              </w:rPr>
              <w:t>Коврик гимнастический</w:t>
            </w:r>
          </w:p>
        </w:tc>
        <w:tc>
          <w:tcPr>
            <w:tcW w:w="1471" w:type="dxa"/>
          </w:tcPr>
          <w:p w:rsidR="009B09D9" w:rsidRPr="009B09D9" w:rsidRDefault="009B09D9" w:rsidP="009B09D9">
            <w:pPr>
              <w:jc w:val="both"/>
              <w:rPr>
                <w:rFonts w:ascii="Times New Roman" w:hAnsi="Times New Roman" w:cs="Times New Roman"/>
                <w:sz w:val="28"/>
                <w:szCs w:val="28"/>
              </w:rPr>
            </w:pPr>
            <w:r w:rsidRPr="009B09D9">
              <w:rPr>
                <w:rFonts w:ascii="Times New Roman" w:hAnsi="Times New Roman" w:cs="Times New Roman"/>
                <w:sz w:val="28"/>
                <w:szCs w:val="28"/>
              </w:rPr>
              <w:t>штук</w:t>
            </w:r>
          </w:p>
        </w:tc>
        <w:tc>
          <w:tcPr>
            <w:tcW w:w="2084" w:type="dxa"/>
          </w:tcPr>
          <w:p w:rsidR="009B09D9" w:rsidRPr="009B09D9" w:rsidRDefault="009B09D9" w:rsidP="009B09D9">
            <w:pPr>
              <w:jc w:val="both"/>
              <w:rPr>
                <w:rFonts w:ascii="Times New Roman" w:hAnsi="Times New Roman" w:cs="Times New Roman"/>
                <w:sz w:val="28"/>
                <w:szCs w:val="28"/>
              </w:rPr>
            </w:pPr>
            <w:r w:rsidRPr="009B09D9">
              <w:rPr>
                <w:rFonts w:ascii="Times New Roman" w:hAnsi="Times New Roman" w:cs="Times New Roman"/>
                <w:sz w:val="28"/>
                <w:szCs w:val="28"/>
              </w:rPr>
              <w:t>на тренировочный зал</w:t>
            </w:r>
          </w:p>
        </w:tc>
        <w:tc>
          <w:tcPr>
            <w:tcW w:w="1974" w:type="dxa"/>
          </w:tcPr>
          <w:p w:rsidR="009B09D9" w:rsidRPr="009B09D9" w:rsidRDefault="009B09D9" w:rsidP="009B09D9">
            <w:pPr>
              <w:jc w:val="both"/>
              <w:rPr>
                <w:rFonts w:ascii="Times New Roman" w:hAnsi="Times New Roman" w:cs="Times New Roman"/>
                <w:sz w:val="28"/>
                <w:szCs w:val="28"/>
              </w:rPr>
            </w:pPr>
            <w:r w:rsidRPr="009B09D9">
              <w:rPr>
                <w:rFonts w:ascii="Times New Roman" w:hAnsi="Times New Roman" w:cs="Times New Roman"/>
                <w:sz w:val="28"/>
                <w:szCs w:val="28"/>
              </w:rPr>
              <w:t>15</w:t>
            </w:r>
          </w:p>
        </w:tc>
      </w:tr>
      <w:tr w:rsidR="009B09D9" w:rsidRPr="00263B29" w:rsidTr="009B09D9">
        <w:tc>
          <w:tcPr>
            <w:tcW w:w="698" w:type="dxa"/>
          </w:tcPr>
          <w:p w:rsidR="009B09D9" w:rsidRPr="009B09D9" w:rsidRDefault="009B09D9" w:rsidP="00263B29">
            <w:pPr>
              <w:jc w:val="both"/>
              <w:rPr>
                <w:rFonts w:ascii="Times New Roman" w:hAnsi="Times New Roman" w:cs="Times New Roman"/>
                <w:sz w:val="28"/>
                <w:szCs w:val="28"/>
              </w:rPr>
            </w:pPr>
            <w:r w:rsidRPr="009B09D9">
              <w:rPr>
                <w:rFonts w:ascii="Times New Roman" w:hAnsi="Times New Roman" w:cs="Times New Roman"/>
                <w:sz w:val="28"/>
                <w:szCs w:val="28"/>
              </w:rPr>
              <w:t>12</w:t>
            </w:r>
          </w:p>
        </w:tc>
        <w:tc>
          <w:tcPr>
            <w:tcW w:w="3344" w:type="dxa"/>
          </w:tcPr>
          <w:p w:rsidR="009B09D9" w:rsidRPr="009B09D9" w:rsidRDefault="009B09D9" w:rsidP="00263B29">
            <w:pPr>
              <w:jc w:val="both"/>
              <w:rPr>
                <w:rFonts w:ascii="Times New Roman" w:hAnsi="Times New Roman" w:cs="Times New Roman"/>
                <w:sz w:val="28"/>
                <w:szCs w:val="28"/>
              </w:rPr>
            </w:pPr>
            <w:r w:rsidRPr="009B09D9">
              <w:rPr>
                <w:rFonts w:ascii="Times New Roman" w:hAnsi="Times New Roman" w:cs="Times New Roman"/>
                <w:sz w:val="28"/>
                <w:szCs w:val="28"/>
              </w:rPr>
              <w:t>Гантели массивные (от 0,5 до 5 кг)</w:t>
            </w:r>
          </w:p>
        </w:tc>
        <w:tc>
          <w:tcPr>
            <w:tcW w:w="1471" w:type="dxa"/>
          </w:tcPr>
          <w:p w:rsidR="009B09D9" w:rsidRPr="009B09D9" w:rsidRDefault="009B09D9" w:rsidP="00263B29">
            <w:pPr>
              <w:jc w:val="both"/>
              <w:rPr>
                <w:rFonts w:ascii="Times New Roman" w:hAnsi="Times New Roman" w:cs="Times New Roman"/>
                <w:sz w:val="28"/>
                <w:szCs w:val="28"/>
              </w:rPr>
            </w:pPr>
            <w:r w:rsidRPr="009B09D9">
              <w:rPr>
                <w:rFonts w:ascii="Times New Roman" w:hAnsi="Times New Roman" w:cs="Times New Roman"/>
                <w:sz w:val="28"/>
                <w:szCs w:val="28"/>
              </w:rPr>
              <w:t>комплект</w:t>
            </w:r>
          </w:p>
        </w:tc>
        <w:tc>
          <w:tcPr>
            <w:tcW w:w="2084" w:type="dxa"/>
          </w:tcPr>
          <w:p w:rsidR="009B09D9" w:rsidRPr="009B09D9" w:rsidRDefault="009B09D9" w:rsidP="00263B29">
            <w:pPr>
              <w:jc w:val="both"/>
              <w:rPr>
                <w:rFonts w:ascii="Times New Roman" w:hAnsi="Times New Roman" w:cs="Times New Roman"/>
                <w:sz w:val="28"/>
                <w:szCs w:val="28"/>
              </w:rPr>
            </w:pPr>
            <w:r w:rsidRPr="009B09D9">
              <w:rPr>
                <w:rFonts w:ascii="Times New Roman" w:hAnsi="Times New Roman" w:cs="Times New Roman"/>
                <w:sz w:val="28"/>
                <w:szCs w:val="28"/>
              </w:rPr>
              <w:t>на тренировочный зал</w:t>
            </w:r>
          </w:p>
        </w:tc>
        <w:tc>
          <w:tcPr>
            <w:tcW w:w="1974" w:type="dxa"/>
          </w:tcPr>
          <w:p w:rsidR="009B09D9" w:rsidRPr="00263B29" w:rsidRDefault="009B09D9" w:rsidP="00263B29">
            <w:pPr>
              <w:jc w:val="both"/>
              <w:rPr>
                <w:rFonts w:ascii="Times New Roman" w:hAnsi="Times New Roman" w:cs="Times New Roman"/>
                <w:sz w:val="28"/>
                <w:szCs w:val="28"/>
              </w:rPr>
            </w:pPr>
            <w:r w:rsidRPr="009B09D9">
              <w:rPr>
                <w:rFonts w:ascii="Times New Roman" w:hAnsi="Times New Roman" w:cs="Times New Roman"/>
                <w:sz w:val="28"/>
                <w:szCs w:val="28"/>
              </w:rPr>
              <w:t>1</w:t>
            </w:r>
          </w:p>
        </w:tc>
      </w:tr>
    </w:tbl>
    <w:p w:rsidR="0012491D" w:rsidRPr="00433206" w:rsidRDefault="00FD5930" w:rsidP="00433206">
      <w:pPr>
        <w:spacing w:after="0"/>
        <w:ind w:firstLine="709"/>
        <w:jc w:val="center"/>
        <w:rPr>
          <w:rFonts w:ascii="Times New Roman" w:hAnsi="Times New Roman" w:cs="Times New Roman"/>
          <w:b/>
          <w:sz w:val="28"/>
          <w:szCs w:val="28"/>
        </w:rPr>
      </w:pPr>
      <w:r w:rsidRPr="00433206">
        <w:rPr>
          <w:rFonts w:ascii="Times New Roman" w:hAnsi="Times New Roman" w:cs="Times New Roman"/>
          <w:b/>
          <w:sz w:val="28"/>
          <w:szCs w:val="28"/>
        </w:rPr>
        <w:t>Обеспечение спортивной экипировко</w:t>
      </w:r>
      <w:proofErr w:type="gramStart"/>
      <w:r w:rsidRPr="00433206">
        <w:rPr>
          <w:rFonts w:ascii="Times New Roman" w:hAnsi="Times New Roman" w:cs="Times New Roman"/>
          <w:b/>
          <w:sz w:val="28"/>
          <w:szCs w:val="28"/>
        </w:rPr>
        <w:t>й</w:t>
      </w:r>
      <w:r w:rsidR="000350EB">
        <w:rPr>
          <w:rFonts w:ascii="Times New Roman" w:hAnsi="Times New Roman" w:cs="Times New Roman"/>
          <w:b/>
          <w:sz w:val="28"/>
          <w:szCs w:val="28"/>
        </w:rPr>
        <w:t>(</w:t>
      </w:r>
      <w:proofErr w:type="gramEnd"/>
      <w:r w:rsidR="000350EB">
        <w:rPr>
          <w:rFonts w:ascii="Times New Roman" w:hAnsi="Times New Roman" w:cs="Times New Roman"/>
          <w:b/>
          <w:sz w:val="28"/>
          <w:szCs w:val="28"/>
        </w:rPr>
        <w:t xml:space="preserve"> таблица №2)</w:t>
      </w:r>
    </w:p>
    <w:tbl>
      <w:tblPr>
        <w:tblStyle w:val="a3"/>
        <w:tblW w:w="0" w:type="auto"/>
        <w:tblLayout w:type="fixed"/>
        <w:tblLook w:val="04A0"/>
      </w:tblPr>
      <w:tblGrid>
        <w:gridCol w:w="479"/>
        <w:gridCol w:w="1432"/>
        <w:gridCol w:w="1089"/>
        <w:gridCol w:w="1429"/>
        <w:gridCol w:w="1567"/>
        <w:gridCol w:w="66"/>
        <w:gridCol w:w="938"/>
        <w:gridCol w:w="1472"/>
        <w:gridCol w:w="55"/>
        <w:gridCol w:w="1044"/>
      </w:tblGrid>
      <w:tr w:rsidR="00433206" w:rsidRPr="00433206" w:rsidTr="00433206">
        <w:tc>
          <w:tcPr>
            <w:tcW w:w="479" w:type="dxa"/>
            <w:vMerge w:val="restart"/>
          </w:tcPr>
          <w:p w:rsidR="00433206" w:rsidRPr="00433206" w:rsidRDefault="00433206" w:rsidP="00263B29">
            <w:pPr>
              <w:jc w:val="both"/>
              <w:rPr>
                <w:rFonts w:ascii="Times New Roman" w:hAnsi="Times New Roman" w:cs="Times New Roman"/>
                <w:sz w:val="24"/>
                <w:szCs w:val="24"/>
              </w:rPr>
            </w:pPr>
            <w:r w:rsidRPr="00433206">
              <w:rPr>
                <w:rFonts w:ascii="Times New Roman" w:hAnsi="Times New Roman" w:cs="Times New Roman"/>
                <w:sz w:val="24"/>
                <w:szCs w:val="24"/>
              </w:rPr>
              <w:t xml:space="preserve">№ </w:t>
            </w:r>
            <w:proofErr w:type="spellStart"/>
            <w:proofErr w:type="gramStart"/>
            <w:r w:rsidRPr="00433206">
              <w:rPr>
                <w:rFonts w:ascii="Times New Roman" w:hAnsi="Times New Roman" w:cs="Times New Roman"/>
                <w:sz w:val="24"/>
                <w:szCs w:val="24"/>
              </w:rPr>
              <w:t>п</w:t>
            </w:r>
            <w:proofErr w:type="spellEnd"/>
            <w:proofErr w:type="gramEnd"/>
            <w:r w:rsidRPr="00433206">
              <w:rPr>
                <w:rFonts w:ascii="Times New Roman" w:hAnsi="Times New Roman" w:cs="Times New Roman"/>
                <w:sz w:val="24"/>
                <w:szCs w:val="24"/>
              </w:rPr>
              <w:t>/</w:t>
            </w:r>
            <w:proofErr w:type="spellStart"/>
            <w:r w:rsidRPr="00433206">
              <w:rPr>
                <w:rFonts w:ascii="Times New Roman" w:hAnsi="Times New Roman" w:cs="Times New Roman"/>
                <w:sz w:val="24"/>
                <w:szCs w:val="24"/>
              </w:rPr>
              <w:t>п</w:t>
            </w:r>
            <w:proofErr w:type="spellEnd"/>
          </w:p>
        </w:tc>
        <w:tc>
          <w:tcPr>
            <w:tcW w:w="1432" w:type="dxa"/>
            <w:vMerge w:val="restart"/>
          </w:tcPr>
          <w:p w:rsidR="00433206" w:rsidRPr="00433206" w:rsidRDefault="00433206" w:rsidP="00263B29">
            <w:pPr>
              <w:jc w:val="both"/>
              <w:rPr>
                <w:rFonts w:ascii="Times New Roman" w:hAnsi="Times New Roman" w:cs="Times New Roman"/>
                <w:sz w:val="24"/>
                <w:szCs w:val="24"/>
              </w:rPr>
            </w:pPr>
            <w:r w:rsidRPr="00433206">
              <w:rPr>
                <w:rFonts w:ascii="Times New Roman" w:hAnsi="Times New Roman" w:cs="Times New Roman"/>
                <w:sz w:val="24"/>
                <w:szCs w:val="24"/>
              </w:rPr>
              <w:t>Наименование</w:t>
            </w:r>
          </w:p>
        </w:tc>
        <w:tc>
          <w:tcPr>
            <w:tcW w:w="1089" w:type="dxa"/>
            <w:vMerge w:val="restart"/>
          </w:tcPr>
          <w:p w:rsidR="00433206" w:rsidRPr="00433206" w:rsidRDefault="00433206" w:rsidP="00263B29">
            <w:pPr>
              <w:jc w:val="both"/>
              <w:rPr>
                <w:rFonts w:ascii="Times New Roman" w:hAnsi="Times New Roman" w:cs="Times New Roman"/>
                <w:sz w:val="24"/>
                <w:szCs w:val="24"/>
              </w:rPr>
            </w:pPr>
            <w:r w:rsidRPr="00433206">
              <w:rPr>
                <w:rFonts w:ascii="Times New Roman" w:hAnsi="Times New Roman" w:cs="Times New Roman"/>
                <w:sz w:val="24"/>
                <w:szCs w:val="24"/>
              </w:rPr>
              <w:t>Единица измерения</w:t>
            </w:r>
          </w:p>
        </w:tc>
        <w:tc>
          <w:tcPr>
            <w:tcW w:w="1429" w:type="dxa"/>
            <w:vMerge w:val="restart"/>
          </w:tcPr>
          <w:p w:rsidR="00433206" w:rsidRPr="00433206" w:rsidRDefault="00433206" w:rsidP="00263B29">
            <w:pPr>
              <w:jc w:val="both"/>
              <w:rPr>
                <w:rFonts w:ascii="Times New Roman" w:hAnsi="Times New Roman" w:cs="Times New Roman"/>
                <w:sz w:val="24"/>
                <w:szCs w:val="24"/>
              </w:rPr>
            </w:pPr>
            <w:r w:rsidRPr="00433206">
              <w:rPr>
                <w:rFonts w:ascii="Times New Roman" w:hAnsi="Times New Roman" w:cs="Times New Roman"/>
                <w:sz w:val="24"/>
                <w:szCs w:val="24"/>
              </w:rPr>
              <w:t>Расчетная единица</w:t>
            </w:r>
          </w:p>
        </w:tc>
        <w:tc>
          <w:tcPr>
            <w:tcW w:w="5142" w:type="dxa"/>
            <w:gridSpan w:val="6"/>
          </w:tcPr>
          <w:p w:rsidR="00433206" w:rsidRPr="00433206" w:rsidRDefault="00433206" w:rsidP="00263B29">
            <w:pPr>
              <w:jc w:val="both"/>
              <w:rPr>
                <w:rFonts w:ascii="Times New Roman" w:hAnsi="Times New Roman" w:cs="Times New Roman"/>
                <w:sz w:val="24"/>
                <w:szCs w:val="24"/>
              </w:rPr>
            </w:pPr>
            <w:r w:rsidRPr="00433206">
              <w:rPr>
                <w:rFonts w:ascii="Times New Roman" w:hAnsi="Times New Roman" w:cs="Times New Roman"/>
                <w:sz w:val="24"/>
                <w:szCs w:val="24"/>
              </w:rPr>
              <w:t>Этапы спортивной подготовки</w:t>
            </w:r>
          </w:p>
        </w:tc>
      </w:tr>
      <w:tr w:rsidR="00433206" w:rsidRPr="00433206" w:rsidTr="00433206">
        <w:tc>
          <w:tcPr>
            <w:tcW w:w="479" w:type="dxa"/>
            <w:vMerge/>
          </w:tcPr>
          <w:p w:rsidR="00433206" w:rsidRPr="00433206" w:rsidRDefault="00433206" w:rsidP="00263B29">
            <w:pPr>
              <w:jc w:val="both"/>
              <w:rPr>
                <w:rFonts w:ascii="Times New Roman" w:hAnsi="Times New Roman" w:cs="Times New Roman"/>
                <w:sz w:val="24"/>
                <w:szCs w:val="24"/>
              </w:rPr>
            </w:pPr>
          </w:p>
        </w:tc>
        <w:tc>
          <w:tcPr>
            <w:tcW w:w="1432" w:type="dxa"/>
            <w:vMerge/>
          </w:tcPr>
          <w:p w:rsidR="00433206" w:rsidRPr="00433206" w:rsidRDefault="00433206" w:rsidP="00263B29">
            <w:pPr>
              <w:jc w:val="both"/>
              <w:rPr>
                <w:rFonts w:ascii="Times New Roman" w:hAnsi="Times New Roman" w:cs="Times New Roman"/>
                <w:sz w:val="24"/>
                <w:szCs w:val="24"/>
              </w:rPr>
            </w:pPr>
          </w:p>
        </w:tc>
        <w:tc>
          <w:tcPr>
            <w:tcW w:w="1089" w:type="dxa"/>
            <w:vMerge/>
          </w:tcPr>
          <w:p w:rsidR="00433206" w:rsidRPr="00433206" w:rsidRDefault="00433206" w:rsidP="00263B29">
            <w:pPr>
              <w:jc w:val="both"/>
              <w:rPr>
                <w:rFonts w:ascii="Times New Roman" w:hAnsi="Times New Roman" w:cs="Times New Roman"/>
                <w:sz w:val="24"/>
                <w:szCs w:val="24"/>
              </w:rPr>
            </w:pPr>
          </w:p>
        </w:tc>
        <w:tc>
          <w:tcPr>
            <w:tcW w:w="1429" w:type="dxa"/>
            <w:vMerge/>
          </w:tcPr>
          <w:p w:rsidR="00433206" w:rsidRPr="00433206" w:rsidRDefault="00433206" w:rsidP="00263B29">
            <w:pPr>
              <w:jc w:val="both"/>
              <w:rPr>
                <w:rFonts w:ascii="Times New Roman" w:hAnsi="Times New Roman" w:cs="Times New Roman"/>
                <w:sz w:val="24"/>
                <w:szCs w:val="24"/>
              </w:rPr>
            </w:pPr>
          </w:p>
        </w:tc>
        <w:tc>
          <w:tcPr>
            <w:tcW w:w="2571" w:type="dxa"/>
            <w:gridSpan w:val="3"/>
          </w:tcPr>
          <w:p w:rsidR="00433206" w:rsidRPr="00433206" w:rsidRDefault="00433206" w:rsidP="00263B29">
            <w:pPr>
              <w:jc w:val="both"/>
              <w:rPr>
                <w:rFonts w:ascii="Times New Roman" w:hAnsi="Times New Roman" w:cs="Times New Roman"/>
                <w:sz w:val="24"/>
                <w:szCs w:val="24"/>
              </w:rPr>
            </w:pPr>
            <w:r w:rsidRPr="00433206">
              <w:rPr>
                <w:rFonts w:ascii="Times New Roman" w:hAnsi="Times New Roman" w:cs="Times New Roman"/>
                <w:sz w:val="24"/>
                <w:szCs w:val="24"/>
              </w:rPr>
              <w:t>Этап начальной подготовки</w:t>
            </w:r>
          </w:p>
        </w:tc>
        <w:tc>
          <w:tcPr>
            <w:tcW w:w="2571" w:type="dxa"/>
            <w:gridSpan w:val="3"/>
          </w:tcPr>
          <w:p w:rsidR="00433206" w:rsidRPr="00433206" w:rsidRDefault="00433206" w:rsidP="00263B29">
            <w:pPr>
              <w:jc w:val="both"/>
              <w:rPr>
                <w:rFonts w:ascii="Times New Roman" w:hAnsi="Times New Roman" w:cs="Times New Roman"/>
                <w:sz w:val="24"/>
                <w:szCs w:val="24"/>
              </w:rPr>
            </w:pPr>
            <w:r w:rsidRPr="00433206">
              <w:rPr>
                <w:rFonts w:ascii="Times New Roman" w:hAnsi="Times New Roman" w:cs="Times New Roman"/>
                <w:sz w:val="24"/>
                <w:szCs w:val="24"/>
              </w:rPr>
              <w:t>Учебно-тренировочный этап</w:t>
            </w:r>
          </w:p>
        </w:tc>
      </w:tr>
      <w:tr w:rsidR="00433206" w:rsidRPr="00433206" w:rsidTr="00433206">
        <w:tc>
          <w:tcPr>
            <w:tcW w:w="479" w:type="dxa"/>
            <w:vMerge/>
          </w:tcPr>
          <w:p w:rsidR="00433206" w:rsidRPr="00433206" w:rsidRDefault="00433206" w:rsidP="00263B29">
            <w:pPr>
              <w:jc w:val="both"/>
              <w:rPr>
                <w:rFonts w:ascii="Times New Roman" w:hAnsi="Times New Roman" w:cs="Times New Roman"/>
                <w:sz w:val="24"/>
                <w:szCs w:val="24"/>
              </w:rPr>
            </w:pPr>
          </w:p>
        </w:tc>
        <w:tc>
          <w:tcPr>
            <w:tcW w:w="1432" w:type="dxa"/>
            <w:vMerge/>
          </w:tcPr>
          <w:p w:rsidR="00433206" w:rsidRPr="00433206" w:rsidRDefault="00433206" w:rsidP="00263B29">
            <w:pPr>
              <w:jc w:val="both"/>
              <w:rPr>
                <w:rFonts w:ascii="Times New Roman" w:hAnsi="Times New Roman" w:cs="Times New Roman"/>
                <w:sz w:val="24"/>
                <w:szCs w:val="24"/>
              </w:rPr>
            </w:pPr>
          </w:p>
        </w:tc>
        <w:tc>
          <w:tcPr>
            <w:tcW w:w="1089" w:type="dxa"/>
            <w:vMerge/>
          </w:tcPr>
          <w:p w:rsidR="00433206" w:rsidRPr="00433206" w:rsidRDefault="00433206" w:rsidP="00263B29">
            <w:pPr>
              <w:jc w:val="both"/>
              <w:rPr>
                <w:rFonts w:ascii="Times New Roman" w:hAnsi="Times New Roman" w:cs="Times New Roman"/>
                <w:sz w:val="24"/>
                <w:szCs w:val="24"/>
              </w:rPr>
            </w:pPr>
          </w:p>
        </w:tc>
        <w:tc>
          <w:tcPr>
            <w:tcW w:w="1429" w:type="dxa"/>
            <w:vMerge/>
          </w:tcPr>
          <w:p w:rsidR="00433206" w:rsidRPr="00433206" w:rsidRDefault="00433206" w:rsidP="00263B29">
            <w:pPr>
              <w:jc w:val="both"/>
              <w:rPr>
                <w:rFonts w:ascii="Times New Roman" w:hAnsi="Times New Roman" w:cs="Times New Roman"/>
                <w:sz w:val="24"/>
                <w:szCs w:val="24"/>
              </w:rPr>
            </w:pPr>
          </w:p>
        </w:tc>
        <w:tc>
          <w:tcPr>
            <w:tcW w:w="1633" w:type="dxa"/>
            <w:gridSpan w:val="2"/>
          </w:tcPr>
          <w:p w:rsidR="00433206" w:rsidRPr="00433206" w:rsidRDefault="00433206" w:rsidP="00263B29">
            <w:pPr>
              <w:jc w:val="both"/>
              <w:rPr>
                <w:rFonts w:ascii="Times New Roman" w:hAnsi="Times New Roman" w:cs="Times New Roman"/>
                <w:sz w:val="24"/>
                <w:szCs w:val="24"/>
              </w:rPr>
            </w:pPr>
            <w:r w:rsidRPr="00433206">
              <w:rPr>
                <w:rFonts w:ascii="Times New Roman" w:hAnsi="Times New Roman" w:cs="Times New Roman"/>
                <w:sz w:val="24"/>
                <w:szCs w:val="24"/>
              </w:rPr>
              <w:t>количество</w:t>
            </w:r>
          </w:p>
        </w:tc>
        <w:tc>
          <w:tcPr>
            <w:tcW w:w="938" w:type="dxa"/>
          </w:tcPr>
          <w:p w:rsidR="00433206" w:rsidRPr="00433206" w:rsidRDefault="00433206" w:rsidP="00263B29">
            <w:pPr>
              <w:jc w:val="both"/>
              <w:rPr>
                <w:rFonts w:ascii="Times New Roman" w:hAnsi="Times New Roman" w:cs="Times New Roman"/>
                <w:sz w:val="24"/>
                <w:szCs w:val="24"/>
              </w:rPr>
            </w:pPr>
            <w:r>
              <w:rPr>
                <w:rFonts w:ascii="Times New Roman" w:hAnsi="Times New Roman" w:cs="Times New Roman"/>
                <w:sz w:val="24"/>
                <w:szCs w:val="24"/>
              </w:rPr>
              <w:t>срок эксплу</w:t>
            </w:r>
            <w:r w:rsidRPr="00433206">
              <w:rPr>
                <w:rFonts w:ascii="Times New Roman" w:hAnsi="Times New Roman" w:cs="Times New Roman"/>
                <w:sz w:val="24"/>
                <w:szCs w:val="24"/>
              </w:rPr>
              <w:t>атации</w:t>
            </w:r>
          </w:p>
        </w:tc>
        <w:tc>
          <w:tcPr>
            <w:tcW w:w="1472" w:type="dxa"/>
          </w:tcPr>
          <w:p w:rsidR="00433206" w:rsidRPr="00433206" w:rsidRDefault="00433206" w:rsidP="009B09D9">
            <w:pPr>
              <w:jc w:val="both"/>
              <w:rPr>
                <w:rFonts w:ascii="Times New Roman" w:hAnsi="Times New Roman" w:cs="Times New Roman"/>
                <w:sz w:val="24"/>
                <w:szCs w:val="24"/>
              </w:rPr>
            </w:pPr>
            <w:r w:rsidRPr="00433206">
              <w:rPr>
                <w:rFonts w:ascii="Times New Roman" w:hAnsi="Times New Roman" w:cs="Times New Roman"/>
                <w:sz w:val="24"/>
                <w:szCs w:val="24"/>
              </w:rPr>
              <w:t>количество</w:t>
            </w:r>
          </w:p>
        </w:tc>
        <w:tc>
          <w:tcPr>
            <w:tcW w:w="1099" w:type="dxa"/>
            <w:gridSpan w:val="2"/>
          </w:tcPr>
          <w:p w:rsidR="00433206" w:rsidRPr="00433206" w:rsidRDefault="00433206" w:rsidP="009B09D9">
            <w:pPr>
              <w:jc w:val="both"/>
              <w:rPr>
                <w:rFonts w:ascii="Times New Roman" w:hAnsi="Times New Roman" w:cs="Times New Roman"/>
                <w:sz w:val="24"/>
                <w:szCs w:val="24"/>
              </w:rPr>
            </w:pPr>
            <w:r>
              <w:rPr>
                <w:rFonts w:ascii="Times New Roman" w:hAnsi="Times New Roman" w:cs="Times New Roman"/>
                <w:sz w:val="24"/>
                <w:szCs w:val="24"/>
              </w:rPr>
              <w:t>срок эксплуа</w:t>
            </w:r>
            <w:r w:rsidRPr="00433206">
              <w:rPr>
                <w:rFonts w:ascii="Times New Roman" w:hAnsi="Times New Roman" w:cs="Times New Roman"/>
                <w:sz w:val="24"/>
                <w:szCs w:val="24"/>
              </w:rPr>
              <w:t>тации</w:t>
            </w:r>
          </w:p>
        </w:tc>
      </w:tr>
      <w:tr w:rsidR="00433206" w:rsidRPr="00433206" w:rsidTr="00433206">
        <w:tc>
          <w:tcPr>
            <w:tcW w:w="479" w:type="dxa"/>
          </w:tcPr>
          <w:p w:rsidR="009B09D9" w:rsidRPr="00433206" w:rsidRDefault="009B09D9" w:rsidP="00263B29">
            <w:pPr>
              <w:jc w:val="both"/>
              <w:rPr>
                <w:rFonts w:ascii="Times New Roman" w:hAnsi="Times New Roman" w:cs="Times New Roman"/>
                <w:sz w:val="24"/>
                <w:szCs w:val="24"/>
              </w:rPr>
            </w:pPr>
            <w:r w:rsidRPr="00433206">
              <w:rPr>
                <w:rFonts w:ascii="Times New Roman" w:hAnsi="Times New Roman" w:cs="Times New Roman"/>
                <w:sz w:val="24"/>
                <w:szCs w:val="24"/>
              </w:rPr>
              <w:t>1</w:t>
            </w:r>
          </w:p>
        </w:tc>
        <w:tc>
          <w:tcPr>
            <w:tcW w:w="1432" w:type="dxa"/>
          </w:tcPr>
          <w:p w:rsidR="009B09D9" w:rsidRPr="00433206" w:rsidRDefault="009B09D9" w:rsidP="00263B29">
            <w:pPr>
              <w:jc w:val="both"/>
              <w:rPr>
                <w:rFonts w:ascii="Times New Roman" w:hAnsi="Times New Roman" w:cs="Times New Roman"/>
                <w:sz w:val="24"/>
                <w:szCs w:val="24"/>
              </w:rPr>
            </w:pPr>
            <w:r w:rsidRPr="00433206">
              <w:rPr>
                <w:rFonts w:ascii="Times New Roman" w:hAnsi="Times New Roman" w:cs="Times New Roman"/>
                <w:sz w:val="24"/>
                <w:szCs w:val="24"/>
              </w:rPr>
              <w:t>Купальник (для девушек)</w:t>
            </w:r>
          </w:p>
        </w:tc>
        <w:tc>
          <w:tcPr>
            <w:tcW w:w="1089" w:type="dxa"/>
          </w:tcPr>
          <w:p w:rsidR="009B09D9" w:rsidRPr="00433206" w:rsidRDefault="009B09D9" w:rsidP="009B09D9">
            <w:pPr>
              <w:jc w:val="both"/>
              <w:rPr>
                <w:rFonts w:ascii="Times New Roman" w:hAnsi="Times New Roman" w:cs="Times New Roman"/>
                <w:sz w:val="24"/>
                <w:szCs w:val="24"/>
              </w:rPr>
            </w:pPr>
            <w:r w:rsidRPr="00433206">
              <w:rPr>
                <w:rFonts w:ascii="Times New Roman" w:hAnsi="Times New Roman" w:cs="Times New Roman"/>
                <w:sz w:val="24"/>
                <w:szCs w:val="24"/>
              </w:rPr>
              <w:t>штук</w:t>
            </w:r>
          </w:p>
        </w:tc>
        <w:tc>
          <w:tcPr>
            <w:tcW w:w="1429" w:type="dxa"/>
          </w:tcPr>
          <w:p w:rsidR="009B09D9" w:rsidRPr="00433206" w:rsidRDefault="009B09D9" w:rsidP="009B09D9">
            <w:pPr>
              <w:jc w:val="both"/>
              <w:rPr>
                <w:rFonts w:ascii="Times New Roman" w:hAnsi="Times New Roman" w:cs="Times New Roman"/>
                <w:sz w:val="24"/>
                <w:szCs w:val="24"/>
              </w:rPr>
            </w:pPr>
            <w:r w:rsidRPr="00433206">
              <w:rPr>
                <w:rFonts w:ascii="Times New Roman" w:hAnsi="Times New Roman" w:cs="Times New Roman"/>
                <w:sz w:val="24"/>
                <w:szCs w:val="24"/>
              </w:rPr>
              <w:t>на обучающегося</w:t>
            </w:r>
          </w:p>
        </w:tc>
        <w:tc>
          <w:tcPr>
            <w:tcW w:w="1567" w:type="dxa"/>
          </w:tcPr>
          <w:p w:rsidR="009B09D9" w:rsidRPr="00433206" w:rsidRDefault="009B09D9" w:rsidP="00263B29">
            <w:pPr>
              <w:jc w:val="both"/>
              <w:rPr>
                <w:rFonts w:ascii="Times New Roman" w:hAnsi="Times New Roman" w:cs="Times New Roman"/>
                <w:sz w:val="24"/>
                <w:szCs w:val="24"/>
              </w:rPr>
            </w:pPr>
            <w:r w:rsidRPr="00433206">
              <w:rPr>
                <w:rFonts w:ascii="Times New Roman" w:hAnsi="Times New Roman" w:cs="Times New Roman"/>
                <w:sz w:val="24"/>
                <w:szCs w:val="24"/>
              </w:rPr>
              <w:t>-</w:t>
            </w:r>
          </w:p>
        </w:tc>
        <w:tc>
          <w:tcPr>
            <w:tcW w:w="1004" w:type="dxa"/>
            <w:gridSpan w:val="2"/>
          </w:tcPr>
          <w:p w:rsidR="009B09D9" w:rsidRPr="00433206" w:rsidRDefault="009B09D9" w:rsidP="00263B29">
            <w:pPr>
              <w:jc w:val="both"/>
              <w:rPr>
                <w:rFonts w:ascii="Times New Roman" w:hAnsi="Times New Roman" w:cs="Times New Roman"/>
                <w:sz w:val="24"/>
                <w:szCs w:val="24"/>
              </w:rPr>
            </w:pPr>
            <w:r w:rsidRPr="00433206">
              <w:rPr>
                <w:rFonts w:ascii="Times New Roman" w:hAnsi="Times New Roman" w:cs="Times New Roman"/>
                <w:sz w:val="24"/>
                <w:szCs w:val="24"/>
              </w:rPr>
              <w:t>-</w:t>
            </w:r>
          </w:p>
        </w:tc>
        <w:tc>
          <w:tcPr>
            <w:tcW w:w="1527" w:type="dxa"/>
            <w:gridSpan w:val="2"/>
          </w:tcPr>
          <w:p w:rsidR="009B09D9" w:rsidRPr="00433206" w:rsidRDefault="009B09D9" w:rsidP="00263B29">
            <w:pPr>
              <w:jc w:val="both"/>
              <w:rPr>
                <w:rFonts w:ascii="Times New Roman" w:hAnsi="Times New Roman" w:cs="Times New Roman"/>
                <w:sz w:val="24"/>
                <w:szCs w:val="24"/>
              </w:rPr>
            </w:pPr>
            <w:r w:rsidRPr="00433206">
              <w:rPr>
                <w:rFonts w:ascii="Times New Roman" w:hAnsi="Times New Roman" w:cs="Times New Roman"/>
                <w:sz w:val="24"/>
                <w:szCs w:val="24"/>
              </w:rPr>
              <w:t>1</w:t>
            </w:r>
          </w:p>
        </w:tc>
        <w:tc>
          <w:tcPr>
            <w:tcW w:w="1044" w:type="dxa"/>
          </w:tcPr>
          <w:p w:rsidR="009B09D9" w:rsidRPr="00433206" w:rsidRDefault="009B09D9" w:rsidP="00263B29">
            <w:pPr>
              <w:jc w:val="both"/>
              <w:rPr>
                <w:rFonts w:ascii="Times New Roman" w:hAnsi="Times New Roman" w:cs="Times New Roman"/>
                <w:sz w:val="24"/>
                <w:szCs w:val="24"/>
              </w:rPr>
            </w:pPr>
            <w:r w:rsidRPr="00433206">
              <w:rPr>
                <w:rFonts w:ascii="Times New Roman" w:hAnsi="Times New Roman" w:cs="Times New Roman"/>
                <w:sz w:val="24"/>
                <w:szCs w:val="24"/>
              </w:rPr>
              <w:t>1</w:t>
            </w:r>
          </w:p>
        </w:tc>
      </w:tr>
      <w:tr w:rsidR="00433206" w:rsidRPr="00433206" w:rsidTr="00433206">
        <w:tc>
          <w:tcPr>
            <w:tcW w:w="479" w:type="dxa"/>
          </w:tcPr>
          <w:p w:rsidR="009B09D9" w:rsidRPr="00433206" w:rsidRDefault="00433206" w:rsidP="00263B29">
            <w:pPr>
              <w:jc w:val="both"/>
              <w:rPr>
                <w:rFonts w:ascii="Times New Roman" w:hAnsi="Times New Roman" w:cs="Times New Roman"/>
                <w:sz w:val="24"/>
                <w:szCs w:val="24"/>
              </w:rPr>
            </w:pPr>
            <w:r w:rsidRPr="00433206">
              <w:rPr>
                <w:rFonts w:ascii="Times New Roman" w:hAnsi="Times New Roman" w:cs="Times New Roman"/>
                <w:sz w:val="24"/>
                <w:szCs w:val="24"/>
              </w:rPr>
              <w:t>2</w:t>
            </w:r>
          </w:p>
        </w:tc>
        <w:tc>
          <w:tcPr>
            <w:tcW w:w="1432" w:type="dxa"/>
          </w:tcPr>
          <w:p w:rsidR="009B09D9" w:rsidRPr="00433206" w:rsidRDefault="009B09D9" w:rsidP="00263B29">
            <w:pPr>
              <w:jc w:val="both"/>
              <w:rPr>
                <w:rFonts w:ascii="Times New Roman" w:hAnsi="Times New Roman" w:cs="Times New Roman"/>
                <w:sz w:val="24"/>
                <w:szCs w:val="24"/>
              </w:rPr>
            </w:pPr>
            <w:r w:rsidRPr="00433206">
              <w:rPr>
                <w:rFonts w:ascii="Times New Roman" w:hAnsi="Times New Roman" w:cs="Times New Roman"/>
                <w:sz w:val="24"/>
                <w:szCs w:val="24"/>
              </w:rPr>
              <w:t xml:space="preserve">Очки </w:t>
            </w:r>
            <w:proofErr w:type="gramStart"/>
            <w:r w:rsidRPr="00433206">
              <w:rPr>
                <w:rFonts w:ascii="Times New Roman" w:hAnsi="Times New Roman" w:cs="Times New Roman"/>
                <w:sz w:val="24"/>
                <w:szCs w:val="24"/>
              </w:rPr>
              <w:t>для</w:t>
            </w:r>
            <w:proofErr w:type="gramEnd"/>
            <w:r w:rsidRPr="00433206">
              <w:rPr>
                <w:rFonts w:ascii="Times New Roman" w:hAnsi="Times New Roman" w:cs="Times New Roman"/>
                <w:sz w:val="24"/>
                <w:szCs w:val="24"/>
              </w:rPr>
              <w:t xml:space="preserve"> плавание</w:t>
            </w:r>
          </w:p>
        </w:tc>
        <w:tc>
          <w:tcPr>
            <w:tcW w:w="1089" w:type="dxa"/>
          </w:tcPr>
          <w:p w:rsidR="009B09D9" w:rsidRPr="00433206" w:rsidRDefault="009B09D9" w:rsidP="00263B29">
            <w:pPr>
              <w:jc w:val="both"/>
              <w:rPr>
                <w:rFonts w:ascii="Times New Roman" w:hAnsi="Times New Roman" w:cs="Times New Roman"/>
                <w:sz w:val="24"/>
                <w:szCs w:val="24"/>
              </w:rPr>
            </w:pPr>
            <w:r w:rsidRPr="00433206">
              <w:rPr>
                <w:rFonts w:ascii="Times New Roman" w:hAnsi="Times New Roman" w:cs="Times New Roman"/>
                <w:sz w:val="24"/>
                <w:szCs w:val="24"/>
              </w:rPr>
              <w:t>штук</w:t>
            </w:r>
          </w:p>
        </w:tc>
        <w:tc>
          <w:tcPr>
            <w:tcW w:w="1429" w:type="dxa"/>
          </w:tcPr>
          <w:p w:rsidR="009B09D9" w:rsidRPr="00433206" w:rsidRDefault="009B09D9" w:rsidP="00263B29">
            <w:pPr>
              <w:jc w:val="both"/>
              <w:rPr>
                <w:rFonts w:ascii="Times New Roman" w:hAnsi="Times New Roman" w:cs="Times New Roman"/>
                <w:sz w:val="24"/>
                <w:szCs w:val="24"/>
              </w:rPr>
            </w:pPr>
            <w:r w:rsidRPr="00433206">
              <w:rPr>
                <w:rFonts w:ascii="Times New Roman" w:hAnsi="Times New Roman" w:cs="Times New Roman"/>
                <w:sz w:val="24"/>
                <w:szCs w:val="24"/>
              </w:rPr>
              <w:t>на обучающегося</w:t>
            </w:r>
          </w:p>
        </w:tc>
        <w:tc>
          <w:tcPr>
            <w:tcW w:w="1567" w:type="dxa"/>
          </w:tcPr>
          <w:p w:rsidR="009B09D9" w:rsidRPr="00433206" w:rsidRDefault="009B09D9" w:rsidP="00263B29">
            <w:pPr>
              <w:jc w:val="both"/>
              <w:rPr>
                <w:rFonts w:ascii="Times New Roman" w:hAnsi="Times New Roman" w:cs="Times New Roman"/>
                <w:sz w:val="24"/>
                <w:szCs w:val="24"/>
              </w:rPr>
            </w:pPr>
            <w:r w:rsidRPr="00433206">
              <w:rPr>
                <w:rFonts w:ascii="Times New Roman" w:hAnsi="Times New Roman" w:cs="Times New Roman"/>
                <w:sz w:val="24"/>
                <w:szCs w:val="24"/>
              </w:rPr>
              <w:t>-</w:t>
            </w:r>
          </w:p>
        </w:tc>
        <w:tc>
          <w:tcPr>
            <w:tcW w:w="1004" w:type="dxa"/>
            <w:gridSpan w:val="2"/>
          </w:tcPr>
          <w:p w:rsidR="009B09D9" w:rsidRPr="00433206" w:rsidRDefault="009B09D9" w:rsidP="00263B29">
            <w:pPr>
              <w:jc w:val="both"/>
              <w:rPr>
                <w:rFonts w:ascii="Times New Roman" w:hAnsi="Times New Roman" w:cs="Times New Roman"/>
                <w:sz w:val="24"/>
                <w:szCs w:val="24"/>
              </w:rPr>
            </w:pPr>
            <w:r w:rsidRPr="00433206">
              <w:rPr>
                <w:rFonts w:ascii="Times New Roman" w:hAnsi="Times New Roman" w:cs="Times New Roman"/>
                <w:sz w:val="24"/>
                <w:szCs w:val="24"/>
              </w:rPr>
              <w:t>-</w:t>
            </w:r>
          </w:p>
        </w:tc>
        <w:tc>
          <w:tcPr>
            <w:tcW w:w="1527" w:type="dxa"/>
            <w:gridSpan w:val="2"/>
          </w:tcPr>
          <w:p w:rsidR="009B09D9" w:rsidRPr="00433206" w:rsidRDefault="009B09D9" w:rsidP="00263B29">
            <w:pPr>
              <w:jc w:val="both"/>
              <w:rPr>
                <w:rFonts w:ascii="Times New Roman" w:hAnsi="Times New Roman" w:cs="Times New Roman"/>
                <w:sz w:val="24"/>
                <w:szCs w:val="24"/>
              </w:rPr>
            </w:pPr>
            <w:r w:rsidRPr="00433206">
              <w:rPr>
                <w:rFonts w:ascii="Times New Roman" w:hAnsi="Times New Roman" w:cs="Times New Roman"/>
                <w:sz w:val="24"/>
                <w:szCs w:val="24"/>
              </w:rPr>
              <w:t>1</w:t>
            </w:r>
          </w:p>
        </w:tc>
        <w:tc>
          <w:tcPr>
            <w:tcW w:w="1044" w:type="dxa"/>
          </w:tcPr>
          <w:p w:rsidR="009B09D9" w:rsidRPr="00433206" w:rsidRDefault="009B09D9" w:rsidP="00263B29">
            <w:pPr>
              <w:jc w:val="both"/>
              <w:rPr>
                <w:rFonts w:ascii="Times New Roman" w:hAnsi="Times New Roman" w:cs="Times New Roman"/>
                <w:sz w:val="24"/>
                <w:szCs w:val="24"/>
              </w:rPr>
            </w:pPr>
            <w:r w:rsidRPr="00433206">
              <w:rPr>
                <w:rFonts w:ascii="Times New Roman" w:hAnsi="Times New Roman" w:cs="Times New Roman"/>
                <w:sz w:val="24"/>
                <w:szCs w:val="24"/>
              </w:rPr>
              <w:t>1</w:t>
            </w:r>
          </w:p>
        </w:tc>
      </w:tr>
      <w:tr w:rsidR="00433206" w:rsidRPr="00433206" w:rsidTr="00433206">
        <w:tc>
          <w:tcPr>
            <w:tcW w:w="479" w:type="dxa"/>
          </w:tcPr>
          <w:p w:rsidR="00433206" w:rsidRPr="00433206" w:rsidRDefault="00433206" w:rsidP="00263B29">
            <w:pPr>
              <w:jc w:val="both"/>
              <w:rPr>
                <w:rFonts w:ascii="Times New Roman" w:hAnsi="Times New Roman" w:cs="Times New Roman"/>
                <w:sz w:val="24"/>
                <w:szCs w:val="24"/>
              </w:rPr>
            </w:pPr>
            <w:r w:rsidRPr="00433206">
              <w:rPr>
                <w:rFonts w:ascii="Times New Roman" w:hAnsi="Times New Roman" w:cs="Times New Roman"/>
                <w:sz w:val="24"/>
                <w:szCs w:val="24"/>
              </w:rPr>
              <w:t>3</w:t>
            </w:r>
          </w:p>
        </w:tc>
        <w:tc>
          <w:tcPr>
            <w:tcW w:w="1432" w:type="dxa"/>
          </w:tcPr>
          <w:p w:rsidR="00433206" w:rsidRPr="00433206" w:rsidRDefault="00433206" w:rsidP="00263B29">
            <w:pPr>
              <w:jc w:val="both"/>
              <w:rPr>
                <w:rFonts w:ascii="Times New Roman" w:hAnsi="Times New Roman" w:cs="Times New Roman"/>
                <w:sz w:val="24"/>
                <w:szCs w:val="24"/>
              </w:rPr>
            </w:pPr>
            <w:r w:rsidRPr="00433206">
              <w:rPr>
                <w:rFonts w:ascii="Times New Roman" w:hAnsi="Times New Roman" w:cs="Times New Roman"/>
                <w:sz w:val="24"/>
                <w:szCs w:val="24"/>
              </w:rPr>
              <w:t>Плавки для юношей</w:t>
            </w:r>
          </w:p>
        </w:tc>
        <w:tc>
          <w:tcPr>
            <w:tcW w:w="1089" w:type="dxa"/>
          </w:tcPr>
          <w:p w:rsidR="00433206" w:rsidRPr="00433206" w:rsidRDefault="00433206" w:rsidP="00126404">
            <w:pPr>
              <w:jc w:val="both"/>
              <w:rPr>
                <w:rFonts w:ascii="Times New Roman" w:hAnsi="Times New Roman" w:cs="Times New Roman"/>
                <w:sz w:val="24"/>
                <w:szCs w:val="24"/>
              </w:rPr>
            </w:pPr>
            <w:r w:rsidRPr="00433206">
              <w:rPr>
                <w:rFonts w:ascii="Times New Roman" w:hAnsi="Times New Roman" w:cs="Times New Roman"/>
                <w:sz w:val="24"/>
                <w:szCs w:val="24"/>
              </w:rPr>
              <w:t>штук</w:t>
            </w:r>
          </w:p>
        </w:tc>
        <w:tc>
          <w:tcPr>
            <w:tcW w:w="1429" w:type="dxa"/>
          </w:tcPr>
          <w:p w:rsidR="00433206" w:rsidRPr="00433206" w:rsidRDefault="00433206" w:rsidP="00126404">
            <w:pPr>
              <w:jc w:val="both"/>
              <w:rPr>
                <w:rFonts w:ascii="Times New Roman" w:hAnsi="Times New Roman" w:cs="Times New Roman"/>
                <w:sz w:val="24"/>
                <w:szCs w:val="24"/>
              </w:rPr>
            </w:pPr>
            <w:r w:rsidRPr="00433206">
              <w:rPr>
                <w:rFonts w:ascii="Times New Roman" w:hAnsi="Times New Roman" w:cs="Times New Roman"/>
                <w:sz w:val="24"/>
                <w:szCs w:val="24"/>
              </w:rPr>
              <w:t>на обучающегося</w:t>
            </w:r>
          </w:p>
        </w:tc>
        <w:tc>
          <w:tcPr>
            <w:tcW w:w="1567" w:type="dxa"/>
          </w:tcPr>
          <w:p w:rsidR="00433206" w:rsidRPr="00433206" w:rsidRDefault="00433206" w:rsidP="00263B29">
            <w:pPr>
              <w:jc w:val="both"/>
              <w:rPr>
                <w:rFonts w:ascii="Times New Roman" w:hAnsi="Times New Roman" w:cs="Times New Roman"/>
                <w:sz w:val="24"/>
                <w:szCs w:val="24"/>
              </w:rPr>
            </w:pPr>
            <w:r w:rsidRPr="00433206">
              <w:rPr>
                <w:rFonts w:ascii="Times New Roman" w:hAnsi="Times New Roman" w:cs="Times New Roman"/>
                <w:sz w:val="24"/>
                <w:szCs w:val="24"/>
              </w:rPr>
              <w:t>-</w:t>
            </w:r>
          </w:p>
        </w:tc>
        <w:tc>
          <w:tcPr>
            <w:tcW w:w="1004" w:type="dxa"/>
            <w:gridSpan w:val="2"/>
          </w:tcPr>
          <w:p w:rsidR="00433206" w:rsidRPr="00433206" w:rsidRDefault="00433206" w:rsidP="00263B29">
            <w:pPr>
              <w:jc w:val="both"/>
              <w:rPr>
                <w:rFonts w:ascii="Times New Roman" w:hAnsi="Times New Roman" w:cs="Times New Roman"/>
                <w:sz w:val="24"/>
                <w:szCs w:val="24"/>
              </w:rPr>
            </w:pPr>
            <w:r w:rsidRPr="00433206">
              <w:rPr>
                <w:rFonts w:ascii="Times New Roman" w:hAnsi="Times New Roman" w:cs="Times New Roman"/>
                <w:sz w:val="24"/>
                <w:szCs w:val="24"/>
              </w:rPr>
              <w:t>-</w:t>
            </w:r>
          </w:p>
        </w:tc>
        <w:tc>
          <w:tcPr>
            <w:tcW w:w="1527" w:type="dxa"/>
            <w:gridSpan w:val="2"/>
          </w:tcPr>
          <w:p w:rsidR="00433206" w:rsidRPr="00433206" w:rsidRDefault="00433206" w:rsidP="00263B29">
            <w:pPr>
              <w:jc w:val="both"/>
              <w:rPr>
                <w:rFonts w:ascii="Times New Roman" w:hAnsi="Times New Roman" w:cs="Times New Roman"/>
                <w:sz w:val="24"/>
                <w:szCs w:val="24"/>
              </w:rPr>
            </w:pPr>
            <w:r w:rsidRPr="00433206">
              <w:rPr>
                <w:rFonts w:ascii="Times New Roman" w:hAnsi="Times New Roman" w:cs="Times New Roman"/>
                <w:sz w:val="24"/>
                <w:szCs w:val="24"/>
              </w:rPr>
              <w:t>1</w:t>
            </w:r>
          </w:p>
        </w:tc>
        <w:tc>
          <w:tcPr>
            <w:tcW w:w="1044" w:type="dxa"/>
          </w:tcPr>
          <w:p w:rsidR="00433206" w:rsidRPr="00433206" w:rsidRDefault="00433206" w:rsidP="00263B29">
            <w:pPr>
              <w:jc w:val="both"/>
              <w:rPr>
                <w:rFonts w:ascii="Times New Roman" w:hAnsi="Times New Roman" w:cs="Times New Roman"/>
                <w:sz w:val="24"/>
                <w:szCs w:val="24"/>
              </w:rPr>
            </w:pPr>
            <w:r w:rsidRPr="00433206">
              <w:rPr>
                <w:rFonts w:ascii="Times New Roman" w:hAnsi="Times New Roman" w:cs="Times New Roman"/>
                <w:sz w:val="24"/>
                <w:szCs w:val="24"/>
              </w:rPr>
              <w:t>1</w:t>
            </w:r>
          </w:p>
        </w:tc>
      </w:tr>
      <w:tr w:rsidR="00433206" w:rsidRPr="00433206" w:rsidTr="00433206">
        <w:tc>
          <w:tcPr>
            <w:tcW w:w="479" w:type="dxa"/>
          </w:tcPr>
          <w:p w:rsidR="00433206" w:rsidRPr="00433206" w:rsidRDefault="00433206" w:rsidP="00263B29">
            <w:pPr>
              <w:jc w:val="both"/>
              <w:rPr>
                <w:rFonts w:ascii="Times New Roman" w:hAnsi="Times New Roman" w:cs="Times New Roman"/>
                <w:sz w:val="24"/>
                <w:szCs w:val="24"/>
              </w:rPr>
            </w:pPr>
            <w:r w:rsidRPr="00433206">
              <w:rPr>
                <w:rFonts w:ascii="Times New Roman" w:hAnsi="Times New Roman" w:cs="Times New Roman"/>
                <w:sz w:val="24"/>
                <w:szCs w:val="24"/>
              </w:rPr>
              <w:t>4</w:t>
            </w:r>
          </w:p>
        </w:tc>
        <w:tc>
          <w:tcPr>
            <w:tcW w:w="1432" w:type="dxa"/>
          </w:tcPr>
          <w:p w:rsidR="00433206" w:rsidRPr="00433206" w:rsidRDefault="00433206" w:rsidP="00263B29">
            <w:pPr>
              <w:jc w:val="both"/>
              <w:rPr>
                <w:rFonts w:ascii="Times New Roman" w:hAnsi="Times New Roman" w:cs="Times New Roman"/>
                <w:sz w:val="24"/>
                <w:szCs w:val="24"/>
              </w:rPr>
            </w:pPr>
            <w:r w:rsidRPr="00433206">
              <w:rPr>
                <w:rFonts w:ascii="Times New Roman" w:hAnsi="Times New Roman" w:cs="Times New Roman"/>
                <w:sz w:val="24"/>
                <w:szCs w:val="24"/>
              </w:rPr>
              <w:t>шапочка для плавания</w:t>
            </w:r>
          </w:p>
        </w:tc>
        <w:tc>
          <w:tcPr>
            <w:tcW w:w="1089" w:type="dxa"/>
          </w:tcPr>
          <w:p w:rsidR="00433206" w:rsidRPr="00433206" w:rsidRDefault="00433206" w:rsidP="00126404">
            <w:pPr>
              <w:jc w:val="both"/>
              <w:rPr>
                <w:rFonts w:ascii="Times New Roman" w:hAnsi="Times New Roman" w:cs="Times New Roman"/>
                <w:sz w:val="24"/>
                <w:szCs w:val="24"/>
              </w:rPr>
            </w:pPr>
            <w:r w:rsidRPr="00433206">
              <w:rPr>
                <w:rFonts w:ascii="Times New Roman" w:hAnsi="Times New Roman" w:cs="Times New Roman"/>
                <w:sz w:val="24"/>
                <w:szCs w:val="24"/>
              </w:rPr>
              <w:t>штук</w:t>
            </w:r>
          </w:p>
        </w:tc>
        <w:tc>
          <w:tcPr>
            <w:tcW w:w="1429" w:type="dxa"/>
          </w:tcPr>
          <w:p w:rsidR="00433206" w:rsidRPr="00433206" w:rsidRDefault="00433206" w:rsidP="00126404">
            <w:pPr>
              <w:jc w:val="both"/>
              <w:rPr>
                <w:rFonts w:ascii="Times New Roman" w:hAnsi="Times New Roman" w:cs="Times New Roman"/>
                <w:sz w:val="24"/>
                <w:szCs w:val="24"/>
              </w:rPr>
            </w:pPr>
            <w:r w:rsidRPr="00433206">
              <w:rPr>
                <w:rFonts w:ascii="Times New Roman" w:hAnsi="Times New Roman" w:cs="Times New Roman"/>
                <w:sz w:val="24"/>
                <w:szCs w:val="24"/>
              </w:rPr>
              <w:t>на обучающегося</w:t>
            </w:r>
          </w:p>
        </w:tc>
        <w:tc>
          <w:tcPr>
            <w:tcW w:w="1567" w:type="dxa"/>
          </w:tcPr>
          <w:p w:rsidR="00433206" w:rsidRPr="00433206" w:rsidRDefault="00433206" w:rsidP="00263B29">
            <w:pPr>
              <w:jc w:val="both"/>
              <w:rPr>
                <w:rFonts w:ascii="Times New Roman" w:hAnsi="Times New Roman" w:cs="Times New Roman"/>
                <w:sz w:val="24"/>
                <w:szCs w:val="24"/>
              </w:rPr>
            </w:pPr>
            <w:r w:rsidRPr="00433206">
              <w:rPr>
                <w:rFonts w:ascii="Times New Roman" w:hAnsi="Times New Roman" w:cs="Times New Roman"/>
                <w:sz w:val="24"/>
                <w:szCs w:val="24"/>
              </w:rPr>
              <w:t>-</w:t>
            </w:r>
          </w:p>
        </w:tc>
        <w:tc>
          <w:tcPr>
            <w:tcW w:w="1004" w:type="dxa"/>
            <w:gridSpan w:val="2"/>
          </w:tcPr>
          <w:p w:rsidR="00433206" w:rsidRPr="00433206" w:rsidRDefault="00433206" w:rsidP="00263B29">
            <w:pPr>
              <w:jc w:val="both"/>
              <w:rPr>
                <w:rFonts w:ascii="Times New Roman" w:hAnsi="Times New Roman" w:cs="Times New Roman"/>
                <w:sz w:val="24"/>
                <w:szCs w:val="24"/>
              </w:rPr>
            </w:pPr>
            <w:r w:rsidRPr="00433206">
              <w:rPr>
                <w:rFonts w:ascii="Times New Roman" w:hAnsi="Times New Roman" w:cs="Times New Roman"/>
                <w:sz w:val="24"/>
                <w:szCs w:val="24"/>
              </w:rPr>
              <w:t>-</w:t>
            </w:r>
          </w:p>
        </w:tc>
        <w:tc>
          <w:tcPr>
            <w:tcW w:w="1527" w:type="dxa"/>
            <w:gridSpan w:val="2"/>
          </w:tcPr>
          <w:p w:rsidR="00433206" w:rsidRPr="00433206" w:rsidRDefault="00433206" w:rsidP="00263B29">
            <w:pPr>
              <w:jc w:val="both"/>
              <w:rPr>
                <w:rFonts w:ascii="Times New Roman" w:hAnsi="Times New Roman" w:cs="Times New Roman"/>
                <w:sz w:val="24"/>
                <w:szCs w:val="24"/>
              </w:rPr>
            </w:pPr>
            <w:r w:rsidRPr="00433206">
              <w:rPr>
                <w:rFonts w:ascii="Times New Roman" w:hAnsi="Times New Roman" w:cs="Times New Roman"/>
                <w:sz w:val="24"/>
                <w:szCs w:val="24"/>
              </w:rPr>
              <w:t>1</w:t>
            </w:r>
          </w:p>
        </w:tc>
        <w:tc>
          <w:tcPr>
            <w:tcW w:w="1044" w:type="dxa"/>
          </w:tcPr>
          <w:p w:rsidR="00433206" w:rsidRPr="00433206" w:rsidRDefault="00433206" w:rsidP="00263B29">
            <w:pPr>
              <w:jc w:val="both"/>
              <w:rPr>
                <w:rFonts w:ascii="Times New Roman" w:hAnsi="Times New Roman" w:cs="Times New Roman"/>
                <w:sz w:val="24"/>
                <w:szCs w:val="24"/>
              </w:rPr>
            </w:pPr>
            <w:r w:rsidRPr="00433206">
              <w:rPr>
                <w:rFonts w:ascii="Times New Roman" w:hAnsi="Times New Roman" w:cs="Times New Roman"/>
                <w:sz w:val="24"/>
                <w:szCs w:val="24"/>
              </w:rPr>
              <w:t>1</w:t>
            </w:r>
          </w:p>
        </w:tc>
      </w:tr>
    </w:tbl>
    <w:p w:rsidR="009B09D9" w:rsidRDefault="009B09D9" w:rsidP="00263B29">
      <w:pPr>
        <w:spacing w:after="0"/>
        <w:ind w:firstLine="709"/>
        <w:jc w:val="both"/>
        <w:rPr>
          <w:rFonts w:ascii="Times New Roman" w:hAnsi="Times New Roman" w:cs="Times New Roman"/>
          <w:sz w:val="28"/>
          <w:szCs w:val="28"/>
        </w:rPr>
      </w:pPr>
    </w:p>
    <w:p w:rsidR="000350EB" w:rsidRDefault="000350EB" w:rsidP="00263B29">
      <w:pPr>
        <w:spacing w:after="0"/>
        <w:ind w:firstLine="709"/>
        <w:jc w:val="both"/>
        <w:rPr>
          <w:rFonts w:ascii="Times New Roman" w:hAnsi="Times New Roman" w:cs="Times New Roman"/>
          <w:sz w:val="28"/>
          <w:szCs w:val="28"/>
        </w:rPr>
      </w:pPr>
    </w:p>
    <w:p w:rsidR="000350EB" w:rsidRDefault="000350EB" w:rsidP="00263B29">
      <w:pPr>
        <w:spacing w:after="0"/>
        <w:ind w:firstLine="709"/>
        <w:jc w:val="both"/>
        <w:rPr>
          <w:rFonts w:ascii="Times New Roman" w:hAnsi="Times New Roman" w:cs="Times New Roman"/>
          <w:sz w:val="28"/>
          <w:szCs w:val="28"/>
        </w:rPr>
      </w:pPr>
    </w:p>
    <w:p w:rsidR="000350EB" w:rsidRDefault="000350EB" w:rsidP="00263B29">
      <w:pPr>
        <w:spacing w:after="0"/>
        <w:ind w:firstLine="709"/>
        <w:jc w:val="both"/>
        <w:rPr>
          <w:rFonts w:ascii="Times New Roman" w:hAnsi="Times New Roman" w:cs="Times New Roman"/>
          <w:sz w:val="28"/>
          <w:szCs w:val="28"/>
        </w:rPr>
      </w:pPr>
    </w:p>
    <w:p w:rsidR="000350EB" w:rsidRDefault="000350EB" w:rsidP="00263B29">
      <w:pPr>
        <w:spacing w:after="0"/>
        <w:ind w:firstLine="709"/>
        <w:jc w:val="both"/>
        <w:rPr>
          <w:rFonts w:ascii="Times New Roman" w:hAnsi="Times New Roman" w:cs="Times New Roman"/>
          <w:sz w:val="28"/>
          <w:szCs w:val="28"/>
        </w:rPr>
      </w:pPr>
    </w:p>
    <w:p w:rsidR="008D640C" w:rsidRDefault="008D640C" w:rsidP="00263B29">
      <w:pPr>
        <w:spacing w:after="0"/>
        <w:ind w:firstLine="709"/>
        <w:jc w:val="both"/>
        <w:rPr>
          <w:rFonts w:ascii="Times New Roman" w:hAnsi="Times New Roman" w:cs="Times New Roman"/>
          <w:sz w:val="28"/>
          <w:szCs w:val="28"/>
        </w:rPr>
      </w:pPr>
    </w:p>
    <w:p w:rsidR="008D640C" w:rsidRDefault="008D640C" w:rsidP="00263B29">
      <w:pPr>
        <w:spacing w:after="0"/>
        <w:ind w:firstLine="709"/>
        <w:jc w:val="both"/>
        <w:rPr>
          <w:rFonts w:ascii="Times New Roman" w:hAnsi="Times New Roman" w:cs="Times New Roman"/>
          <w:sz w:val="28"/>
          <w:szCs w:val="28"/>
        </w:rPr>
      </w:pPr>
    </w:p>
    <w:p w:rsidR="008D640C" w:rsidRDefault="008D640C" w:rsidP="00263B29">
      <w:pPr>
        <w:spacing w:after="0"/>
        <w:ind w:firstLine="709"/>
        <w:jc w:val="both"/>
        <w:rPr>
          <w:rFonts w:ascii="Times New Roman" w:hAnsi="Times New Roman" w:cs="Times New Roman"/>
          <w:sz w:val="28"/>
          <w:szCs w:val="28"/>
        </w:rPr>
      </w:pPr>
    </w:p>
    <w:p w:rsidR="008D640C" w:rsidRDefault="008D640C" w:rsidP="00263B29">
      <w:pPr>
        <w:spacing w:after="0"/>
        <w:ind w:firstLine="709"/>
        <w:jc w:val="both"/>
        <w:rPr>
          <w:rFonts w:ascii="Times New Roman" w:hAnsi="Times New Roman" w:cs="Times New Roman"/>
          <w:sz w:val="28"/>
          <w:szCs w:val="28"/>
        </w:rPr>
      </w:pPr>
    </w:p>
    <w:p w:rsidR="008D640C" w:rsidRDefault="008D640C" w:rsidP="00263B29">
      <w:pPr>
        <w:spacing w:after="0"/>
        <w:ind w:firstLine="709"/>
        <w:jc w:val="both"/>
        <w:rPr>
          <w:rFonts w:ascii="Times New Roman" w:hAnsi="Times New Roman" w:cs="Times New Roman"/>
          <w:sz w:val="28"/>
          <w:szCs w:val="28"/>
        </w:rPr>
      </w:pPr>
    </w:p>
    <w:p w:rsidR="008D640C" w:rsidRDefault="008D640C" w:rsidP="00263B29">
      <w:pPr>
        <w:spacing w:after="0"/>
        <w:ind w:firstLine="709"/>
        <w:jc w:val="both"/>
        <w:rPr>
          <w:rFonts w:ascii="Times New Roman" w:hAnsi="Times New Roman" w:cs="Times New Roman"/>
          <w:sz w:val="28"/>
          <w:szCs w:val="28"/>
        </w:rPr>
      </w:pPr>
    </w:p>
    <w:p w:rsidR="008D640C" w:rsidRDefault="008D640C" w:rsidP="00263B29">
      <w:pPr>
        <w:spacing w:after="0"/>
        <w:ind w:firstLine="709"/>
        <w:jc w:val="both"/>
        <w:rPr>
          <w:rFonts w:ascii="Times New Roman" w:hAnsi="Times New Roman" w:cs="Times New Roman"/>
          <w:sz w:val="28"/>
          <w:szCs w:val="28"/>
        </w:rPr>
      </w:pPr>
    </w:p>
    <w:p w:rsidR="008D640C" w:rsidRDefault="008D640C" w:rsidP="00263B29">
      <w:pPr>
        <w:spacing w:after="0"/>
        <w:ind w:firstLine="709"/>
        <w:jc w:val="both"/>
        <w:rPr>
          <w:rFonts w:ascii="Times New Roman" w:hAnsi="Times New Roman" w:cs="Times New Roman"/>
          <w:sz w:val="28"/>
          <w:szCs w:val="28"/>
        </w:rPr>
      </w:pPr>
    </w:p>
    <w:p w:rsidR="008D640C" w:rsidRDefault="008D640C" w:rsidP="00263B29">
      <w:pPr>
        <w:spacing w:after="0"/>
        <w:ind w:firstLine="709"/>
        <w:jc w:val="both"/>
        <w:rPr>
          <w:rFonts w:ascii="Times New Roman" w:hAnsi="Times New Roman" w:cs="Times New Roman"/>
          <w:sz w:val="28"/>
          <w:szCs w:val="28"/>
        </w:rPr>
      </w:pPr>
    </w:p>
    <w:p w:rsidR="008D640C" w:rsidRDefault="008D640C" w:rsidP="00263B29">
      <w:pPr>
        <w:spacing w:after="0"/>
        <w:ind w:firstLine="709"/>
        <w:jc w:val="both"/>
        <w:rPr>
          <w:rFonts w:ascii="Times New Roman" w:hAnsi="Times New Roman" w:cs="Times New Roman"/>
          <w:sz w:val="28"/>
          <w:szCs w:val="28"/>
        </w:rPr>
      </w:pPr>
    </w:p>
    <w:p w:rsidR="008D640C" w:rsidRDefault="008D640C" w:rsidP="00263B29">
      <w:pPr>
        <w:spacing w:after="0"/>
        <w:ind w:firstLine="709"/>
        <w:jc w:val="both"/>
        <w:rPr>
          <w:rFonts w:ascii="Times New Roman" w:hAnsi="Times New Roman" w:cs="Times New Roman"/>
          <w:sz w:val="28"/>
          <w:szCs w:val="28"/>
        </w:rPr>
      </w:pPr>
    </w:p>
    <w:p w:rsidR="008D640C" w:rsidRDefault="008D640C" w:rsidP="00263B29">
      <w:pPr>
        <w:spacing w:after="0"/>
        <w:ind w:firstLine="709"/>
        <w:jc w:val="both"/>
        <w:rPr>
          <w:rFonts w:ascii="Times New Roman" w:hAnsi="Times New Roman" w:cs="Times New Roman"/>
          <w:sz w:val="28"/>
          <w:szCs w:val="28"/>
        </w:rPr>
      </w:pPr>
    </w:p>
    <w:p w:rsidR="008D640C" w:rsidRDefault="008D640C" w:rsidP="00263B29">
      <w:pPr>
        <w:spacing w:after="0"/>
        <w:ind w:firstLine="709"/>
        <w:jc w:val="both"/>
        <w:rPr>
          <w:rFonts w:ascii="Times New Roman" w:hAnsi="Times New Roman" w:cs="Times New Roman"/>
          <w:sz w:val="28"/>
          <w:szCs w:val="28"/>
        </w:rPr>
      </w:pPr>
    </w:p>
    <w:p w:rsidR="008D640C" w:rsidRDefault="008D640C" w:rsidP="00263B29">
      <w:pPr>
        <w:spacing w:after="0"/>
        <w:ind w:firstLine="709"/>
        <w:jc w:val="both"/>
        <w:rPr>
          <w:rFonts w:ascii="Times New Roman" w:hAnsi="Times New Roman" w:cs="Times New Roman"/>
          <w:sz w:val="28"/>
          <w:szCs w:val="28"/>
        </w:rPr>
      </w:pPr>
    </w:p>
    <w:p w:rsidR="008D640C" w:rsidRDefault="008D640C" w:rsidP="00263B29">
      <w:pPr>
        <w:spacing w:after="0"/>
        <w:ind w:firstLine="709"/>
        <w:jc w:val="both"/>
        <w:rPr>
          <w:rFonts w:ascii="Times New Roman" w:hAnsi="Times New Roman" w:cs="Times New Roman"/>
          <w:sz w:val="28"/>
          <w:szCs w:val="28"/>
        </w:rPr>
      </w:pPr>
    </w:p>
    <w:p w:rsidR="0012491D" w:rsidRPr="00263B29" w:rsidRDefault="000350EB" w:rsidP="00263B29">
      <w:pPr>
        <w:pStyle w:val="1"/>
        <w:jc w:val="center"/>
      </w:pPr>
      <w:bookmarkStart w:id="28" w:name="_Toc231548115"/>
      <w:r>
        <w:lastRenderedPageBreak/>
        <w:t>18</w:t>
      </w:r>
      <w:r w:rsidR="00263B29" w:rsidRPr="00263B29">
        <w:t>.</w:t>
      </w:r>
      <w:r w:rsidR="0012491D" w:rsidRPr="00263B29">
        <w:t>Информационно – методические условия реализации программы</w:t>
      </w:r>
      <w:bookmarkEnd w:id="28"/>
    </w:p>
    <w:p w:rsidR="0012491D" w:rsidRPr="00263B29" w:rsidRDefault="0012491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1. Http://www.fina.org - официальный сайт Международной федерации плавания. </w:t>
      </w:r>
    </w:p>
    <w:p w:rsidR="0012491D" w:rsidRPr="00263B29" w:rsidRDefault="0012491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2. Http://www.russwimming.ru – официальный сайт Всероссийской федерации плавания. </w:t>
      </w:r>
    </w:p>
    <w:p w:rsidR="0012491D" w:rsidRPr="00263B29" w:rsidRDefault="0012491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3. Http://www.swim7.narod.ru- сайт тренеров по плаванию (групповое, индивидуальное обучение, статьи, видео по технике плавания, фотоальбомы). </w:t>
      </w:r>
    </w:p>
    <w:p w:rsidR="0012491D" w:rsidRPr="00263B29" w:rsidRDefault="0012491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4. Http://www.swimmer.ru- центр обучения плавания взрослых.</w:t>
      </w:r>
    </w:p>
    <w:p w:rsidR="0012491D" w:rsidRPr="00263B29" w:rsidRDefault="0012491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5. Http://www.swimsport.ru- новости водных видов спорта.</w:t>
      </w:r>
    </w:p>
    <w:p w:rsidR="0012491D" w:rsidRPr="00263B29" w:rsidRDefault="0012491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6. Федеральный стандарт спортивной подготовки по виду спорта «плавание» (утверждено приказом Минспорта России от 16.12.2022 г № 1004).</w:t>
      </w:r>
    </w:p>
    <w:p w:rsidR="0012491D" w:rsidRPr="00263B29" w:rsidRDefault="0012491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 7. Инновационные технологии в подготовке высококвалифицированных пловцов [Текст]: учебное пособие по направлению 49.04.01 "Физическая культура" / В. И. Григорьев [и др.]; М-во спорта Рос. Федерации; Национальный государственный университет физической культуры, спорта и здоровья имени П. Ф. Лесгафта, Санкт-Петербург. - СПб.: [б. и.], 2014. - 104 с. - </w:t>
      </w:r>
      <w:proofErr w:type="spellStart"/>
      <w:r w:rsidRPr="00263B29">
        <w:rPr>
          <w:rFonts w:ascii="Times New Roman" w:hAnsi="Times New Roman" w:cs="Times New Roman"/>
          <w:sz w:val="28"/>
          <w:szCs w:val="28"/>
        </w:rPr>
        <w:t>Библиогр</w:t>
      </w:r>
      <w:proofErr w:type="spellEnd"/>
      <w:r w:rsidRPr="00263B29">
        <w:rPr>
          <w:rFonts w:ascii="Times New Roman" w:hAnsi="Times New Roman" w:cs="Times New Roman"/>
          <w:sz w:val="28"/>
          <w:szCs w:val="28"/>
        </w:rPr>
        <w:t xml:space="preserve">.: с. 102-104. </w:t>
      </w:r>
    </w:p>
    <w:p w:rsidR="0012491D" w:rsidRPr="00263B29" w:rsidRDefault="0012491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8. Козлов А.В. Теория и методика плавания: ныряние, спасание утопающих и переправы вплавь [Текст]: учебное пособие по направлению 49.03.01 "Физическая культура" / А. В. Козлов; Национальный государственный университет физической культуры, спорта и здоровья имени П. Ф. Лесгафта, Санкт-Петербург. - Санкт-Петербург: [б. и.], 2014. - 82 с.: ил. - </w:t>
      </w:r>
      <w:proofErr w:type="spellStart"/>
      <w:r w:rsidRPr="00263B29">
        <w:rPr>
          <w:rFonts w:ascii="Times New Roman" w:hAnsi="Times New Roman" w:cs="Times New Roman"/>
          <w:sz w:val="28"/>
          <w:szCs w:val="28"/>
        </w:rPr>
        <w:t>Библиогр</w:t>
      </w:r>
      <w:proofErr w:type="spellEnd"/>
      <w:r w:rsidRPr="00263B29">
        <w:rPr>
          <w:rFonts w:ascii="Times New Roman" w:hAnsi="Times New Roman" w:cs="Times New Roman"/>
          <w:sz w:val="28"/>
          <w:szCs w:val="28"/>
        </w:rPr>
        <w:t xml:space="preserve">. с. 82. </w:t>
      </w:r>
    </w:p>
    <w:p w:rsidR="0012491D" w:rsidRPr="00263B29" w:rsidRDefault="0012491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9. Козлов А.В. Технологии спортивной тренировки в ИВС плавании: совершенствование спортивных способов плавания [Текст]: учебное пособие по направлению 49.03.01 "Физическая культура" / А. В. Козлов; Министерство спорта Российской Федерации; Национальный государственный университет физической культуры, спорта и здоровья 40 имени П. Ф. Лесгафта, Санкт-Петербург. - Санкт-Петербург: [б. и.], 2014. - 120 с.: ил. - </w:t>
      </w:r>
      <w:proofErr w:type="spellStart"/>
      <w:r w:rsidRPr="00263B29">
        <w:rPr>
          <w:rFonts w:ascii="Times New Roman" w:hAnsi="Times New Roman" w:cs="Times New Roman"/>
          <w:sz w:val="28"/>
          <w:szCs w:val="28"/>
        </w:rPr>
        <w:t>Библиогр</w:t>
      </w:r>
      <w:proofErr w:type="spellEnd"/>
      <w:r w:rsidRPr="00263B29">
        <w:rPr>
          <w:rFonts w:ascii="Times New Roman" w:hAnsi="Times New Roman" w:cs="Times New Roman"/>
          <w:sz w:val="28"/>
          <w:szCs w:val="28"/>
        </w:rPr>
        <w:t xml:space="preserve">. с.120. </w:t>
      </w:r>
    </w:p>
    <w:p w:rsidR="0012491D" w:rsidRPr="00263B29" w:rsidRDefault="0012491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10.Козлов А.В. Технологии спортивной тренировки в плавании: подготовка олимпийского резерва в спортивном плавании [Текст]: учебное пособие по направлению 49.03.01 "Физическая культура" / А. В. Козлов; Министерство спорта Российской Федерации; Национальный государственный университет физической культуры, спорта и здоровья имени П. Ф. Лесгафта, </w:t>
      </w:r>
      <w:proofErr w:type="spellStart"/>
      <w:r w:rsidRPr="00263B29">
        <w:rPr>
          <w:rFonts w:ascii="Times New Roman" w:hAnsi="Times New Roman" w:cs="Times New Roman"/>
          <w:sz w:val="28"/>
          <w:szCs w:val="28"/>
        </w:rPr>
        <w:t>СанктПетербург</w:t>
      </w:r>
      <w:proofErr w:type="spellEnd"/>
      <w:r w:rsidRPr="00263B29">
        <w:rPr>
          <w:rFonts w:ascii="Times New Roman" w:hAnsi="Times New Roman" w:cs="Times New Roman"/>
          <w:sz w:val="28"/>
          <w:szCs w:val="28"/>
        </w:rPr>
        <w:t xml:space="preserve">. - Санкт-Петербург: [б. и.], 2014. - 134 с.: ил. - </w:t>
      </w:r>
      <w:proofErr w:type="spellStart"/>
      <w:r w:rsidRPr="00263B29">
        <w:rPr>
          <w:rFonts w:ascii="Times New Roman" w:hAnsi="Times New Roman" w:cs="Times New Roman"/>
          <w:sz w:val="28"/>
          <w:szCs w:val="28"/>
        </w:rPr>
        <w:t>Библиогр</w:t>
      </w:r>
      <w:proofErr w:type="spellEnd"/>
      <w:r w:rsidRPr="00263B29">
        <w:rPr>
          <w:rFonts w:ascii="Times New Roman" w:hAnsi="Times New Roman" w:cs="Times New Roman"/>
          <w:sz w:val="28"/>
          <w:szCs w:val="28"/>
        </w:rPr>
        <w:t xml:space="preserve">. с.132- 134. </w:t>
      </w:r>
    </w:p>
    <w:p w:rsidR="0012491D" w:rsidRPr="00263B29" w:rsidRDefault="0012491D" w:rsidP="00263B29">
      <w:pPr>
        <w:spacing w:after="0"/>
        <w:ind w:firstLine="709"/>
        <w:jc w:val="both"/>
        <w:rPr>
          <w:rFonts w:ascii="Times New Roman" w:hAnsi="Times New Roman" w:cs="Times New Roman"/>
          <w:sz w:val="28"/>
          <w:szCs w:val="28"/>
        </w:rPr>
      </w:pPr>
      <w:r w:rsidRPr="00263B29">
        <w:rPr>
          <w:rFonts w:ascii="Times New Roman" w:hAnsi="Times New Roman" w:cs="Times New Roman"/>
          <w:sz w:val="28"/>
          <w:szCs w:val="28"/>
        </w:rPr>
        <w:t xml:space="preserve">11.Крылов А.И. Тренерский практикум по избранному виду спорта со спортсменами различной квалификации (плавание) [Текст]: учебное пособие </w:t>
      </w:r>
      <w:r w:rsidRPr="00263B29">
        <w:rPr>
          <w:rFonts w:ascii="Times New Roman" w:hAnsi="Times New Roman" w:cs="Times New Roman"/>
          <w:sz w:val="28"/>
          <w:szCs w:val="28"/>
        </w:rPr>
        <w:lastRenderedPageBreak/>
        <w:t xml:space="preserve">по направлению 49.04.01 "Физическая культура" / А. И. Крылов, Е. В. Ивченко, А. А. Литвинов; М-во спорта Рос. Федерации; Национальный государственный университет физической культуры, спорта и здоровья имени П. Ф. Лесгафта, Санкт-Петербург. - СПб. [б. и.], 2014. - 97 с.: ил. - </w:t>
      </w:r>
      <w:proofErr w:type="spellStart"/>
      <w:r w:rsidRPr="00263B29">
        <w:rPr>
          <w:rFonts w:ascii="Times New Roman" w:hAnsi="Times New Roman" w:cs="Times New Roman"/>
          <w:sz w:val="28"/>
          <w:szCs w:val="28"/>
        </w:rPr>
        <w:t>Библиогр</w:t>
      </w:r>
      <w:proofErr w:type="spellEnd"/>
      <w:r w:rsidRPr="00263B29">
        <w:rPr>
          <w:rFonts w:ascii="Times New Roman" w:hAnsi="Times New Roman" w:cs="Times New Roman"/>
          <w:sz w:val="28"/>
          <w:szCs w:val="28"/>
        </w:rPr>
        <w:t>. с. 96-97</w:t>
      </w:r>
    </w:p>
    <w:sectPr w:rsidR="0012491D" w:rsidRPr="00263B29" w:rsidSect="00850551">
      <w:headerReference w:type="default" r:id="rId25"/>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5526" w:rsidRDefault="00E55526" w:rsidP="00850551">
      <w:pPr>
        <w:spacing w:after="0" w:line="240" w:lineRule="auto"/>
      </w:pPr>
      <w:r>
        <w:separator/>
      </w:r>
    </w:p>
  </w:endnote>
  <w:endnote w:type="continuationSeparator" w:id="0">
    <w:p w:rsidR="00E55526" w:rsidRDefault="00E55526" w:rsidP="00850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5526" w:rsidRDefault="00E55526" w:rsidP="00850551">
      <w:pPr>
        <w:spacing w:after="0" w:line="240" w:lineRule="auto"/>
      </w:pPr>
      <w:r>
        <w:separator/>
      </w:r>
    </w:p>
  </w:footnote>
  <w:footnote w:type="continuationSeparator" w:id="0">
    <w:p w:rsidR="00E55526" w:rsidRDefault="00E55526" w:rsidP="008505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8738036"/>
      <w:docPartObj>
        <w:docPartGallery w:val="Page Numbers (Top of Page)"/>
        <w:docPartUnique/>
      </w:docPartObj>
    </w:sdtPr>
    <w:sdtContent>
      <w:p w:rsidR="00126404" w:rsidRDefault="001B7091">
        <w:pPr>
          <w:pStyle w:val="a9"/>
          <w:jc w:val="center"/>
        </w:pPr>
        <w:fldSimple w:instr="PAGE   \* MERGEFORMAT">
          <w:r w:rsidR="00F36A46">
            <w:rPr>
              <w:noProof/>
            </w:rPr>
            <w:t>28</w:t>
          </w:r>
        </w:fldSimple>
      </w:p>
    </w:sdtContent>
  </w:sdt>
  <w:p w:rsidR="00126404" w:rsidRDefault="00126404">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03CFC"/>
    <w:multiLevelType w:val="multilevel"/>
    <w:tmpl w:val="5D4466AE"/>
    <w:lvl w:ilvl="0">
      <w:start w:val="8"/>
      <w:numFmt w:val="decimal"/>
      <w:lvlText w:val="%1."/>
      <w:lvlJc w:val="left"/>
      <w:pPr>
        <w:ind w:left="1070" w:hanging="360"/>
      </w:pPr>
      <w:rPr>
        <w:rFonts w:hint="default"/>
        <w:sz w:val="28"/>
        <w:szCs w:val="28"/>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
    <w:nsid w:val="60DD5736"/>
    <w:multiLevelType w:val="hybridMultilevel"/>
    <w:tmpl w:val="8A3C8C0A"/>
    <w:lvl w:ilvl="0" w:tplc="4C1E83D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32EB2"/>
    <w:rsid w:val="00030623"/>
    <w:rsid w:val="0003301B"/>
    <w:rsid w:val="00034256"/>
    <w:rsid w:val="000350EB"/>
    <w:rsid w:val="00060851"/>
    <w:rsid w:val="00096D07"/>
    <w:rsid w:val="000B25E6"/>
    <w:rsid w:val="000B665F"/>
    <w:rsid w:val="000D4788"/>
    <w:rsid w:val="000E38DF"/>
    <w:rsid w:val="000F215D"/>
    <w:rsid w:val="001211B2"/>
    <w:rsid w:val="0012491D"/>
    <w:rsid w:val="00126404"/>
    <w:rsid w:val="00186386"/>
    <w:rsid w:val="001959C6"/>
    <w:rsid w:val="001B7091"/>
    <w:rsid w:val="001F776A"/>
    <w:rsid w:val="002354AD"/>
    <w:rsid w:val="00263B29"/>
    <w:rsid w:val="00291A21"/>
    <w:rsid w:val="002A752B"/>
    <w:rsid w:val="002B5446"/>
    <w:rsid w:val="002D37FC"/>
    <w:rsid w:val="00317ADF"/>
    <w:rsid w:val="00322034"/>
    <w:rsid w:val="00322661"/>
    <w:rsid w:val="00367727"/>
    <w:rsid w:val="0037583B"/>
    <w:rsid w:val="00396D20"/>
    <w:rsid w:val="00433206"/>
    <w:rsid w:val="00474AED"/>
    <w:rsid w:val="004B23EC"/>
    <w:rsid w:val="004C5EC1"/>
    <w:rsid w:val="004D41DD"/>
    <w:rsid w:val="004F3C6B"/>
    <w:rsid w:val="00590861"/>
    <w:rsid w:val="00601F5D"/>
    <w:rsid w:val="00644D64"/>
    <w:rsid w:val="00666FFD"/>
    <w:rsid w:val="006C3C2D"/>
    <w:rsid w:val="00745F9E"/>
    <w:rsid w:val="00750F70"/>
    <w:rsid w:val="007B5086"/>
    <w:rsid w:val="00805BED"/>
    <w:rsid w:val="00850551"/>
    <w:rsid w:val="008606F4"/>
    <w:rsid w:val="00866E46"/>
    <w:rsid w:val="008916AC"/>
    <w:rsid w:val="008A657B"/>
    <w:rsid w:val="008D640C"/>
    <w:rsid w:val="009A27C1"/>
    <w:rsid w:val="009B09D9"/>
    <w:rsid w:val="009B26F0"/>
    <w:rsid w:val="009E33DC"/>
    <w:rsid w:val="00A61892"/>
    <w:rsid w:val="00A84F40"/>
    <w:rsid w:val="00C967A1"/>
    <w:rsid w:val="00CB6228"/>
    <w:rsid w:val="00D530A8"/>
    <w:rsid w:val="00DD66A6"/>
    <w:rsid w:val="00E01C92"/>
    <w:rsid w:val="00E55526"/>
    <w:rsid w:val="00E93EB8"/>
    <w:rsid w:val="00ED05C6"/>
    <w:rsid w:val="00F304D0"/>
    <w:rsid w:val="00F31755"/>
    <w:rsid w:val="00F32EB2"/>
    <w:rsid w:val="00F3411E"/>
    <w:rsid w:val="00F36A46"/>
    <w:rsid w:val="00F90F92"/>
    <w:rsid w:val="00FB3C6B"/>
    <w:rsid w:val="00FD59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6E46"/>
  </w:style>
  <w:style w:type="paragraph" w:styleId="1">
    <w:name w:val="heading 1"/>
    <w:basedOn w:val="a"/>
    <w:next w:val="a"/>
    <w:link w:val="10"/>
    <w:uiPriority w:val="9"/>
    <w:qFormat/>
    <w:rsid w:val="00367727"/>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0350EB"/>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530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
    <w:rsid w:val="001211B2"/>
    <w:pPr>
      <w:pBdr>
        <w:top w:val="none" w:sz="0" w:space="0" w:color="000000"/>
        <w:left w:val="none" w:sz="0" w:space="0" w:color="000000"/>
        <w:bottom w:val="none" w:sz="0" w:space="0" w:color="000000"/>
        <w:right w:val="none" w:sz="0" w:space="0" w:color="000000"/>
      </w:pBdr>
      <w:suppressAutoHyphens/>
      <w:spacing w:before="280" w:after="280" w:line="240" w:lineRule="auto"/>
    </w:pPr>
    <w:rPr>
      <w:rFonts w:ascii="Times New Roman" w:eastAsia="Times New Roman" w:hAnsi="Times New Roman" w:cs="Times New Roman"/>
      <w:sz w:val="24"/>
      <w:szCs w:val="24"/>
      <w:lang w:eastAsia="zh-CN"/>
    </w:rPr>
  </w:style>
  <w:style w:type="table" w:customStyle="1" w:styleId="TableNormal">
    <w:name w:val="Table Normal"/>
    <w:uiPriority w:val="2"/>
    <w:semiHidden/>
    <w:unhideWhenUsed/>
    <w:qFormat/>
    <w:rsid w:val="00DD66A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D66A6"/>
    <w:pPr>
      <w:widowControl w:val="0"/>
      <w:autoSpaceDE w:val="0"/>
      <w:autoSpaceDN w:val="0"/>
      <w:spacing w:after="0" w:line="240" w:lineRule="auto"/>
    </w:pPr>
    <w:rPr>
      <w:rFonts w:ascii="Times New Roman" w:eastAsia="Times New Roman" w:hAnsi="Times New Roman" w:cs="Times New Roman"/>
    </w:rPr>
  </w:style>
  <w:style w:type="paragraph" w:styleId="a4">
    <w:name w:val="No Spacing"/>
    <w:uiPriority w:val="1"/>
    <w:qFormat/>
    <w:rsid w:val="004B23EC"/>
    <w:pPr>
      <w:spacing w:after="0" w:line="240" w:lineRule="auto"/>
    </w:pPr>
  </w:style>
  <w:style w:type="character" w:customStyle="1" w:styleId="10">
    <w:name w:val="Заголовок 1 Знак"/>
    <w:basedOn w:val="a0"/>
    <w:link w:val="1"/>
    <w:uiPriority w:val="9"/>
    <w:rsid w:val="00367727"/>
    <w:rPr>
      <w:rFonts w:asciiTheme="majorHAnsi" w:eastAsiaTheme="majorEastAsia" w:hAnsiTheme="majorHAnsi" w:cstheme="majorBidi"/>
      <w:b/>
      <w:bCs/>
      <w:color w:val="2F5496" w:themeColor="accent1" w:themeShade="BF"/>
      <w:sz w:val="28"/>
      <w:szCs w:val="28"/>
    </w:rPr>
  </w:style>
  <w:style w:type="paragraph" w:styleId="a5">
    <w:name w:val="List Paragraph"/>
    <w:basedOn w:val="a"/>
    <w:link w:val="a6"/>
    <w:uiPriority w:val="1"/>
    <w:qFormat/>
    <w:rsid w:val="00367727"/>
    <w:pPr>
      <w:ind w:left="720"/>
      <w:contextualSpacing/>
    </w:pPr>
  </w:style>
  <w:style w:type="character" w:customStyle="1" w:styleId="a6">
    <w:name w:val="Абзац списка Знак"/>
    <w:link w:val="a5"/>
    <w:locked/>
    <w:rsid w:val="00367727"/>
  </w:style>
  <w:style w:type="paragraph" w:customStyle="1" w:styleId="ConsPlusNormal">
    <w:name w:val="ConsPlusNormal"/>
    <w:qFormat/>
    <w:rsid w:val="00367727"/>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7">
    <w:name w:val="TOC Heading"/>
    <w:basedOn w:val="1"/>
    <w:next w:val="a"/>
    <w:uiPriority w:val="39"/>
    <w:unhideWhenUsed/>
    <w:qFormat/>
    <w:rsid w:val="00F304D0"/>
    <w:pPr>
      <w:spacing w:before="240"/>
      <w:outlineLvl w:val="9"/>
    </w:pPr>
    <w:rPr>
      <w:b w:val="0"/>
      <w:bCs w:val="0"/>
      <w:sz w:val="32"/>
      <w:szCs w:val="32"/>
      <w:lang w:eastAsia="ru-RU"/>
    </w:rPr>
  </w:style>
  <w:style w:type="paragraph" w:styleId="11">
    <w:name w:val="toc 1"/>
    <w:basedOn w:val="a"/>
    <w:next w:val="a"/>
    <w:autoRedefine/>
    <w:uiPriority w:val="39"/>
    <w:unhideWhenUsed/>
    <w:rsid w:val="00F304D0"/>
    <w:pPr>
      <w:spacing w:after="100"/>
    </w:pPr>
  </w:style>
  <w:style w:type="character" w:styleId="a8">
    <w:name w:val="Hyperlink"/>
    <w:basedOn w:val="a0"/>
    <w:uiPriority w:val="99"/>
    <w:unhideWhenUsed/>
    <w:rsid w:val="00F304D0"/>
    <w:rPr>
      <w:color w:val="0563C1" w:themeColor="hyperlink"/>
      <w:u w:val="single"/>
    </w:rPr>
  </w:style>
  <w:style w:type="paragraph" w:styleId="a9">
    <w:name w:val="header"/>
    <w:basedOn w:val="a"/>
    <w:link w:val="aa"/>
    <w:uiPriority w:val="99"/>
    <w:unhideWhenUsed/>
    <w:rsid w:val="0085055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50551"/>
  </w:style>
  <w:style w:type="paragraph" w:styleId="ab">
    <w:name w:val="footer"/>
    <w:basedOn w:val="a"/>
    <w:link w:val="ac"/>
    <w:uiPriority w:val="99"/>
    <w:unhideWhenUsed/>
    <w:rsid w:val="0085055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50551"/>
  </w:style>
  <w:style w:type="paragraph" w:styleId="ad">
    <w:name w:val="Balloon Text"/>
    <w:basedOn w:val="a"/>
    <w:link w:val="ae"/>
    <w:uiPriority w:val="99"/>
    <w:semiHidden/>
    <w:unhideWhenUsed/>
    <w:rsid w:val="002B544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2B5446"/>
    <w:rPr>
      <w:rFonts w:ascii="Tahoma" w:hAnsi="Tahoma" w:cs="Tahoma"/>
      <w:sz w:val="16"/>
      <w:szCs w:val="16"/>
    </w:rPr>
  </w:style>
  <w:style w:type="paragraph" w:customStyle="1" w:styleId="ConsPlusTitle">
    <w:name w:val="ConsPlusTitle"/>
    <w:rsid w:val="00433206"/>
    <w:pPr>
      <w:widowControl w:val="0"/>
      <w:autoSpaceDE w:val="0"/>
      <w:autoSpaceDN w:val="0"/>
      <w:spacing w:after="0" w:line="240" w:lineRule="auto"/>
    </w:pPr>
    <w:rPr>
      <w:rFonts w:ascii="Arial" w:eastAsia="Times New Roman" w:hAnsi="Arial" w:cs="Arial"/>
      <w:b/>
      <w:sz w:val="24"/>
      <w:szCs w:val="20"/>
      <w:lang w:eastAsia="ru-RU"/>
    </w:rPr>
  </w:style>
  <w:style w:type="character" w:customStyle="1" w:styleId="20">
    <w:name w:val="Заголовок 2 Знак"/>
    <w:basedOn w:val="a0"/>
    <w:link w:val="2"/>
    <w:uiPriority w:val="9"/>
    <w:rsid w:val="000350EB"/>
    <w:rPr>
      <w:rFonts w:asciiTheme="majorHAnsi" w:eastAsiaTheme="majorEastAsia" w:hAnsiTheme="majorHAnsi" w:cstheme="majorBidi"/>
      <w:b/>
      <w:bCs/>
      <w:color w:val="4472C4" w:themeColor="accent1"/>
      <w:sz w:val="26"/>
      <w:szCs w:val="26"/>
    </w:rPr>
  </w:style>
  <w:style w:type="paragraph" w:styleId="21">
    <w:name w:val="toc 2"/>
    <w:basedOn w:val="a"/>
    <w:next w:val="a"/>
    <w:autoRedefine/>
    <w:uiPriority w:val="39"/>
    <w:unhideWhenUsed/>
    <w:rsid w:val="000350EB"/>
    <w:pPr>
      <w:spacing w:after="100"/>
      <w:ind w:left="22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6875&amp;date=04.06.2026&amp;dst=100002&amp;field=134" TargetMode="External"/><Relationship Id="rId13" Type="http://schemas.openxmlformats.org/officeDocument/2006/relationships/hyperlink" Target="http://www.vossta.ru/54-raza-v-tom-chisle-12-raz-na-pojari-19.html" TargetMode="External"/><Relationship Id="rId18" Type="http://schemas.openxmlformats.org/officeDocument/2006/relationships/hyperlink" Target="http://www.vossta.ru/kompleksi-uprajnenij-sposobstvuyushie-bistromu-vosstanovleniyu.htm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ogin.consultant.ru/link/?req=doc&amp;base=LAW&amp;n=448465&amp;date=04.06.2026&amp;dst=100011&amp;field=134" TargetMode="External"/><Relationship Id="rId7" Type="http://schemas.openxmlformats.org/officeDocument/2006/relationships/endnotes" Target="endnotes.xml"/><Relationship Id="rId12" Type="http://schemas.openxmlformats.org/officeDocument/2006/relationships/hyperlink" Target="http://www.vossta.ru/metodicheskie-rekomendacii-dlya-pedagogov-i-roditelej.html" TargetMode="External"/><Relationship Id="rId17" Type="http://schemas.openxmlformats.org/officeDocument/2006/relationships/hyperlink" Target="http://www.vossta.ru/profilaktika-zdorovogo-obraza-jizni.html"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vossta.ru/profilaktika-zdorovogo-obraza-jizni.html" TargetMode="External"/><Relationship Id="rId20" Type="http://schemas.openxmlformats.org/officeDocument/2006/relationships/hyperlink" Target="https://login.consultant.ru/link/?req=doc&amp;base=LAW&amp;n=457224&amp;date=04.06.2026&amp;dst=100010&amp;fie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ossta.ru/metodicheskie-rekomendacii-dlya-pedagogov-i-roditelej.html" TargetMode="External"/><Relationship Id="rId24" Type="http://schemas.openxmlformats.org/officeDocument/2006/relationships/hyperlink" Target="https://login.consultant.ru/link/?req=doc&amp;base=LAW&amp;n=458593&amp;date=04.06.2026" TargetMode="External"/><Relationship Id="rId5" Type="http://schemas.openxmlformats.org/officeDocument/2006/relationships/webSettings" Target="webSettings.xml"/><Relationship Id="rId15" Type="http://schemas.openxmlformats.org/officeDocument/2006/relationships/hyperlink" Target="http://www.vossta.ru/profilaktika-zdorovogo-obraza-jizni.html" TargetMode="External"/><Relationship Id="rId23" Type="http://schemas.openxmlformats.org/officeDocument/2006/relationships/hyperlink" Target="https://login.consultant.ru/link/?req=doc&amp;base=LAW&amp;n=120571&amp;date=04.06.2026&amp;dst=100010&amp;field=134" TargetMode="External"/><Relationship Id="rId10" Type="http://schemas.openxmlformats.org/officeDocument/2006/relationships/hyperlink" Target="http://www.vossta.ru/metodicheskie-rekomendacii-dlya-pedagogov-i-roditelej.html" TargetMode="External"/><Relationship Id="rId19" Type="http://schemas.openxmlformats.org/officeDocument/2006/relationships/hyperlink" Target="http://www.vossta.ru/kompleksi-uprajnenij-sposobstvuyushie-bistromu-vosstanovleniyu.html" TargetMode="External"/><Relationship Id="rId4" Type="http://schemas.openxmlformats.org/officeDocument/2006/relationships/settings" Target="settings.xml"/><Relationship Id="rId9" Type="http://schemas.openxmlformats.org/officeDocument/2006/relationships/hyperlink" Target="https://login.consultant.ru/link/?req=doc&amp;base=LAW&amp;n=526767&amp;date=04.06.2026" TargetMode="External"/><Relationship Id="rId14" Type="http://schemas.openxmlformats.org/officeDocument/2006/relationships/hyperlink" Target="http://www.vossta.ru/54-raza-v-tom-chisle-12-raz-na-pojari-19.html" TargetMode="External"/><Relationship Id="rId22" Type="http://schemas.openxmlformats.org/officeDocument/2006/relationships/hyperlink" Target="https://login.consultant.ru/link/?req=doc&amp;base=LAW&amp;n=418240&amp;date=04.06.2026&amp;dst=100014&amp;field=134"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2FD5F-7F3E-41EA-83D3-EC0E60574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59</Pages>
  <Words>19573</Words>
  <Characters>111569</Characters>
  <Application>Microsoft Office Word</Application>
  <DocSecurity>0</DocSecurity>
  <Lines>929</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Валерия Набиуллина</dc:creator>
  <cp:lastModifiedBy>user</cp:lastModifiedBy>
  <cp:revision>4</cp:revision>
  <cp:lastPrinted>2026-07-10T08:39:00Z</cp:lastPrinted>
  <dcterms:created xsi:type="dcterms:W3CDTF">2026-06-05T07:35:00Z</dcterms:created>
  <dcterms:modified xsi:type="dcterms:W3CDTF">2026-08-20T07:27:00Z</dcterms:modified>
</cp:coreProperties>
</file>